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CB52C0">
        <w:t>AP European History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CB52C0"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B52C0">
              <w:rPr>
                <w:b/>
              </w:rPr>
              <w:t xml:space="preserve"> Unit III: Scientific Revolution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B52C0">
              <w:rPr>
                <w:b/>
              </w:rPr>
              <w:t xml:space="preserve"> 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CB52C0" w:rsidRPr="00326717" w:rsidRDefault="002F1426" w:rsidP="00CB52C0">
            <w:pPr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B52C0" w:rsidRPr="00326717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 w:rsidR="00CB52C0" w:rsidRPr="00CB52C0">
              <w:rPr>
                <w:rFonts w:cs="Arial"/>
                <w:b/>
              </w:rPr>
              <w:t>How was the New Science reflect</w:t>
            </w:r>
            <w:r w:rsidR="00CB52C0">
              <w:rPr>
                <w:rFonts w:cs="Arial"/>
                <w:b/>
              </w:rPr>
              <w:t>ed in works of the scientists</w:t>
            </w:r>
            <w:r w:rsidR="00CB52C0" w:rsidRPr="00CB52C0">
              <w:rPr>
                <w:rFonts w:cs="Arial"/>
                <w:b/>
              </w:rPr>
              <w:t xml:space="preserve"> and philosophers of the 17</w:t>
            </w:r>
            <w:r w:rsidR="00CB52C0" w:rsidRPr="00CB52C0">
              <w:rPr>
                <w:rFonts w:cs="Arial"/>
                <w:b/>
                <w:vertAlign w:val="superscript"/>
              </w:rPr>
              <w:t>th</w:t>
            </w:r>
            <w:r w:rsidR="00CB52C0" w:rsidRPr="00CB52C0">
              <w:rPr>
                <w:rFonts w:cs="Arial"/>
                <w:b/>
              </w:rPr>
              <w:t xml:space="preserve"> century?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B52C0" w:rsidP="00A5565A">
            <w:pPr>
              <w:jc w:val="center"/>
            </w:pPr>
            <w:r>
              <w:t>Scientific Revolution</w:t>
            </w:r>
          </w:p>
        </w:tc>
        <w:tc>
          <w:tcPr>
            <w:tcW w:w="1890" w:type="dxa"/>
            <w:vAlign w:val="center"/>
          </w:tcPr>
          <w:p w:rsidR="00A73EB8" w:rsidRPr="00A73EB8" w:rsidRDefault="00CB52C0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CB52C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Inductive and deductive Reasoning</w:t>
            </w:r>
          </w:p>
        </w:tc>
        <w:tc>
          <w:tcPr>
            <w:tcW w:w="3420" w:type="dxa"/>
            <w:vAlign w:val="center"/>
          </w:tcPr>
          <w:p w:rsidR="00A73EB8" w:rsidRDefault="00CB52C0" w:rsidP="00A5565A">
            <w:pPr>
              <w:jc w:val="center"/>
            </w:pPr>
            <w:r>
              <w:t>Lecture</w:t>
            </w:r>
          </w:p>
          <w:p w:rsidR="00CB52C0" w:rsidRDefault="00CB52C0" w:rsidP="00A5565A">
            <w:pPr>
              <w:jc w:val="center"/>
            </w:pPr>
            <w:r>
              <w:t>Socratic Seminar</w:t>
            </w:r>
          </w:p>
          <w:p w:rsidR="00CB52C0" w:rsidRDefault="00CB52C0" w:rsidP="00A5565A">
            <w:pPr>
              <w:jc w:val="center"/>
            </w:pPr>
            <w:r>
              <w:t>DBQ</w:t>
            </w:r>
          </w:p>
          <w:p w:rsidR="00CB52C0" w:rsidRDefault="00CB52C0" w:rsidP="00A5565A">
            <w:pPr>
              <w:jc w:val="center"/>
            </w:pPr>
            <w:r>
              <w:t xml:space="preserve">Readings: Copernicus, Galileo </w:t>
            </w:r>
          </w:p>
          <w:p w:rsidR="00CB52C0" w:rsidRPr="002F1426" w:rsidRDefault="00CB52C0" w:rsidP="00A5565A">
            <w:pPr>
              <w:jc w:val="center"/>
              <w:rPr>
                <w:b/>
              </w:rPr>
            </w:pPr>
            <w:r>
              <w:t>Text p. 226-239</w:t>
            </w:r>
          </w:p>
        </w:tc>
        <w:tc>
          <w:tcPr>
            <w:tcW w:w="2880" w:type="dxa"/>
            <w:vAlign w:val="center"/>
          </w:tcPr>
          <w:p w:rsidR="00A73EB8" w:rsidRDefault="00CB52C0" w:rsidP="00A5565A">
            <w:pPr>
              <w:spacing w:after="120"/>
              <w:jc w:val="center"/>
            </w:pPr>
            <w:r>
              <w:t>Socratic Seminar</w:t>
            </w:r>
          </w:p>
          <w:p w:rsidR="00CB52C0" w:rsidRDefault="00CB52C0" w:rsidP="00A5565A">
            <w:pPr>
              <w:spacing w:after="120"/>
              <w:jc w:val="center"/>
            </w:pPr>
            <w:r>
              <w:t>DBQ</w:t>
            </w:r>
          </w:p>
          <w:p w:rsidR="00CB52C0" w:rsidRPr="00DB305D" w:rsidRDefault="00CB52C0" w:rsidP="00A5565A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517E7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17E7E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B52C0"/>
    <w:rsid w:val="00D97955"/>
    <w:rsid w:val="00DB305D"/>
    <w:rsid w:val="00DE5063"/>
    <w:rsid w:val="00ED4B0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B3941-D30A-427E-95DE-EAB48BF9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Longenecker, Joseph</cp:lastModifiedBy>
  <cp:revision>3</cp:revision>
  <dcterms:created xsi:type="dcterms:W3CDTF">2017-08-04T00:16:00Z</dcterms:created>
  <dcterms:modified xsi:type="dcterms:W3CDTF">2017-09-22T16:23:00Z</dcterms:modified>
</cp:coreProperties>
</file>