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01B22">
        <w:t>AP European History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01B22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01B22">
              <w:rPr>
                <w:b/>
              </w:rPr>
              <w:t>Unit I Renaissance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501B22" w:rsidP="009A0FC1">
            <w:r>
              <w:t>12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7768FD" w:rsidRDefault="002F1426" w:rsidP="007768FD">
            <w:pPr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01B22" w:rsidRPr="000C0C8D">
              <w:rPr>
                <w:rFonts w:ascii="Arial" w:hAnsi="Arial" w:cs="Arial"/>
                <w:b/>
                <w:sz w:val="24"/>
                <w:szCs w:val="24"/>
              </w:rPr>
              <w:t xml:space="preserve"> What impact did the disasters of the 14</w:t>
            </w:r>
            <w:r w:rsidR="00501B22" w:rsidRPr="000C0C8D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th</w:t>
            </w:r>
            <w:r w:rsidR="00501B22" w:rsidRPr="000C0C8D">
              <w:rPr>
                <w:rFonts w:ascii="Arial" w:hAnsi="Arial" w:cs="Arial"/>
                <w:b/>
                <w:sz w:val="24"/>
                <w:szCs w:val="24"/>
              </w:rPr>
              <w:t xml:space="preserve"> century have on the development of modern European thought and culture?</w:t>
            </w:r>
            <w:r w:rsidR="00501B2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1434F" w:rsidRPr="000C0C8D">
              <w:rPr>
                <w:rFonts w:ascii="Arial" w:hAnsi="Arial" w:cs="Arial"/>
                <w:b/>
                <w:sz w:val="24"/>
                <w:szCs w:val="24"/>
              </w:rPr>
              <w:t xml:space="preserve"> Why and in what ways did the Renaissance develop in Italy?</w:t>
            </w:r>
            <w:r w:rsidR="0091434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1434F" w:rsidRPr="000C0C8D">
              <w:rPr>
                <w:rFonts w:ascii="Arial" w:hAnsi="Arial" w:cs="Arial"/>
                <w:b/>
                <w:sz w:val="24"/>
                <w:szCs w:val="24"/>
              </w:rPr>
              <w:t xml:space="preserve"> What were the differences between the Renaissance inside and outside of Italy?</w:t>
            </w:r>
            <w:r w:rsidR="007E027B" w:rsidRPr="00A80E4F">
              <w:rPr>
                <w:rFonts w:ascii="Arial" w:hAnsi="Arial" w:cs="Arial"/>
                <w:b/>
                <w:sz w:val="24"/>
                <w:szCs w:val="24"/>
              </w:rPr>
              <w:t xml:space="preserve"> What was the significance of Renaissance art and literature on the development of the concept of western culture and western man?</w:t>
            </w:r>
            <w:r w:rsidR="007E027B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7E027B" w:rsidRPr="00A80E4F">
              <w:rPr>
                <w:rFonts w:ascii="Arial" w:hAnsi="Arial" w:cs="Arial"/>
                <w:b/>
                <w:sz w:val="24"/>
                <w:szCs w:val="24"/>
              </w:rPr>
              <w:t xml:space="preserve"> How did the development of the New Monarchies impact the Age of Exploration?</w:t>
            </w:r>
            <w:r w:rsidR="007E027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E027B" w:rsidP="00A5565A">
            <w:pPr>
              <w:jc w:val="center"/>
            </w:pPr>
            <w:r>
              <w:t>Black Death and Renaissance Inside of Italy</w:t>
            </w:r>
          </w:p>
        </w:tc>
        <w:tc>
          <w:tcPr>
            <w:tcW w:w="1890" w:type="dxa"/>
            <w:vAlign w:val="center"/>
          </w:tcPr>
          <w:p w:rsidR="00A73EB8" w:rsidRPr="00A73EB8" w:rsidRDefault="007E027B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7E027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Bubonic Plague, Humanism, Secular, City-state, </w:t>
            </w:r>
          </w:p>
        </w:tc>
        <w:tc>
          <w:tcPr>
            <w:tcW w:w="3420" w:type="dxa"/>
            <w:vAlign w:val="center"/>
          </w:tcPr>
          <w:p w:rsidR="00A73EB8" w:rsidRPr="002F1426" w:rsidRDefault="007E027B" w:rsidP="00A5565A">
            <w:pPr>
              <w:jc w:val="center"/>
              <w:rPr>
                <w:b/>
              </w:rPr>
            </w:pPr>
            <w:r>
              <w:t>Lecture, Discussion Thesis / Outline</w:t>
            </w:r>
            <w:r w:rsidR="007768FD">
              <w:t xml:space="preserve">, Text p. 50-61, Readings: Petrarch, </w:t>
            </w:r>
            <w:proofErr w:type="spellStart"/>
            <w:r w:rsidR="007768FD">
              <w:t>Mirandolla</w:t>
            </w:r>
            <w:proofErr w:type="spellEnd"/>
            <w:r w:rsidR="007768FD">
              <w:t>, Machiavelli</w:t>
            </w:r>
          </w:p>
        </w:tc>
        <w:tc>
          <w:tcPr>
            <w:tcW w:w="2880" w:type="dxa"/>
            <w:vAlign w:val="center"/>
          </w:tcPr>
          <w:p w:rsidR="00A73EB8" w:rsidRPr="00DB305D" w:rsidRDefault="00986407" w:rsidP="00A5565A">
            <w:pPr>
              <w:spacing w:after="120"/>
              <w:jc w:val="center"/>
              <w:rPr>
                <w:sz w:val="18"/>
              </w:rPr>
            </w:pPr>
            <w:r>
              <w:t>Thesis Outline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15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</w:tblGrid>
      <w:tr w:rsidR="00986407" w:rsidTr="00986407">
        <w:tc>
          <w:tcPr>
            <w:tcW w:w="2785" w:type="dxa"/>
            <w:vAlign w:val="center"/>
          </w:tcPr>
          <w:p w:rsidR="00986407" w:rsidRPr="00DE5063" w:rsidRDefault="00986407" w:rsidP="00A5565A">
            <w:pPr>
              <w:jc w:val="center"/>
            </w:pPr>
            <w:r>
              <w:t>Renaissance Outside of Italy</w:t>
            </w:r>
          </w:p>
        </w:tc>
        <w:tc>
          <w:tcPr>
            <w:tcW w:w="1890" w:type="dxa"/>
            <w:vAlign w:val="center"/>
          </w:tcPr>
          <w:p w:rsidR="00986407" w:rsidRPr="00A73EB8" w:rsidRDefault="00986407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986407" w:rsidRPr="00A73EB8" w:rsidRDefault="0098640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Christian Humanism, Lay religion, Mysticism</w:t>
            </w:r>
          </w:p>
        </w:tc>
        <w:tc>
          <w:tcPr>
            <w:tcW w:w="3420" w:type="dxa"/>
            <w:vAlign w:val="center"/>
          </w:tcPr>
          <w:p w:rsidR="00986407" w:rsidRDefault="00986407" w:rsidP="00A5565A">
            <w:pPr>
              <w:jc w:val="center"/>
            </w:pPr>
            <w:r>
              <w:t>Lecture, Merchant Prince Simulation,</w:t>
            </w:r>
            <w:r w:rsidR="007768FD">
              <w:t xml:space="preserve"> Text p. 61-72</w:t>
            </w:r>
          </w:p>
          <w:p w:rsidR="007768FD" w:rsidRPr="002F1426" w:rsidRDefault="007768FD" w:rsidP="00A5565A">
            <w:pPr>
              <w:jc w:val="center"/>
              <w:rPr>
                <w:b/>
              </w:rPr>
            </w:pPr>
            <w:r>
              <w:t>Readings: Erasmus, More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E027B" w:rsidP="00A5565A">
            <w:pPr>
              <w:jc w:val="center"/>
            </w:pPr>
            <w:r>
              <w:t>Art Inside and Outside of Italy</w:t>
            </w:r>
          </w:p>
        </w:tc>
        <w:tc>
          <w:tcPr>
            <w:tcW w:w="1890" w:type="dxa"/>
            <w:vAlign w:val="center"/>
          </w:tcPr>
          <w:p w:rsidR="0080537B" w:rsidRPr="00A73EB8" w:rsidRDefault="007E027B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98640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Perspective, Humanistic Art</w:t>
            </w:r>
          </w:p>
        </w:tc>
        <w:tc>
          <w:tcPr>
            <w:tcW w:w="3420" w:type="dxa"/>
            <w:vAlign w:val="center"/>
          </w:tcPr>
          <w:p w:rsidR="0080537B" w:rsidRPr="002F1426" w:rsidRDefault="007E027B" w:rsidP="00A5565A">
            <w:pPr>
              <w:jc w:val="center"/>
              <w:rPr>
                <w:b/>
              </w:rPr>
            </w:pPr>
            <w:r>
              <w:t>Power</w:t>
            </w:r>
            <w:r w:rsidR="00387663">
              <w:t xml:space="preserve"> </w:t>
            </w:r>
            <w:r>
              <w:t>point</w:t>
            </w:r>
            <w:r w:rsidR="00387663">
              <w:t xml:space="preserve"> on Art Inside and Outside of Italy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80537B" w:rsidRPr="00DB305D" w:rsidRDefault="00986407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E027B" w:rsidP="00A5565A">
            <w:pPr>
              <w:jc w:val="center"/>
            </w:pPr>
            <w:r>
              <w:t>New Monarchies, Discovery and Early Commercial Revolution</w:t>
            </w:r>
          </w:p>
        </w:tc>
        <w:tc>
          <w:tcPr>
            <w:tcW w:w="1890" w:type="dxa"/>
            <w:vAlign w:val="center"/>
          </w:tcPr>
          <w:p w:rsidR="002717B6" w:rsidRPr="00A73EB8" w:rsidRDefault="007E027B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990086" w:rsidRPr="00A73EB8" w:rsidRDefault="0098640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Triangle of Trade</w:t>
            </w:r>
          </w:p>
        </w:tc>
        <w:tc>
          <w:tcPr>
            <w:tcW w:w="3420" w:type="dxa"/>
            <w:vAlign w:val="center"/>
          </w:tcPr>
          <w:p w:rsidR="002717B6" w:rsidRDefault="007E027B" w:rsidP="00A5565A">
            <w:pPr>
              <w:jc w:val="center"/>
            </w:pPr>
            <w:r>
              <w:t>Canvas Lecture,</w:t>
            </w:r>
            <w:r w:rsidR="00986407">
              <w:t xml:space="preserve"> Socratic Seminar</w:t>
            </w:r>
            <w:r w:rsidR="007768FD">
              <w:t>,</w:t>
            </w:r>
          </w:p>
          <w:p w:rsidR="007768FD" w:rsidRPr="002F1426" w:rsidRDefault="007768FD" w:rsidP="00A5565A">
            <w:pPr>
              <w:jc w:val="center"/>
              <w:rPr>
                <w:b/>
              </w:rPr>
            </w:pPr>
            <w:r>
              <w:t>Text p.73-77, 99-120</w:t>
            </w:r>
          </w:p>
        </w:tc>
        <w:tc>
          <w:tcPr>
            <w:tcW w:w="2880" w:type="dxa"/>
            <w:vAlign w:val="center"/>
          </w:tcPr>
          <w:p w:rsidR="002717B6" w:rsidRDefault="00986407" w:rsidP="00A5565A">
            <w:pPr>
              <w:spacing w:after="120"/>
              <w:jc w:val="center"/>
            </w:pPr>
            <w:r>
              <w:t>Socratic Seminar</w:t>
            </w:r>
          </w:p>
          <w:p w:rsidR="00986407" w:rsidRPr="00DB305D" w:rsidRDefault="00986407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387663"/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38766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387663">
            <w:pPr>
              <w:spacing w:after="120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86407" w:rsidP="00990086">
      <w:pPr>
        <w:spacing w:after="0"/>
        <w:rPr>
          <w:szCs w:val="4"/>
        </w:rPr>
      </w:pPr>
      <w:r>
        <w:rPr>
          <w:szCs w:val="4"/>
        </w:rPr>
        <w:t>Merchant Prince Simulation</w:t>
      </w: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87663"/>
    <w:rsid w:val="003A1F67"/>
    <w:rsid w:val="00430277"/>
    <w:rsid w:val="004D4FCE"/>
    <w:rsid w:val="00501B22"/>
    <w:rsid w:val="005E38FC"/>
    <w:rsid w:val="00611B54"/>
    <w:rsid w:val="00613CB0"/>
    <w:rsid w:val="007768FD"/>
    <w:rsid w:val="007A147C"/>
    <w:rsid w:val="007E027B"/>
    <w:rsid w:val="007F0C34"/>
    <w:rsid w:val="0080537B"/>
    <w:rsid w:val="0083516A"/>
    <w:rsid w:val="008668B6"/>
    <w:rsid w:val="008902B0"/>
    <w:rsid w:val="0091434F"/>
    <w:rsid w:val="00986407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D4B0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30AB1-562A-4AA4-9A35-5F5825B29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4</cp:revision>
  <dcterms:created xsi:type="dcterms:W3CDTF">2017-08-03T16:30:00Z</dcterms:created>
  <dcterms:modified xsi:type="dcterms:W3CDTF">2017-09-22T16:21:00Z</dcterms:modified>
</cp:coreProperties>
</file>