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96CEF">
        <w:rPr>
          <w:u w:val="single"/>
        </w:rPr>
        <w:t>Government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51F99">
        <w:rPr>
          <w:u w:val="single"/>
        </w:rPr>
        <w:t>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96C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96CEF">
              <w:t>Foundations of Economics (Essential)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51F99">
              <w:t>10</w:t>
            </w:r>
            <w:r w:rsidR="001C22AD">
              <w:t xml:space="preserve">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451F99" w:rsidRPr="0024452F" w:rsidRDefault="002F1426" w:rsidP="00451F99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51F99" w:rsidRPr="0024452F">
              <w:rPr>
                <w:color w:val="000000"/>
              </w:rPr>
              <w:t xml:space="preserve"> Students will understand macroeconomics by examine the health of the economy and how it factors in the success of those seeking public office.</w:t>
            </w: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451F99" w:rsidTr="003C5847">
        <w:tc>
          <w:tcPr>
            <w:tcW w:w="2785" w:type="dxa"/>
            <w:vAlign w:val="center"/>
          </w:tcPr>
          <w:p w:rsidR="00451F99" w:rsidRPr="0024452F" w:rsidRDefault="00451F99" w:rsidP="00451F99">
            <w:r w:rsidRPr="0024452F">
              <w:t xml:space="preserve">1. Voluntary Exchange and Opportunity Cost  </w:t>
            </w:r>
          </w:p>
          <w:p w:rsidR="00451F99" w:rsidRPr="0024452F" w:rsidRDefault="00451F99" w:rsidP="00451F99">
            <w:r w:rsidRPr="0024452F">
              <w:t xml:space="preserve">2. Supply and Demand </w:t>
            </w:r>
          </w:p>
          <w:p w:rsidR="00451F99" w:rsidRPr="0024452F" w:rsidRDefault="00451F99" w:rsidP="00451F99">
            <w:r w:rsidRPr="0024452F">
              <w:t xml:space="preserve">3. Economic Systems </w:t>
            </w:r>
          </w:p>
          <w:p w:rsidR="00451F99" w:rsidRPr="0024452F" w:rsidRDefault="00451F99" w:rsidP="00451F99">
            <w:r w:rsidRPr="0024452F">
              <w:t xml:space="preserve">4. Economic Indicators </w:t>
            </w:r>
          </w:p>
          <w:p w:rsidR="00451F99" w:rsidRPr="0024452F" w:rsidRDefault="00451F99" w:rsidP="00451F99">
            <w:r w:rsidRPr="0024452F">
              <w:t xml:space="preserve">5. Federal Reserve System </w:t>
            </w:r>
          </w:p>
          <w:p w:rsidR="00451F99" w:rsidRPr="0024452F" w:rsidRDefault="00451F99" w:rsidP="00451F99">
            <w:r w:rsidRPr="0024452F">
              <w:t xml:space="preserve">6. United States Stock Market </w:t>
            </w:r>
          </w:p>
          <w:p w:rsidR="00451F99" w:rsidRPr="00DE5063" w:rsidRDefault="00451F99" w:rsidP="00451F99">
            <w:pPr>
              <w:jc w:val="center"/>
            </w:pPr>
          </w:p>
        </w:tc>
        <w:tc>
          <w:tcPr>
            <w:tcW w:w="1890" w:type="dxa"/>
            <w:vAlign w:val="center"/>
          </w:tcPr>
          <w:p w:rsidR="00451F99" w:rsidRDefault="00451F99" w:rsidP="00451F99">
            <w:pPr>
              <w:jc w:val="center"/>
            </w:pPr>
            <w:r>
              <w:t>5.3.9.I</w:t>
            </w:r>
          </w:p>
          <w:p w:rsidR="00451F99" w:rsidRDefault="00451F99" w:rsidP="00451F99">
            <w:pPr>
              <w:jc w:val="center"/>
            </w:pPr>
            <w:r>
              <w:t>5.4.9.A</w:t>
            </w:r>
          </w:p>
          <w:p w:rsidR="00451F99" w:rsidRDefault="00451F99" w:rsidP="00451F99">
            <w:pPr>
              <w:jc w:val="center"/>
            </w:pPr>
            <w:r>
              <w:t>5.4.9.B</w:t>
            </w:r>
          </w:p>
          <w:p w:rsidR="00451F99" w:rsidRDefault="00451F99" w:rsidP="00451F99">
            <w:pPr>
              <w:jc w:val="center"/>
            </w:pPr>
            <w:r>
              <w:t>C.1.1.1</w:t>
            </w:r>
          </w:p>
          <w:p w:rsidR="00451F99" w:rsidRPr="00A73EB8" w:rsidRDefault="00451F99" w:rsidP="00451F99">
            <w:pPr>
              <w:jc w:val="center"/>
            </w:pPr>
            <w:r>
              <w:t>C.2.2.2.5</w:t>
            </w:r>
          </w:p>
        </w:tc>
        <w:tc>
          <w:tcPr>
            <w:tcW w:w="3420" w:type="dxa"/>
            <w:vAlign w:val="center"/>
          </w:tcPr>
          <w:p w:rsidR="00451F99" w:rsidRDefault="00451F99" w:rsidP="00451F9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scarcity</w:t>
            </w:r>
          </w:p>
          <w:p w:rsidR="00451F99" w:rsidRDefault="00451F99" w:rsidP="00451F9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needs and wants</w:t>
            </w:r>
          </w:p>
          <w:p w:rsidR="00451F99" w:rsidRDefault="00451F99" w:rsidP="00451F9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goods</w:t>
            </w:r>
          </w:p>
          <w:p w:rsidR="00451F99" w:rsidRDefault="00451F99" w:rsidP="00451F9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services</w:t>
            </w:r>
          </w:p>
          <w:p w:rsidR="00451F99" w:rsidRDefault="00451F99" w:rsidP="00451F9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factors of production</w:t>
            </w:r>
          </w:p>
          <w:p w:rsidR="00451F99" w:rsidRDefault="00451F99" w:rsidP="00451F9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land</w:t>
            </w:r>
          </w:p>
          <w:p w:rsidR="00451F99" w:rsidRDefault="00451F99" w:rsidP="00451F9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labor</w:t>
            </w:r>
          </w:p>
          <w:p w:rsidR="00451F99" w:rsidRDefault="00451F99" w:rsidP="00451F9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capital</w:t>
            </w:r>
          </w:p>
          <w:p w:rsidR="00451F99" w:rsidRDefault="00451F99" w:rsidP="00451F9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entrepreneurship</w:t>
            </w:r>
          </w:p>
          <w:p w:rsidR="00451F99" w:rsidRDefault="00451F99" w:rsidP="00451F9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opportunity cost</w:t>
            </w:r>
          </w:p>
          <w:p w:rsidR="00451F99" w:rsidRDefault="00451F99" w:rsidP="00451F9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marginal analysis</w:t>
            </w:r>
          </w:p>
          <w:p w:rsidR="00451F99" w:rsidRDefault="00451F99" w:rsidP="00451F9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production possibilities</w:t>
            </w:r>
          </w:p>
          <w:p w:rsidR="00451F99" w:rsidRDefault="00451F99" w:rsidP="00451F9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economic system</w:t>
            </w:r>
          </w:p>
          <w:p w:rsidR="00451F99" w:rsidRDefault="00451F99" w:rsidP="00451F9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market</w:t>
            </w:r>
          </w:p>
          <w:p w:rsidR="00451F99" w:rsidRDefault="00451F99" w:rsidP="00451F9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command</w:t>
            </w:r>
          </w:p>
          <w:p w:rsidR="00451F99" w:rsidRDefault="00451F99" w:rsidP="00451F9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traditional</w:t>
            </w:r>
          </w:p>
          <w:p w:rsidR="00451F99" w:rsidRPr="00A73EB8" w:rsidRDefault="00451F99" w:rsidP="00451F9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mixed</w:t>
            </w:r>
          </w:p>
        </w:tc>
        <w:tc>
          <w:tcPr>
            <w:tcW w:w="3420" w:type="dxa"/>
            <w:vAlign w:val="center"/>
          </w:tcPr>
          <w:p w:rsidR="00451F99" w:rsidRPr="00411387" w:rsidRDefault="00451F99" w:rsidP="00451F99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Analyze how individuals, businesses, and governments use the factors of production to meet economic goals.</w:t>
            </w:r>
          </w:p>
          <w:p w:rsidR="00451F99" w:rsidRPr="00411387" w:rsidRDefault="00451F99" w:rsidP="00451F99">
            <w:pPr>
              <w:rPr>
                <w:rFonts w:ascii="Times" w:hAnsi="Times"/>
              </w:rPr>
            </w:pPr>
          </w:p>
          <w:p w:rsidR="00451F99" w:rsidRDefault="00451F99" w:rsidP="00451F99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Identify how the basic economic principles impact decision-making.</w:t>
            </w:r>
          </w:p>
          <w:p w:rsidR="00451F99" w:rsidRDefault="00451F99" w:rsidP="00451F99">
            <w:pPr>
              <w:jc w:val="center"/>
              <w:rPr>
                <w:b/>
              </w:rPr>
            </w:pPr>
          </w:p>
          <w:p w:rsidR="00451F99" w:rsidRPr="00411387" w:rsidRDefault="00451F99" w:rsidP="00451F99">
            <w:r>
              <w:rPr>
                <w:rFonts w:ascii="Times" w:hAnsi="Times"/>
              </w:rPr>
              <w:t>Develop a logical argument for how the United States represents a mixed economy.</w:t>
            </w:r>
          </w:p>
          <w:p w:rsidR="00451F99" w:rsidRPr="002F1426" w:rsidRDefault="00451F99" w:rsidP="00451F99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451F99" w:rsidRDefault="00451F99" w:rsidP="00451F99">
            <w:pPr>
              <w:spacing w:after="120"/>
              <w:jc w:val="center"/>
            </w:pPr>
            <w:r>
              <w:t xml:space="preserve">Multiple Choice Exams </w:t>
            </w:r>
          </w:p>
          <w:p w:rsidR="00451F99" w:rsidRDefault="00451F99" w:rsidP="00451F99">
            <w:pPr>
              <w:spacing w:after="120"/>
              <w:jc w:val="center"/>
            </w:pPr>
            <w:r>
              <w:t xml:space="preserve">Essay Exams </w:t>
            </w:r>
          </w:p>
          <w:p w:rsidR="00451F99" w:rsidRDefault="00451F99" w:rsidP="00451F99">
            <w:pPr>
              <w:spacing w:after="120"/>
              <w:jc w:val="center"/>
            </w:pPr>
            <w:r>
              <w:t xml:space="preserve">Quiz </w:t>
            </w:r>
          </w:p>
          <w:p w:rsidR="00451F99" w:rsidRDefault="00451F99" w:rsidP="00451F99">
            <w:pPr>
              <w:spacing w:after="120"/>
              <w:jc w:val="center"/>
            </w:pPr>
            <w:r>
              <w:t xml:space="preserve">Writing Assessments </w:t>
            </w:r>
          </w:p>
          <w:p w:rsidR="00451F99" w:rsidRDefault="00451F99" w:rsidP="00451F99">
            <w:pPr>
              <w:spacing w:after="120"/>
              <w:jc w:val="center"/>
            </w:pPr>
            <w:r>
              <w:t xml:space="preserve">Formative Assessments </w:t>
            </w:r>
          </w:p>
          <w:p w:rsidR="00451F99" w:rsidRDefault="00451F99" w:rsidP="00451F99">
            <w:pPr>
              <w:spacing w:after="120"/>
              <w:jc w:val="center"/>
            </w:pPr>
            <w:r>
              <w:t>Summative Assessments</w:t>
            </w:r>
          </w:p>
          <w:p w:rsidR="00451F99" w:rsidRDefault="00451F99" w:rsidP="00451F99">
            <w:pPr>
              <w:spacing w:after="120"/>
              <w:jc w:val="center"/>
            </w:pPr>
            <w:r>
              <w:t xml:space="preserve">Current Events </w:t>
            </w:r>
          </w:p>
          <w:p w:rsidR="00451F99" w:rsidRPr="00DB305D" w:rsidRDefault="00451F99" w:rsidP="00451F99">
            <w:pPr>
              <w:spacing w:after="120"/>
              <w:jc w:val="center"/>
              <w:rPr>
                <w:sz w:val="18"/>
              </w:rPr>
            </w:pPr>
            <w:r>
              <w:t>Project Base Assessments</w:t>
            </w:r>
          </w:p>
        </w:tc>
        <w:tc>
          <w:tcPr>
            <w:tcW w:w="2880" w:type="dxa"/>
            <w:vAlign w:val="center"/>
          </w:tcPr>
          <w:p w:rsidR="00451F99" w:rsidRPr="00DB305D" w:rsidRDefault="00451F99" w:rsidP="00451F99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C22AD"/>
    <w:rsid w:val="001E1FF2"/>
    <w:rsid w:val="00243906"/>
    <w:rsid w:val="002717B6"/>
    <w:rsid w:val="002F1426"/>
    <w:rsid w:val="002F1966"/>
    <w:rsid w:val="003154BD"/>
    <w:rsid w:val="003A1F67"/>
    <w:rsid w:val="00430277"/>
    <w:rsid w:val="00451F99"/>
    <w:rsid w:val="004D4FCE"/>
    <w:rsid w:val="005E38FC"/>
    <w:rsid w:val="00611B54"/>
    <w:rsid w:val="00796CEF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293A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82986-D28F-4845-83E8-47E5976A4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Kurzinger, Wade</cp:lastModifiedBy>
  <cp:revision>4</cp:revision>
  <dcterms:created xsi:type="dcterms:W3CDTF">2017-03-09T14:01:00Z</dcterms:created>
  <dcterms:modified xsi:type="dcterms:W3CDTF">2017-09-22T16:47:00Z</dcterms:modified>
</cp:coreProperties>
</file>