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B0EC2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1209A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B0EC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B0EC2">
              <w:t>Election Process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1209A">
              <w:t>10</w:t>
            </w:r>
            <w:r w:rsidR="00940A4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1209A" w:rsidRPr="0024452F" w:rsidRDefault="002F1426" w:rsidP="0051209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1209A" w:rsidRPr="0024452F">
              <w:t xml:space="preserve"> Students will understand the role campaigns, electoral college, primaries, nominations, and voter behavior in the United States.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51209A" w:rsidRPr="0024452F" w:rsidRDefault="0051209A" w:rsidP="0051209A">
            <w:r w:rsidRPr="0024452F">
              <w:t xml:space="preserve">1. Electoral College </w:t>
            </w:r>
          </w:p>
          <w:p w:rsidR="0051209A" w:rsidRPr="0024452F" w:rsidRDefault="0051209A" w:rsidP="0051209A">
            <w:r w:rsidRPr="0024452F">
              <w:t xml:space="preserve">2. Campaigns </w:t>
            </w:r>
          </w:p>
          <w:p w:rsidR="0051209A" w:rsidRPr="0024452F" w:rsidRDefault="0051209A" w:rsidP="0051209A">
            <w:r w:rsidRPr="0024452F">
              <w:t xml:space="preserve">3. Primaries </w:t>
            </w:r>
          </w:p>
          <w:p w:rsidR="0051209A" w:rsidRPr="0024452F" w:rsidRDefault="0051209A" w:rsidP="0051209A">
            <w:r w:rsidRPr="0024452F">
              <w:t xml:space="preserve">4. General Elections </w:t>
            </w:r>
          </w:p>
          <w:p w:rsidR="0051209A" w:rsidRDefault="0051209A" w:rsidP="0051209A">
            <w:r w:rsidRPr="0024452F">
              <w:t>5. Voter Behavior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CB0EC2" w:rsidRPr="0024452F" w:rsidRDefault="00CB0EC2" w:rsidP="00CB0EC2">
            <w:pPr>
              <w:jc w:val="center"/>
            </w:pPr>
            <w:r>
              <w:t>5.1.9.</w:t>
            </w:r>
            <w:r w:rsidRPr="0024452F">
              <w:t>C</w:t>
            </w:r>
          </w:p>
          <w:p w:rsidR="00CB0EC2" w:rsidRPr="0024452F" w:rsidRDefault="00CB0EC2" w:rsidP="00CB0EC2">
            <w:pPr>
              <w:jc w:val="center"/>
            </w:pPr>
            <w:r>
              <w:t>5.1.9.</w:t>
            </w:r>
            <w:r w:rsidRPr="0024452F">
              <w:t>D</w:t>
            </w:r>
          </w:p>
          <w:p w:rsidR="00CB0EC2" w:rsidRPr="0024452F" w:rsidRDefault="00CB0EC2" w:rsidP="00CB0EC2">
            <w:pPr>
              <w:jc w:val="center"/>
            </w:pPr>
            <w:r>
              <w:t>5.2.9.</w:t>
            </w:r>
            <w:r w:rsidRPr="0024452F">
              <w:t>A</w:t>
            </w:r>
          </w:p>
          <w:p w:rsidR="00CB0EC2" w:rsidRPr="0024452F" w:rsidRDefault="00CB0EC2" w:rsidP="00CB0EC2">
            <w:pPr>
              <w:jc w:val="center"/>
            </w:pPr>
            <w:r>
              <w:t>5.2.9.</w:t>
            </w:r>
            <w:r w:rsidRPr="0024452F">
              <w:t>B</w:t>
            </w:r>
          </w:p>
          <w:p w:rsidR="00CB0EC2" w:rsidRPr="0024452F" w:rsidRDefault="00CB0EC2" w:rsidP="00CB0EC2">
            <w:pPr>
              <w:jc w:val="center"/>
            </w:pPr>
            <w:r w:rsidRPr="0024452F">
              <w:t>5.3.9.D</w:t>
            </w:r>
          </w:p>
          <w:p w:rsidR="00CB0EC2" w:rsidRPr="0024452F" w:rsidRDefault="00CB0EC2" w:rsidP="00CB0EC2">
            <w:pPr>
              <w:jc w:val="center"/>
            </w:pPr>
            <w:r w:rsidRPr="0024452F">
              <w:t>5.3.9.E</w:t>
            </w:r>
          </w:p>
          <w:p w:rsidR="00CB0EC2" w:rsidRDefault="00CB0EC2" w:rsidP="00CB0EC2">
            <w:pPr>
              <w:jc w:val="center"/>
            </w:pPr>
            <w:r w:rsidRPr="0024452F">
              <w:t>5.3.9.G</w:t>
            </w:r>
          </w:p>
          <w:p w:rsidR="00CB0EC2" w:rsidRDefault="00CB0EC2" w:rsidP="00CB0EC2">
            <w:pPr>
              <w:jc w:val="center"/>
            </w:pPr>
            <w:r w:rsidRPr="0024452F">
              <w:t>C.1.1.1.3</w:t>
            </w:r>
          </w:p>
          <w:p w:rsidR="00CB0EC2" w:rsidRDefault="00CB0EC2" w:rsidP="00CB0EC2">
            <w:pPr>
              <w:jc w:val="center"/>
            </w:pPr>
            <w:r w:rsidRPr="0024452F">
              <w:t>C.1.1.2.2</w:t>
            </w:r>
          </w:p>
          <w:p w:rsidR="00CB0EC2" w:rsidRDefault="00CB0EC2" w:rsidP="00CB0EC2">
            <w:pPr>
              <w:jc w:val="center"/>
            </w:pPr>
            <w:r w:rsidRPr="0024452F">
              <w:t>C.1.2.1.4</w:t>
            </w:r>
          </w:p>
          <w:p w:rsidR="00CB0EC2" w:rsidRDefault="00CB0EC2" w:rsidP="00CB0EC2">
            <w:pPr>
              <w:jc w:val="center"/>
            </w:pPr>
            <w:r w:rsidRPr="0024452F">
              <w:t>C.1.3.2.2</w:t>
            </w:r>
          </w:p>
          <w:p w:rsidR="00CB0EC2" w:rsidRDefault="00CB0EC2" w:rsidP="00CB0EC2">
            <w:pPr>
              <w:jc w:val="center"/>
            </w:pPr>
            <w:r w:rsidRPr="0024452F">
              <w:t>C.1.3.2.3</w:t>
            </w:r>
          </w:p>
          <w:p w:rsidR="00CB0EC2" w:rsidRDefault="00CB0EC2" w:rsidP="00CB0EC2">
            <w:pPr>
              <w:jc w:val="center"/>
            </w:pPr>
            <w:r w:rsidRPr="0024452F">
              <w:t>C.1.3.2.4</w:t>
            </w:r>
          </w:p>
          <w:p w:rsidR="00CB0EC2" w:rsidRDefault="00CB0EC2" w:rsidP="00CB0EC2">
            <w:pPr>
              <w:jc w:val="center"/>
            </w:pPr>
            <w:r w:rsidRPr="0024452F">
              <w:t>C.2.1.1.1</w:t>
            </w:r>
          </w:p>
          <w:p w:rsidR="00CB0EC2" w:rsidRPr="0024452F" w:rsidRDefault="00CB0EC2" w:rsidP="00CB0EC2">
            <w:pPr>
              <w:jc w:val="center"/>
            </w:pPr>
            <w:r w:rsidRPr="0024452F">
              <w:t>C.2.2.1.1</w:t>
            </w:r>
          </w:p>
          <w:p w:rsidR="00CB0EC2" w:rsidRPr="0024452F" w:rsidRDefault="00CB0EC2" w:rsidP="00CB0EC2">
            <w:pPr>
              <w:jc w:val="center"/>
            </w:pPr>
            <w:r w:rsidRPr="0024452F">
              <w:t>C.2.2.2.1</w:t>
            </w:r>
          </w:p>
          <w:p w:rsidR="00A73EB8" w:rsidRPr="00A73EB8" w:rsidRDefault="00CB0EC2" w:rsidP="00CB0EC2">
            <w:pPr>
              <w:jc w:val="center"/>
            </w:pPr>
            <w:r>
              <w:t>C.2.2.2.3</w:t>
            </w:r>
          </w:p>
        </w:tc>
        <w:tc>
          <w:tcPr>
            <w:tcW w:w="3420" w:type="dxa"/>
            <w:vAlign w:val="center"/>
          </w:tcPr>
          <w:p w:rsidR="00430277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527’s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Bipartisan Campaign Reform Act of 2002 (a.k.a. BCRA or McCain-Feingold Act)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blanket primary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caucuses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primary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coattails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conventions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</w:t>
            </w:r>
            <w:r w:rsidR="00940A43">
              <w:t>-</w:t>
            </w:r>
            <w:r>
              <w:t>alignment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delegates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FEC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election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gerrymandering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 money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incumbent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malapportionment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mid-term election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primary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plurality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 Action Committee (PAC)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presidential debates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election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reapportionment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runoff primary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single-member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district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 money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split ticket voting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straight ticket voting</w:t>
            </w:r>
          </w:p>
          <w:p w:rsidR="00CB0EC2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 delegates</w:t>
            </w:r>
          </w:p>
          <w:p w:rsidR="00CB0EC2" w:rsidRPr="00A73EB8" w:rsidRDefault="00CB0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 PAC</w:t>
            </w:r>
          </w:p>
        </w:tc>
        <w:tc>
          <w:tcPr>
            <w:tcW w:w="3420" w:type="dxa"/>
            <w:vAlign w:val="center"/>
          </w:tcPr>
          <w:p w:rsidR="0051209A" w:rsidRPr="00CF2DAF" w:rsidRDefault="0051209A" w:rsidP="0051209A">
            <w:pPr>
              <w:ind w:left="36"/>
              <w:rPr>
                <w:rFonts w:ascii="Times" w:hAnsi="Times"/>
              </w:rPr>
            </w:pPr>
            <w:r w:rsidRPr="00CF2DAF">
              <w:rPr>
                <w:rFonts w:ascii="Times" w:hAnsi="Times"/>
              </w:rPr>
              <w:lastRenderedPageBreak/>
              <w:t>Evaluate the fulfillment of civic responsibilities by citizens.</w:t>
            </w:r>
          </w:p>
          <w:p w:rsidR="0051209A" w:rsidRPr="00CF2DAF" w:rsidRDefault="0051209A" w:rsidP="0051209A">
            <w:pPr>
              <w:ind w:left="36"/>
              <w:rPr>
                <w:rFonts w:ascii="Times" w:hAnsi="Times"/>
              </w:rPr>
            </w:pPr>
          </w:p>
          <w:p w:rsidR="0051209A" w:rsidRDefault="0051209A" w:rsidP="0051209A">
            <w:pPr>
              <w:ind w:left="36"/>
              <w:rPr>
                <w:rFonts w:ascii="Times" w:hAnsi="Times"/>
              </w:rPr>
            </w:pPr>
            <w:r w:rsidRPr="00CF2DAF">
              <w:rPr>
                <w:rFonts w:ascii="Times" w:hAnsi="Times"/>
              </w:rPr>
              <w:t>Evaluate the rules and limits on campaign funding</w:t>
            </w:r>
            <w:r>
              <w:rPr>
                <w:rFonts w:ascii="Times" w:hAnsi="Times"/>
              </w:rPr>
              <w:t xml:space="preserve"> and spending</w:t>
            </w:r>
            <w:r w:rsidRPr="00CF2DAF">
              <w:rPr>
                <w:rFonts w:ascii="Times" w:hAnsi="Times"/>
              </w:rPr>
              <w:t>.</w:t>
            </w:r>
          </w:p>
          <w:p w:rsidR="0051209A" w:rsidRDefault="0051209A" w:rsidP="0051209A">
            <w:pPr>
              <w:ind w:left="36"/>
              <w:rPr>
                <w:rFonts w:ascii="Times" w:hAnsi="Times"/>
              </w:rPr>
            </w:pPr>
          </w:p>
          <w:p w:rsidR="00A73EB8" w:rsidRDefault="0051209A" w:rsidP="0051209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Compare and distinguish the differences between the General and Primary Elections</w:t>
            </w:r>
          </w:p>
          <w:p w:rsidR="0051209A" w:rsidRDefault="0051209A" w:rsidP="0051209A">
            <w:pPr>
              <w:rPr>
                <w:rFonts w:ascii="Times" w:hAnsi="Times"/>
              </w:rPr>
            </w:pPr>
          </w:p>
          <w:p w:rsidR="0051209A" w:rsidRPr="002F1426" w:rsidRDefault="0051209A" w:rsidP="0051209A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1209A" w:rsidRDefault="0051209A" w:rsidP="0051209A">
            <w:pPr>
              <w:spacing w:after="120"/>
              <w:jc w:val="center"/>
            </w:pPr>
            <w:r>
              <w:t xml:space="preserve">Multiple Choice Exams </w:t>
            </w:r>
          </w:p>
          <w:p w:rsidR="0051209A" w:rsidRDefault="0051209A" w:rsidP="0051209A">
            <w:pPr>
              <w:spacing w:after="120"/>
              <w:jc w:val="center"/>
            </w:pPr>
            <w:r>
              <w:t xml:space="preserve">Essay Exams </w:t>
            </w:r>
          </w:p>
          <w:p w:rsidR="0051209A" w:rsidRDefault="0051209A" w:rsidP="0051209A">
            <w:pPr>
              <w:spacing w:after="120"/>
              <w:jc w:val="center"/>
            </w:pPr>
            <w:r>
              <w:t xml:space="preserve">Quiz </w:t>
            </w:r>
          </w:p>
          <w:p w:rsidR="0051209A" w:rsidRDefault="0051209A" w:rsidP="0051209A">
            <w:pPr>
              <w:spacing w:after="120"/>
              <w:jc w:val="center"/>
            </w:pPr>
            <w:r>
              <w:t xml:space="preserve">Writing Assessments </w:t>
            </w:r>
          </w:p>
          <w:p w:rsidR="0051209A" w:rsidRDefault="0051209A" w:rsidP="0051209A">
            <w:pPr>
              <w:spacing w:after="120"/>
              <w:jc w:val="center"/>
            </w:pPr>
            <w:r>
              <w:t xml:space="preserve">Formative Assessments </w:t>
            </w:r>
          </w:p>
          <w:p w:rsidR="0051209A" w:rsidRDefault="0051209A" w:rsidP="0051209A">
            <w:pPr>
              <w:spacing w:after="120"/>
              <w:jc w:val="center"/>
            </w:pPr>
            <w:r>
              <w:t>Summative Assessments</w:t>
            </w:r>
          </w:p>
          <w:p w:rsidR="0051209A" w:rsidRDefault="0051209A" w:rsidP="0051209A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51209A" w:rsidP="0051209A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  <w:bookmarkStart w:id="0" w:name="_GoBack"/>
      <w:bookmarkEnd w:id="0"/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CB0EC2" w:rsidRDefault="00990086" w:rsidP="00990086">
      <w:pPr>
        <w:spacing w:after="0"/>
        <w:rPr>
          <w:sz w:val="4"/>
          <w:szCs w:val="4"/>
        </w:rPr>
      </w:pPr>
    </w:p>
    <w:sectPr w:rsidR="00990086" w:rsidRPr="00CB0EC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12099"/>
    <w:rsid w:val="00430277"/>
    <w:rsid w:val="004D4FCE"/>
    <w:rsid w:val="0051209A"/>
    <w:rsid w:val="005E38FC"/>
    <w:rsid w:val="00611B54"/>
    <w:rsid w:val="007A147C"/>
    <w:rsid w:val="007F0C34"/>
    <w:rsid w:val="0080537B"/>
    <w:rsid w:val="008902B0"/>
    <w:rsid w:val="00940A4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0EC2"/>
    <w:rsid w:val="00D97955"/>
    <w:rsid w:val="00DB305D"/>
    <w:rsid w:val="00DC4D36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496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72B7A-2242-4ADB-841F-E2464ED0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6</cp:revision>
  <dcterms:created xsi:type="dcterms:W3CDTF">2017-03-08T16:50:00Z</dcterms:created>
  <dcterms:modified xsi:type="dcterms:W3CDTF">2017-09-22T16:57:00Z</dcterms:modified>
</cp:coreProperties>
</file>