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9413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9413C">
              <w:t>Biological Bases of Behavior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9413C">
              <w:t>7 Lessons, 12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9413C">
              <w:t>Why is knowing about neural communication important</w:t>
            </w:r>
            <w:proofErr w:type="gramStart"/>
            <w:r w:rsidR="00F9413C">
              <w:t>?;</w:t>
            </w:r>
            <w:proofErr w:type="gramEnd"/>
            <w:r w:rsidR="00F9413C">
              <w:t xml:space="preserve"> Why is it important for the brain to be plastic and regenerative?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9413C" w:rsidP="00A5565A">
            <w:pPr>
              <w:jc w:val="center"/>
            </w:pPr>
            <w:r>
              <w:t>Neural Communication</w:t>
            </w:r>
          </w:p>
        </w:tc>
        <w:tc>
          <w:tcPr>
            <w:tcW w:w="1890" w:type="dxa"/>
            <w:vAlign w:val="center"/>
          </w:tcPr>
          <w:p w:rsidR="00A73EB8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F3A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Neuron, dendrite, axon, myelin sheath, action potential, refractory period, threshold, all-or-none, synapse, neurotransmitter, reuptake, endorphins, agonists, antagonists</w:t>
            </w:r>
          </w:p>
        </w:tc>
        <w:tc>
          <w:tcPr>
            <w:tcW w:w="3420" w:type="dxa"/>
            <w:vAlign w:val="center"/>
          </w:tcPr>
          <w:p w:rsidR="00A73EB8" w:rsidRPr="002F1426" w:rsidRDefault="00F9413C" w:rsidP="00A5565A">
            <w:pPr>
              <w:jc w:val="center"/>
              <w:rPr>
                <w:b/>
              </w:rPr>
            </w:pPr>
            <w:r>
              <w:t>PowerPoint Presentation, Disc</w:t>
            </w:r>
            <w:r>
              <w:t>ussion, Mini-Experiment – “Left/Right Brain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F9413C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  <w:r w:rsidR="00DF3A5F">
              <w:t>, Build a Brain Activity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413C" w:rsidP="00A5565A">
            <w:pPr>
              <w:jc w:val="center"/>
            </w:pPr>
            <w:r>
              <w:t>Nervous System</w:t>
            </w:r>
          </w:p>
        </w:tc>
        <w:tc>
          <w:tcPr>
            <w:tcW w:w="1890" w:type="dxa"/>
            <w:vAlign w:val="center"/>
          </w:tcPr>
          <w:p w:rsidR="0080537B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F3A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NS, peripheral NS, nerves, sensory neurons, motor neurons, interneurons, somatic, autonomic, sympathetic, parasympathetic, reflexes, fight-or-flight response</w:t>
            </w:r>
          </w:p>
        </w:tc>
        <w:tc>
          <w:tcPr>
            <w:tcW w:w="3420" w:type="dxa"/>
            <w:vAlign w:val="center"/>
          </w:tcPr>
          <w:p w:rsidR="0080537B" w:rsidRPr="002F1426" w:rsidRDefault="00F9413C" w:rsidP="00A5565A">
            <w:pPr>
              <w:jc w:val="center"/>
              <w:rPr>
                <w:b/>
              </w:rPr>
            </w:pPr>
            <w:r>
              <w:t>PowerPoint Presentation, Discussion, Mini-Experiment – “Left/Right Brain”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DF3A5F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Experiment, Build a Brain Activity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413C" w:rsidP="00A5565A">
            <w:pPr>
              <w:jc w:val="center"/>
            </w:pPr>
            <w:r>
              <w:t>Endocrine System</w:t>
            </w:r>
          </w:p>
        </w:tc>
        <w:tc>
          <w:tcPr>
            <w:tcW w:w="1890" w:type="dxa"/>
            <w:vAlign w:val="center"/>
          </w:tcPr>
          <w:p w:rsidR="0080537B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F3A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Hormones, adrenal glands, pituitary gland, </w:t>
            </w:r>
          </w:p>
        </w:tc>
        <w:tc>
          <w:tcPr>
            <w:tcW w:w="3420" w:type="dxa"/>
            <w:vAlign w:val="center"/>
          </w:tcPr>
          <w:p w:rsidR="0080537B" w:rsidRPr="002F1426" w:rsidRDefault="00F9413C" w:rsidP="00A5565A">
            <w:pPr>
              <w:jc w:val="center"/>
              <w:rPr>
                <w:b/>
              </w:rPr>
            </w:pPr>
            <w:r>
              <w:t>PowerPoint Presentation, Discussion, Mini-Experiment – “Left/Right Brain”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DF3A5F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Experiment, Build a Brain Activity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9413C" w:rsidP="00A5565A">
            <w:pPr>
              <w:jc w:val="center"/>
            </w:pPr>
            <w:r>
              <w:t>Divided Brain</w:t>
            </w:r>
          </w:p>
        </w:tc>
        <w:tc>
          <w:tcPr>
            <w:tcW w:w="1890" w:type="dxa"/>
            <w:vAlign w:val="center"/>
          </w:tcPr>
          <w:p w:rsidR="002717B6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DF3A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EEG, CT Scan, PET Scan, MRI, brainstem, medulla, thalamus, reticular formation, cerebellum, limbic system, amygdala, hypothalamus, lobes, cortex, plasticity</w:t>
            </w:r>
            <w:r w:rsidR="007E0BE0">
              <w:t>, neurogenesis</w:t>
            </w:r>
          </w:p>
        </w:tc>
        <w:tc>
          <w:tcPr>
            <w:tcW w:w="3420" w:type="dxa"/>
            <w:vAlign w:val="center"/>
          </w:tcPr>
          <w:p w:rsidR="002717B6" w:rsidRPr="002F1426" w:rsidRDefault="00F9413C" w:rsidP="00A5565A">
            <w:pPr>
              <w:jc w:val="center"/>
              <w:rPr>
                <w:b/>
              </w:rPr>
            </w:pPr>
            <w:r>
              <w:t>PowerPoint Presentation, Discussion, Mini-Experiment – “Left/Right Brain”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DF3A5F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Experiment, Build a Brain Activity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9413C" w:rsidP="00A5565A">
            <w:pPr>
              <w:jc w:val="center"/>
            </w:pPr>
            <w:r>
              <w:lastRenderedPageBreak/>
              <w:t>Genetics</w:t>
            </w:r>
          </w:p>
        </w:tc>
        <w:tc>
          <w:tcPr>
            <w:tcW w:w="1890" w:type="dxa"/>
            <w:vAlign w:val="center"/>
          </w:tcPr>
          <w:p w:rsidR="002717B6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7E0B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Behavior geneticists, chromosomes, DNA, genes, genome, twins, </w:t>
            </w:r>
          </w:p>
        </w:tc>
        <w:tc>
          <w:tcPr>
            <w:tcW w:w="3420" w:type="dxa"/>
            <w:vAlign w:val="center"/>
          </w:tcPr>
          <w:p w:rsidR="002717B6" w:rsidRPr="002F1426" w:rsidRDefault="00F9413C" w:rsidP="00A5565A">
            <w:pPr>
              <w:jc w:val="center"/>
              <w:rPr>
                <w:b/>
              </w:rPr>
            </w:pPr>
            <w:r>
              <w:t>PowerPoint Presentation, Discussion, Mini-Experiment – “Left/Right Brain”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DF3A5F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Experiment, Build a Brain Activity</w:t>
            </w:r>
          </w:p>
        </w:tc>
      </w:tr>
      <w:tr w:rsidR="00F9413C" w:rsidTr="00A5565A">
        <w:tc>
          <w:tcPr>
            <w:tcW w:w="2785" w:type="dxa"/>
            <w:vAlign w:val="center"/>
          </w:tcPr>
          <w:p w:rsidR="00F9413C" w:rsidRDefault="00F9413C" w:rsidP="00A5565A">
            <w:pPr>
              <w:jc w:val="center"/>
            </w:pPr>
            <w:r>
              <w:t>Evolutionary Perspective</w:t>
            </w:r>
          </w:p>
        </w:tc>
        <w:tc>
          <w:tcPr>
            <w:tcW w:w="1890" w:type="dxa"/>
            <w:vAlign w:val="center"/>
          </w:tcPr>
          <w:p w:rsidR="00F9413C" w:rsidRPr="00A73EB8" w:rsidRDefault="00F9413C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F9413C" w:rsidRDefault="007E0B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Mutations, nature v. nurture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F9413C" w:rsidRPr="00A73EB8" w:rsidRDefault="00F9413C" w:rsidP="00A5565A">
            <w:pPr>
              <w:jc w:val="center"/>
            </w:pPr>
            <w:r>
              <w:t>PowerPoint Presentation, Discussion, Mini-Experiment – “Left/Right Brain”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F9413C" w:rsidRPr="00A73EB8" w:rsidRDefault="00DF3A5F" w:rsidP="00A5565A">
            <w:pPr>
              <w:spacing w:after="120"/>
              <w:jc w:val="center"/>
            </w:pPr>
            <w:r>
              <w:t>Unit Test, AP Test, APA Experiment, Build a Brain Activity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E0BE0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DF3A5F"/>
    <w:rsid w:val="00EF1B39"/>
    <w:rsid w:val="00F9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CA6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0A072-90B1-4216-B4D1-88A349DD6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cp:lastPrinted>2017-06-14T14:41:00Z</cp:lastPrinted>
  <dcterms:created xsi:type="dcterms:W3CDTF">2017-06-14T14:41:00Z</dcterms:created>
  <dcterms:modified xsi:type="dcterms:W3CDTF">2017-06-14T14:41:00Z</dcterms:modified>
</cp:coreProperties>
</file>