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8DB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21694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21694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2169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21694">
              <w:t>Work and Energy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921694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921694">
              <w:t xml:space="preserve"> H</w:t>
            </w:r>
            <w:r w:rsidR="004E705E">
              <w:t>ow does work transfer energy?  H</w:t>
            </w:r>
            <w:r w:rsidR="00921694">
              <w:t xml:space="preserve">ow </w:t>
            </w:r>
            <w:r w:rsidR="004E705E">
              <w:t xml:space="preserve">to predict the </w:t>
            </w:r>
            <w:r w:rsidR="00921694">
              <w:t>motion of objects</w:t>
            </w:r>
            <w:r w:rsidR="00205469">
              <w:t xml:space="preserve"> using the energy transferred form work</w:t>
            </w:r>
            <w:r w:rsidR="00C858DB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21694" w:rsidP="00C858DB">
            <w:pPr>
              <w:jc w:val="center"/>
            </w:pPr>
            <w:r>
              <w:t>Work and P</w:t>
            </w:r>
            <w:r w:rsidRPr="00921694">
              <w:t>ower</w:t>
            </w:r>
          </w:p>
        </w:tc>
        <w:tc>
          <w:tcPr>
            <w:tcW w:w="1890" w:type="dxa"/>
            <w:vAlign w:val="center"/>
          </w:tcPr>
          <w:p w:rsidR="00A73EB8" w:rsidRPr="00A73EB8" w:rsidRDefault="000C6EE8" w:rsidP="00C858DB">
            <w:pPr>
              <w:jc w:val="center"/>
            </w:pPr>
            <w:r>
              <w:t>3.2.10.B2</w:t>
            </w:r>
          </w:p>
        </w:tc>
        <w:tc>
          <w:tcPr>
            <w:tcW w:w="3420" w:type="dxa"/>
            <w:vAlign w:val="center"/>
          </w:tcPr>
          <w:p w:rsidR="00430277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work</w:t>
            </w:r>
          </w:p>
          <w:p w:rsidR="00921694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Joule</w:t>
            </w:r>
          </w:p>
          <w:p w:rsidR="00921694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Watt</w:t>
            </w:r>
          </w:p>
          <w:p w:rsidR="00921694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horsepower</w:t>
            </w:r>
          </w:p>
          <w:p w:rsidR="004E705E" w:rsidRDefault="004E705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conservative</w:t>
            </w:r>
          </w:p>
          <w:p w:rsidR="00921694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non-conservative</w:t>
            </w:r>
          </w:p>
          <w:p w:rsidR="00921694" w:rsidRPr="00A73EB8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parallel component</w:t>
            </w:r>
          </w:p>
        </w:tc>
        <w:tc>
          <w:tcPr>
            <w:tcW w:w="3420" w:type="dxa"/>
            <w:vAlign w:val="center"/>
          </w:tcPr>
          <w:p w:rsidR="000C6EE8" w:rsidRDefault="000C6EE8" w:rsidP="000C6EE8">
            <w:pPr>
              <w:jc w:val="center"/>
            </w:pPr>
            <w:r>
              <w:t>Guided notes</w:t>
            </w:r>
          </w:p>
          <w:p w:rsidR="000C6EE8" w:rsidRDefault="000C6EE8" w:rsidP="000C6EE8">
            <w:pPr>
              <w:jc w:val="center"/>
            </w:pPr>
            <w:r>
              <w:t>Reading activities</w:t>
            </w:r>
          </w:p>
          <w:p w:rsidR="000C6EE8" w:rsidRDefault="000C6EE8" w:rsidP="000C6EE8">
            <w:pPr>
              <w:jc w:val="center"/>
            </w:pPr>
            <w:r>
              <w:t>Worksheets</w:t>
            </w:r>
          </w:p>
          <w:p w:rsidR="00A73EB8" w:rsidRPr="002F1426" w:rsidRDefault="00A73EB8" w:rsidP="00C858D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C6EE8" w:rsidRDefault="000C6EE8" w:rsidP="000C6EE8">
            <w:pPr>
              <w:spacing w:after="120"/>
              <w:jc w:val="center"/>
            </w:pPr>
            <w:r>
              <w:t>Quizzes</w:t>
            </w:r>
          </w:p>
          <w:p w:rsidR="000C6EE8" w:rsidRDefault="000C6EE8" w:rsidP="000C6EE8">
            <w:pPr>
              <w:spacing w:after="120"/>
              <w:jc w:val="center"/>
            </w:pPr>
            <w:r>
              <w:t>Formative assessments</w:t>
            </w:r>
          </w:p>
          <w:p w:rsidR="00A73EB8" w:rsidRDefault="000C6EE8" w:rsidP="000C6EE8">
            <w:pPr>
              <w:spacing w:after="120"/>
              <w:jc w:val="center"/>
            </w:pPr>
            <w:r>
              <w:t>Labs</w:t>
            </w:r>
          </w:p>
          <w:p w:rsidR="00526D20" w:rsidRPr="00DB305D" w:rsidRDefault="00526D20" w:rsidP="000C6EE8">
            <w:pPr>
              <w:spacing w:after="120"/>
              <w:jc w:val="center"/>
              <w:rPr>
                <w:sz w:val="18"/>
              </w:rPr>
            </w:pPr>
            <w:r>
              <w:t>Projects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C858DB">
        <w:tc>
          <w:tcPr>
            <w:tcW w:w="2785" w:type="dxa"/>
            <w:vAlign w:val="center"/>
          </w:tcPr>
          <w:p w:rsidR="0080537B" w:rsidRPr="00DE5063" w:rsidRDefault="00921694" w:rsidP="00C858DB">
            <w:pPr>
              <w:jc w:val="center"/>
            </w:pPr>
            <w:r>
              <w:t>Simple M</w:t>
            </w:r>
            <w:r w:rsidRPr="00921694">
              <w:t>achines</w:t>
            </w:r>
          </w:p>
        </w:tc>
        <w:tc>
          <w:tcPr>
            <w:tcW w:w="1890" w:type="dxa"/>
            <w:vAlign w:val="center"/>
          </w:tcPr>
          <w:p w:rsidR="0080537B" w:rsidRPr="00A73EB8" w:rsidRDefault="000C6EE8" w:rsidP="00C858DB">
            <w:pPr>
              <w:jc w:val="center"/>
            </w:pPr>
            <w:r>
              <w:t>3.2.10.B2</w:t>
            </w:r>
          </w:p>
        </w:tc>
        <w:tc>
          <w:tcPr>
            <w:tcW w:w="3420" w:type="dxa"/>
            <w:vAlign w:val="center"/>
          </w:tcPr>
          <w:p w:rsidR="00430277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machine</w:t>
            </w:r>
          </w:p>
          <w:p w:rsidR="004E705E" w:rsidRDefault="004E705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input</w:t>
            </w:r>
          </w:p>
          <w:p w:rsidR="00921694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output</w:t>
            </w:r>
          </w:p>
          <w:p w:rsidR="00921694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advantage</w:t>
            </w:r>
          </w:p>
          <w:p w:rsidR="00921694" w:rsidRDefault="0092169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efficiency</w:t>
            </w:r>
          </w:p>
          <w:p w:rsidR="00C858DB" w:rsidRDefault="00C858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lever</w:t>
            </w:r>
          </w:p>
          <w:p w:rsidR="00C858DB" w:rsidRDefault="00C858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pulley</w:t>
            </w:r>
          </w:p>
          <w:p w:rsidR="00C858DB" w:rsidRDefault="00C858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wheel and axel</w:t>
            </w:r>
          </w:p>
          <w:p w:rsidR="00C858DB" w:rsidRDefault="00C858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inclined plane</w:t>
            </w:r>
          </w:p>
          <w:p w:rsidR="00C858DB" w:rsidRDefault="00C858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wedge</w:t>
            </w:r>
          </w:p>
          <w:p w:rsidR="00C858DB" w:rsidRPr="00A73EB8" w:rsidRDefault="00C858D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screw</w:t>
            </w:r>
          </w:p>
        </w:tc>
        <w:tc>
          <w:tcPr>
            <w:tcW w:w="3420" w:type="dxa"/>
            <w:vAlign w:val="center"/>
          </w:tcPr>
          <w:p w:rsidR="000C6EE8" w:rsidRDefault="000C6EE8" w:rsidP="000C6EE8">
            <w:pPr>
              <w:jc w:val="center"/>
            </w:pPr>
            <w:r>
              <w:t>Guided notes</w:t>
            </w:r>
          </w:p>
          <w:p w:rsidR="000C6EE8" w:rsidRDefault="000C6EE8" w:rsidP="000C6EE8">
            <w:pPr>
              <w:jc w:val="center"/>
            </w:pPr>
            <w:r>
              <w:t>Reading activities</w:t>
            </w:r>
          </w:p>
          <w:p w:rsidR="000C6EE8" w:rsidRDefault="000C6EE8" w:rsidP="000C6EE8">
            <w:pPr>
              <w:jc w:val="center"/>
            </w:pPr>
            <w:r>
              <w:t>Worksheets</w:t>
            </w:r>
          </w:p>
          <w:p w:rsidR="0080537B" w:rsidRPr="002F1426" w:rsidRDefault="0080537B" w:rsidP="00C858D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C6EE8" w:rsidRDefault="000C6EE8" w:rsidP="000C6EE8">
            <w:pPr>
              <w:spacing w:after="120"/>
              <w:jc w:val="center"/>
            </w:pPr>
            <w:r>
              <w:t>Quizzes</w:t>
            </w:r>
          </w:p>
          <w:p w:rsidR="000C6EE8" w:rsidRDefault="000C6EE8" w:rsidP="000C6EE8">
            <w:pPr>
              <w:spacing w:after="120"/>
              <w:jc w:val="center"/>
            </w:pPr>
            <w:r>
              <w:t>Formative assessments</w:t>
            </w:r>
          </w:p>
          <w:p w:rsidR="0080537B" w:rsidRDefault="000C6EE8" w:rsidP="000C6EE8">
            <w:pPr>
              <w:spacing w:after="120"/>
              <w:jc w:val="center"/>
            </w:pPr>
            <w:r>
              <w:t>Labs</w:t>
            </w:r>
          </w:p>
          <w:p w:rsidR="00526D20" w:rsidRPr="00DB305D" w:rsidRDefault="00526D20" w:rsidP="000C6EE8">
            <w:pPr>
              <w:spacing w:after="120"/>
              <w:jc w:val="center"/>
              <w:rPr>
                <w:sz w:val="18"/>
              </w:rPr>
            </w:pPr>
            <w:r>
              <w:t>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C858DB">
        <w:tc>
          <w:tcPr>
            <w:tcW w:w="2785" w:type="dxa"/>
            <w:vAlign w:val="center"/>
          </w:tcPr>
          <w:p w:rsidR="0080537B" w:rsidRPr="00DE5063" w:rsidRDefault="00921694" w:rsidP="00C858DB">
            <w:pPr>
              <w:jc w:val="center"/>
            </w:pPr>
            <w:r>
              <w:t>E</w:t>
            </w:r>
            <w:r w:rsidRPr="00921694">
              <w:t>nergy</w:t>
            </w:r>
          </w:p>
        </w:tc>
        <w:tc>
          <w:tcPr>
            <w:tcW w:w="1890" w:type="dxa"/>
            <w:vAlign w:val="center"/>
          </w:tcPr>
          <w:p w:rsidR="0080537B" w:rsidRPr="00A73EB8" w:rsidRDefault="000C6EE8" w:rsidP="00C858DB">
            <w:pPr>
              <w:jc w:val="center"/>
            </w:pPr>
            <w:r>
              <w:t>3.2.10.B2</w:t>
            </w:r>
          </w:p>
        </w:tc>
        <w:tc>
          <w:tcPr>
            <w:tcW w:w="3420" w:type="dxa"/>
            <w:vAlign w:val="center"/>
          </w:tcPr>
          <w:p w:rsidR="00921694" w:rsidRDefault="00C858DB" w:rsidP="00C858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kinetic </w:t>
            </w:r>
            <w:r w:rsidR="00921694">
              <w:t>energy</w:t>
            </w:r>
          </w:p>
          <w:p w:rsidR="00921694" w:rsidRDefault="009216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potential</w:t>
            </w:r>
            <w:r w:rsidR="00C858DB">
              <w:t xml:space="preserve"> energy</w:t>
            </w:r>
          </w:p>
          <w:p w:rsidR="00921694" w:rsidRDefault="009216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mechanical energy</w:t>
            </w:r>
          </w:p>
          <w:p w:rsidR="00921694" w:rsidRDefault="0092169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conservation of energy</w:t>
            </w:r>
          </w:p>
          <w:p w:rsidR="004E705E" w:rsidRPr="00A73EB8" w:rsidRDefault="004E705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conductive energy</w:t>
            </w:r>
          </w:p>
        </w:tc>
        <w:tc>
          <w:tcPr>
            <w:tcW w:w="3420" w:type="dxa"/>
            <w:vAlign w:val="center"/>
          </w:tcPr>
          <w:p w:rsidR="000C6EE8" w:rsidRDefault="000C6EE8" w:rsidP="000C6EE8">
            <w:pPr>
              <w:jc w:val="center"/>
            </w:pPr>
            <w:r>
              <w:t>Guided notes</w:t>
            </w:r>
          </w:p>
          <w:p w:rsidR="000C6EE8" w:rsidRDefault="000C6EE8" w:rsidP="000C6EE8">
            <w:pPr>
              <w:jc w:val="center"/>
            </w:pPr>
            <w:r>
              <w:t>Reading activities</w:t>
            </w:r>
          </w:p>
          <w:p w:rsidR="000C6EE8" w:rsidRDefault="000C6EE8" w:rsidP="000C6EE8">
            <w:pPr>
              <w:jc w:val="center"/>
            </w:pPr>
            <w:r>
              <w:t>Worksheets</w:t>
            </w:r>
          </w:p>
          <w:p w:rsidR="0080537B" w:rsidRPr="002F1426" w:rsidRDefault="0080537B" w:rsidP="00C858DB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C6EE8" w:rsidRDefault="000C6EE8" w:rsidP="000C6EE8">
            <w:pPr>
              <w:spacing w:after="120"/>
              <w:jc w:val="center"/>
            </w:pPr>
            <w:r>
              <w:t>Quizzes</w:t>
            </w:r>
          </w:p>
          <w:p w:rsidR="000C6EE8" w:rsidRDefault="000C6EE8" w:rsidP="000C6EE8">
            <w:pPr>
              <w:spacing w:after="120"/>
              <w:jc w:val="center"/>
            </w:pPr>
            <w:r>
              <w:t>Formative assessments</w:t>
            </w:r>
          </w:p>
          <w:p w:rsidR="0080537B" w:rsidRDefault="000C6EE8" w:rsidP="000C6EE8">
            <w:pPr>
              <w:spacing w:after="120"/>
              <w:jc w:val="center"/>
            </w:pPr>
            <w:r>
              <w:t>Labs</w:t>
            </w:r>
          </w:p>
          <w:p w:rsidR="00526D20" w:rsidRPr="00DB305D" w:rsidRDefault="00526D20" w:rsidP="000C6EE8">
            <w:pPr>
              <w:spacing w:after="120"/>
              <w:jc w:val="center"/>
              <w:rPr>
                <w:sz w:val="18"/>
              </w:rPr>
            </w:pPr>
            <w:r>
              <w:t>Projects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6EE8"/>
    <w:rsid w:val="001951E8"/>
    <w:rsid w:val="001E1FF2"/>
    <w:rsid w:val="00205469"/>
    <w:rsid w:val="00243906"/>
    <w:rsid w:val="002717B6"/>
    <w:rsid w:val="002F1426"/>
    <w:rsid w:val="002F1966"/>
    <w:rsid w:val="003154BD"/>
    <w:rsid w:val="003A1F67"/>
    <w:rsid w:val="003C4C9D"/>
    <w:rsid w:val="00430277"/>
    <w:rsid w:val="004D4FCE"/>
    <w:rsid w:val="004E705E"/>
    <w:rsid w:val="00526D20"/>
    <w:rsid w:val="005E38FC"/>
    <w:rsid w:val="00611B54"/>
    <w:rsid w:val="0063573A"/>
    <w:rsid w:val="007A147C"/>
    <w:rsid w:val="007C330E"/>
    <w:rsid w:val="007F0C34"/>
    <w:rsid w:val="0080537B"/>
    <w:rsid w:val="008902B0"/>
    <w:rsid w:val="00921694"/>
    <w:rsid w:val="00990086"/>
    <w:rsid w:val="009A0FC1"/>
    <w:rsid w:val="00A73EB8"/>
    <w:rsid w:val="00AC2828"/>
    <w:rsid w:val="00B149C5"/>
    <w:rsid w:val="00B477DC"/>
    <w:rsid w:val="00B963EA"/>
    <w:rsid w:val="00BE53BF"/>
    <w:rsid w:val="00C858DB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4E31F9-2560-46E8-A455-27C0BAB0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7C953-8908-4B87-9895-5B09CCEFB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154</Words>
  <Characters>884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2023-09-01T12:38:00Z</dcterms:created>
  <dcterms:modified xsi:type="dcterms:W3CDTF">2023-09-01T12:38:00Z</dcterms:modified>
</cp:coreProperties>
</file>