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07075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07075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BD5E27" w:rsidTr="00F10349">
        <w:tc>
          <w:tcPr>
            <w:tcW w:w="6475" w:type="dxa"/>
          </w:tcPr>
          <w:p w:rsidR="00BD5E27" w:rsidRPr="00FB5432" w:rsidRDefault="00BD5E27" w:rsidP="00F10349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Foundation of Biology</w:t>
            </w:r>
          </w:p>
        </w:tc>
        <w:tc>
          <w:tcPr>
            <w:tcW w:w="7920" w:type="dxa"/>
          </w:tcPr>
          <w:p w:rsidR="00BD5E27" w:rsidRPr="00FB5432" w:rsidRDefault="00BD5E27" w:rsidP="00F10349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Two Weeks</w:t>
            </w:r>
          </w:p>
          <w:p w:rsidR="00BD5E27" w:rsidRDefault="00BD5E27" w:rsidP="00F10349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BD5E27" w:rsidTr="00F10349">
        <w:trPr>
          <w:trHeight w:val="530"/>
        </w:trPr>
        <w:tc>
          <w:tcPr>
            <w:tcW w:w="14395" w:type="dxa"/>
          </w:tcPr>
          <w:p w:rsidR="00BD5E27" w:rsidRPr="002F1426" w:rsidRDefault="00BD5E27" w:rsidP="00F10349">
            <w:pPr>
              <w:rPr>
                <w:b/>
              </w:rPr>
            </w:pPr>
            <w:r w:rsidRPr="002F1426">
              <w:rPr>
                <w:b/>
              </w:rPr>
              <w:t>Essential Question(s):</w:t>
            </w:r>
          </w:p>
          <w:p w:rsidR="00BD5E27" w:rsidRDefault="00BD5E27" w:rsidP="00F10349">
            <w:r>
              <w:t xml:space="preserve">How do living things work and operate?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D5E27" w:rsidP="00A5565A">
            <w:pPr>
              <w:jc w:val="center"/>
            </w:pPr>
            <w:r>
              <w:t>Cell Biology and Energy</w:t>
            </w:r>
          </w:p>
        </w:tc>
        <w:tc>
          <w:tcPr>
            <w:tcW w:w="1890" w:type="dxa"/>
            <w:vAlign w:val="center"/>
          </w:tcPr>
          <w:p w:rsidR="009E735C" w:rsidRDefault="009E735C" w:rsidP="00A5565A">
            <w:pPr>
              <w:jc w:val="center"/>
            </w:pPr>
          </w:p>
          <w:p w:rsidR="009E735C" w:rsidRDefault="009E735C" w:rsidP="00A5565A">
            <w:pPr>
              <w:jc w:val="center"/>
            </w:pPr>
            <w:r>
              <w:t>BIO.A.1</w:t>
            </w:r>
          </w:p>
          <w:p w:rsidR="00A73EB8" w:rsidRDefault="009E735C" w:rsidP="00A5565A">
            <w:pPr>
              <w:jc w:val="center"/>
            </w:pPr>
            <w:r>
              <w:t>BIO.A.3</w:t>
            </w:r>
          </w:p>
          <w:p w:rsidR="009E735C" w:rsidRPr="00A73EB8" w:rsidRDefault="009E735C" w:rsidP="00A5565A">
            <w:pPr>
              <w:jc w:val="center"/>
            </w:pPr>
            <w:r>
              <w:t>BIO.A.4</w:t>
            </w:r>
          </w:p>
        </w:tc>
        <w:tc>
          <w:tcPr>
            <w:tcW w:w="3420" w:type="dxa"/>
            <w:vAlign w:val="center"/>
          </w:tcPr>
          <w:p w:rsidR="00207075" w:rsidRDefault="00BD5E2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Eukaryote</w:t>
            </w:r>
          </w:p>
          <w:p w:rsidR="00BD5E27" w:rsidRDefault="006759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Photosynthesis</w:t>
            </w:r>
          </w:p>
          <w:p w:rsidR="00675948" w:rsidRDefault="006759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Cellular Respiration</w:t>
            </w:r>
          </w:p>
          <w:p w:rsidR="00675948" w:rsidRDefault="006759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Structures</w:t>
            </w:r>
          </w:p>
          <w:p w:rsidR="00675948" w:rsidRDefault="006759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organization</w:t>
            </w:r>
          </w:p>
          <w:p w:rsidR="00675948" w:rsidRDefault="0067594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Transport</w:t>
            </w:r>
          </w:p>
          <w:p w:rsidR="009E735C" w:rsidRPr="00A73EB8" w:rsidRDefault="009E73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Homeostasis</w:t>
            </w:r>
          </w:p>
        </w:tc>
        <w:tc>
          <w:tcPr>
            <w:tcW w:w="3420" w:type="dxa"/>
            <w:vAlign w:val="center"/>
          </w:tcPr>
          <w:p w:rsidR="00EB06A4" w:rsidRDefault="00EB06A4" w:rsidP="00EB06A4">
            <w:pPr>
              <w:jc w:val="center"/>
            </w:pPr>
            <w:r>
              <w:t>Guided notes</w:t>
            </w:r>
          </w:p>
          <w:p w:rsidR="00EB06A4" w:rsidRDefault="00EB06A4" w:rsidP="00EB06A4">
            <w:pPr>
              <w:jc w:val="center"/>
            </w:pPr>
            <w:r>
              <w:t>Reading activities</w:t>
            </w:r>
          </w:p>
          <w:p w:rsidR="00A73EB8" w:rsidRPr="002F1426" w:rsidRDefault="00EB06A4" w:rsidP="00EB06A4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EB06A4" w:rsidRDefault="00EB06A4" w:rsidP="00EB06A4">
            <w:pPr>
              <w:spacing w:after="120"/>
              <w:jc w:val="center"/>
            </w:pPr>
            <w:r>
              <w:t>Quizzes</w:t>
            </w:r>
          </w:p>
          <w:p w:rsidR="00EB06A4" w:rsidRDefault="00EB06A4" w:rsidP="00EB06A4">
            <w:pPr>
              <w:spacing w:after="120"/>
              <w:jc w:val="center"/>
            </w:pPr>
            <w:r>
              <w:t>Formative assessments</w:t>
            </w:r>
          </w:p>
          <w:p w:rsidR="00A73EB8" w:rsidRPr="00DB305D" w:rsidRDefault="00EB06A4" w:rsidP="00EB06A4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9E735C" w:rsidTr="00A5565A">
        <w:tc>
          <w:tcPr>
            <w:tcW w:w="2785" w:type="dxa"/>
            <w:vAlign w:val="center"/>
          </w:tcPr>
          <w:p w:rsidR="0080537B" w:rsidRPr="009E735C" w:rsidRDefault="00BD5E27" w:rsidP="00A5565A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Cell Growth and DNA</w:t>
            </w:r>
          </w:p>
        </w:tc>
        <w:tc>
          <w:tcPr>
            <w:tcW w:w="1890" w:type="dxa"/>
            <w:vAlign w:val="center"/>
          </w:tcPr>
          <w:p w:rsidR="0080537B" w:rsidRPr="009E735C" w:rsidRDefault="009E735C" w:rsidP="00A5565A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  <w:color w:val="082A3D"/>
                <w:shd w:val="clear" w:color="auto" w:fill="FFFFFF"/>
              </w:rPr>
              <w:t>BIO.B.1</w:t>
            </w:r>
          </w:p>
        </w:tc>
        <w:tc>
          <w:tcPr>
            <w:tcW w:w="3420" w:type="dxa"/>
            <w:vAlign w:val="center"/>
          </w:tcPr>
          <w:p w:rsidR="007E10A6" w:rsidRPr="009E735C" w:rsidRDefault="007E10A6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DNA</w:t>
            </w:r>
          </w:p>
          <w:p w:rsidR="00207075" w:rsidRPr="009E735C" w:rsidRDefault="00675948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Cell Cycle</w:t>
            </w:r>
          </w:p>
          <w:p w:rsidR="00675948" w:rsidRPr="009E735C" w:rsidRDefault="00675948" w:rsidP="00675948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Cell Division</w:t>
            </w:r>
          </w:p>
          <w:p w:rsidR="00675948" w:rsidRPr="009E735C" w:rsidRDefault="00675948" w:rsidP="00CB6D99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Protein Synthesis</w:t>
            </w:r>
          </w:p>
          <w:p w:rsidR="00675948" w:rsidRPr="009E735C" w:rsidRDefault="00675948" w:rsidP="00675948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DNA replication</w:t>
            </w:r>
          </w:p>
        </w:tc>
        <w:tc>
          <w:tcPr>
            <w:tcW w:w="3420" w:type="dxa"/>
            <w:vAlign w:val="center"/>
          </w:tcPr>
          <w:p w:rsidR="00EB06A4" w:rsidRPr="009E735C" w:rsidRDefault="00EB06A4" w:rsidP="00EB06A4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Guided notes</w:t>
            </w:r>
          </w:p>
          <w:p w:rsidR="00EB06A4" w:rsidRPr="009E735C" w:rsidRDefault="00EB06A4" w:rsidP="00EB06A4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Reading activities</w:t>
            </w:r>
          </w:p>
          <w:p w:rsidR="0080537B" w:rsidRPr="009E735C" w:rsidRDefault="00EB06A4" w:rsidP="00EB06A4">
            <w:pPr>
              <w:jc w:val="center"/>
              <w:rPr>
                <w:rFonts w:cstheme="minorHAnsi"/>
                <w:b/>
              </w:rPr>
            </w:pPr>
            <w:r w:rsidRPr="009E735C">
              <w:rPr>
                <w:rFonts w:cstheme="minorHAnsi"/>
              </w:rPr>
              <w:t>worksheets</w:t>
            </w:r>
          </w:p>
        </w:tc>
        <w:tc>
          <w:tcPr>
            <w:tcW w:w="2880" w:type="dxa"/>
            <w:vAlign w:val="center"/>
          </w:tcPr>
          <w:p w:rsidR="00EB06A4" w:rsidRPr="009E735C" w:rsidRDefault="00EB06A4" w:rsidP="00EB06A4">
            <w:pPr>
              <w:spacing w:after="120"/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Quizzes</w:t>
            </w:r>
          </w:p>
          <w:p w:rsidR="00EB06A4" w:rsidRPr="009E735C" w:rsidRDefault="00EB06A4" w:rsidP="00EB06A4">
            <w:pPr>
              <w:spacing w:after="120"/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Formative assessments</w:t>
            </w:r>
          </w:p>
          <w:p w:rsidR="0080537B" w:rsidRPr="009E735C" w:rsidRDefault="00EB06A4" w:rsidP="00EB06A4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9E735C">
              <w:rPr>
                <w:rFonts w:cstheme="minorHAnsi"/>
              </w:rPr>
              <w:t>Labs</w:t>
            </w:r>
          </w:p>
        </w:tc>
      </w:tr>
    </w:tbl>
    <w:p w:rsidR="0080537B" w:rsidRPr="009E735C" w:rsidRDefault="0080537B" w:rsidP="007A147C">
      <w:pPr>
        <w:spacing w:after="0"/>
        <w:rPr>
          <w:rFonts w:cstheme="minorHAnsi"/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9E735C" w:rsidTr="00A5565A">
        <w:tc>
          <w:tcPr>
            <w:tcW w:w="2785" w:type="dxa"/>
            <w:vAlign w:val="center"/>
          </w:tcPr>
          <w:p w:rsidR="0080537B" w:rsidRPr="009E735C" w:rsidRDefault="00BD5E27" w:rsidP="00A5565A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Heredity</w:t>
            </w:r>
          </w:p>
        </w:tc>
        <w:tc>
          <w:tcPr>
            <w:tcW w:w="1890" w:type="dxa"/>
            <w:vAlign w:val="center"/>
          </w:tcPr>
          <w:p w:rsidR="0080537B" w:rsidRPr="009E735C" w:rsidRDefault="009E735C" w:rsidP="00A5565A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  <w:color w:val="082A3D"/>
                <w:shd w:val="clear" w:color="auto" w:fill="FFFFFF"/>
              </w:rPr>
              <w:t>BIO.B.2</w:t>
            </w:r>
          </w:p>
        </w:tc>
        <w:tc>
          <w:tcPr>
            <w:tcW w:w="3420" w:type="dxa"/>
            <w:vAlign w:val="center"/>
          </w:tcPr>
          <w:p w:rsidR="00207075" w:rsidRPr="009E735C" w:rsidRDefault="0067594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Genes</w:t>
            </w:r>
          </w:p>
          <w:p w:rsidR="00675948" w:rsidRPr="009E735C" w:rsidRDefault="0067594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Inheritance</w:t>
            </w:r>
          </w:p>
          <w:p w:rsidR="00675948" w:rsidRPr="009E735C" w:rsidRDefault="0067594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Mutations</w:t>
            </w:r>
          </w:p>
          <w:p w:rsidR="00675948" w:rsidRPr="009E735C" w:rsidRDefault="0067594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Genetic Engineering</w:t>
            </w:r>
          </w:p>
          <w:p w:rsidR="00675948" w:rsidRPr="009E735C" w:rsidRDefault="00675948" w:rsidP="00675948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Punnett Square</w:t>
            </w:r>
          </w:p>
          <w:p w:rsidR="00675948" w:rsidRPr="009E735C" w:rsidRDefault="00675948" w:rsidP="00675948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Chromosome abnormality</w:t>
            </w:r>
          </w:p>
        </w:tc>
        <w:tc>
          <w:tcPr>
            <w:tcW w:w="3420" w:type="dxa"/>
            <w:vAlign w:val="center"/>
          </w:tcPr>
          <w:p w:rsidR="00EB06A4" w:rsidRPr="009E735C" w:rsidRDefault="00EB06A4" w:rsidP="00EB06A4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Guided notes</w:t>
            </w:r>
          </w:p>
          <w:p w:rsidR="00EB06A4" w:rsidRPr="009E735C" w:rsidRDefault="00EB06A4" w:rsidP="00EB06A4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Reading activities</w:t>
            </w:r>
          </w:p>
          <w:p w:rsidR="0080537B" w:rsidRPr="009E735C" w:rsidRDefault="00EB06A4" w:rsidP="00EB06A4">
            <w:pPr>
              <w:jc w:val="center"/>
              <w:rPr>
                <w:rFonts w:cstheme="minorHAnsi"/>
                <w:b/>
              </w:rPr>
            </w:pPr>
            <w:r w:rsidRPr="009E735C">
              <w:rPr>
                <w:rFonts w:cstheme="minorHAnsi"/>
              </w:rPr>
              <w:t>worksheets</w:t>
            </w:r>
          </w:p>
        </w:tc>
        <w:tc>
          <w:tcPr>
            <w:tcW w:w="2880" w:type="dxa"/>
            <w:vAlign w:val="center"/>
          </w:tcPr>
          <w:p w:rsidR="00EB06A4" w:rsidRPr="009E735C" w:rsidRDefault="00EB06A4" w:rsidP="00EB06A4">
            <w:pPr>
              <w:spacing w:after="120"/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Quizzes</w:t>
            </w:r>
          </w:p>
          <w:p w:rsidR="00EB06A4" w:rsidRPr="009E735C" w:rsidRDefault="00EB06A4" w:rsidP="00EB06A4">
            <w:pPr>
              <w:spacing w:after="120"/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Formative assessments</w:t>
            </w:r>
          </w:p>
          <w:p w:rsidR="0080537B" w:rsidRPr="009E735C" w:rsidRDefault="00EB06A4" w:rsidP="00EB06A4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9E735C">
              <w:rPr>
                <w:rFonts w:cstheme="minorHAnsi"/>
              </w:rPr>
              <w:t>Labs</w:t>
            </w:r>
          </w:p>
        </w:tc>
      </w:tr>
    </w:tbl>
    <w:p w:rsidR="0080537B" w:rsidRPr="009E735C" w:rsidRDefault="0080537B" w:rsidP="007A147C">
      <w:pPr>
        <w:spacing w:after="0"/>
        <w:rPr>
          <w:rFonts w:cstheme="minorHAnsi"/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RPr="009E735C" w:rsidTr="00A5565A">
        <w:tc>
          <w:tcPr>
            <w:tcW w:w="2785" w:type="dxa"/>
            <w:vAlign w:val="center"/>
          </w:tcPr>
          <w:p w:rsidR="002717B6" w:rsidRPr="009E735C" w:rsidRDefault="00BD5E27" w:rsidP="00A5565A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Evolution</w:t>
            </w:r>
          </w:p>
        </w:tc>
        <w:tc>
          <w:tcPr>
            <w:tcW w:w="1890" w:type="dxa"/>
            <w:vAlign w:val="center"/>
          </w:tcPr>
          <w:p w:rsidR="002717B6" w:rsidRPr="009E735C" w:rsidRDefault="009E735C" w:rsidP="00A5565A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  <w:color w:val="082A3D"/>
                <w:shd w:val="clear" w:color="auto" w:fill="FFFFFF"/>
              </w:rPr>
              <w:t>BIO.B.3</w:t>
            </w:r>
          </w:p>
        </w:tc>
        <w:tc>
          <w:tcPr>
            <w:tcW w:w="3420" w:type="dxa"/>
            <w:vAlign w:val="center"/>
          </w:tcPr>
          <w:p w:rsidR="00207075" w:rsidRPr="009E735C" w:rsidRDefault="0067594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Mechanism of Evolution</w:t>
            </w:r>
          </w:p>
          <w:p w:rsidR="00675948" w:rsidRPr="009E735C" w:rsidRDefault="0067594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Evidence of Evolution</w:t>
            </w:r>
          </w:p>
          <w:p w:rsidR="00675948" w:rsidRPr="009E735C" w:rsidRDefault="0067594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Anatomical evidence</w:t>
            </w:r>
          </w:p>
          <w:p w:rsidR="00675948" w:rsidRPr="009E735C" w:rsidRDefault="0067594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Physiological evidence</w:t>
            </w:r>
          </w:p>
          <w:p w:rsidR="00675948" w:rsidRPr="009E735C" w:rsidRDefault="0067594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Universal genetic code</w:t>
            </w:r>
          </w:p>
          <w:p w:rsidR="00675948" w:rsidRPr="009E735C" w:rsidRDefault="007E10A6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9E735C">
              <w:rPr>
                <w:rFonts w:cstheme="minorHAnsi"/>
              </w:rPr>
              <w:t>Isolating mechanisms</w:t>
            </w:r>
          </w:p>
        </w:tc>
        <w:tc>
          <w:tcPr>
            <w:tcW w:w="3420" w:type="dxa"/>
            <w:vAlign w:val="center"/>
          </w:tcPr>
          <w:p w:rsidR="00EB06A4" w:rsidRPr="009E735C" w:rsidRDefault="00EB06A4" w:rsidP="00EB06A4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Guided notes</w:t>
            </w:r>
          </w:p>
          <w:p w:rsidR="00EB06A4" w:rsidRPr="009E735C" w:rsidRDefault="00EB06A4" w:rsidP="00EB06A4">
            <w:pPr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Reading activities</w:t>
            </w:r>
          </w:p>
          <w:p w:rsidR="002717B6" w:rsidRPr="009E735C" w:rsidRDefault="00EB06A4" w:rsidP="00EB06A4">
            <w:pPr>
              <w:jc w:val="center"/>
              <w:rPr>
                <w:rFonts w:cstheme="minorHAnsi"/>
                <w:b/>
              </w:rPr>
            </w:pPr>
            <w:r w:rsidRPr="009E735C">
              <w:rPr>
                <w:rFonts w:cstheme="minorHAnsi"/>
              </w:rPr>
              <w:t>worksheets</w:t>
            </w:r>
          </w:p>
        </w:tc>
        <w:tc>
          <w:tcPr>
            <w:tcW w:w="2880" w:type="dxa"/>
            <w:vAlign w:val="center"/>
          </w:tcPr>
          <w:p w:rsidR="00EB06A4" w:rsidRPr="009E735C" w:rsidRDefault="00EB06A4" w:rsidP="00EB06A4">
            <w:pPr>
              <w:spacing w:after="120"/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Quizzes</w:t>
            </w:r>
          </w:p>
          <w:p w:rsidR="00EB06A4" w:rsidRPr="009E735C" w:rsidRDefault="00EB06A4" w:rsidP="00EB06A4">
            <w:pPr>
              <w:spacing w:after="120"/>
              <w:jc w:val="center"/>
              <w:rPr>
                <w:rFonts w:cstheme="minorHAnsi"/>
              </w:rPr>
            </w:pPr>
            <w:r w:rsidRPr="009E735C">
              <w:rPr>
                <w:rFonts w:cstheme="minorHAnsi"/>
              </w:rPr>
              <w:t>Formative assessments</w:t>
            </w:r>
          </w:p>
          <w:p w:rsidR="002717B6" w:rsidRPr="009E735C" w:rsidRDefault="00EB06A4" w:rsidP="00EB06A4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9E735C">
              <w:rPr>
                <w:rFonts w:cstheme="minorHAnsi"/>
              </w:rPr>
              <w:t>Labs</w:t>
            </w:r>
          </w:p>
        </w:tc>
      </w:tr>
    </w:tbl>
    <w:p w:rsidR="002717B6" w:rsidRPr="009E735C" w:rsidRDefault="002717B6" w:rsidP="007A147C">
      <w:pPr>
        <w:spacing w:after="0"/>
        <w:rPr>
          <w:rFonts w:cstheme="minorHAnsi"/>
          <w:sz w:val="4"/>
          <w:szCs w:val="4"/>
        </w:rPr>
      </w:pPr>
    </w:p>
    <w:p w:rsidR="002717B6" w:rsidRPr="009E735C" w:rsidRDefault="002717B6" w:rsidP="00990086">
      <w:pPr>
        <w:spacing w:after="0"/>
        <w:rPr>
          <w:rFonts w:cstheme="minorHAnsi"/>
          <w:sz w:val="4"/>
          <w:szCs w:val="4"/>
        </w:rPr>
      </w:pPr>
    </w:p>
    <w:p w:rsidR="00990086" w:rsidRPr="009E735C" w:rsidRDefault="00990086" w:rsidP="00990086">
      <w:pPr>
        <w:spacing w:after="0"/>
        <w:rPr>
          <w:rFonts w:cstheme="minorHAnsi"/>
          <w:szCs w:val="4"/>
        </w:rPr>
      </w:pPr>
    </w:p>
    <w:sectPr w:rsidR="00990086" w:rsidRPr="009E735C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07075"/>
    <w:rsid w:val="00243906"/>
    <w:rsid w:val="00270D61"/>
    <w:rsid w:val="002717B6"/>
    <w:rsid w:val="002F1426"/>
    <w:rsid w:val="002F1966"/>
    <w:rsid w:val="003154BD"/>
    <w:rsid w:val="003A1F67"/>
    <w:rsid w:val="004029E0"/>
    <w:rsid w:val="00430277"/>
    <w:rsid w:val="004A31B3"/>
    <w:rsid w:val="004D4FCE"/>
    <w:rsid w:val="005E38FC"/>
    <w:rsid w:val="00611B54"/>
    <w:rsid w:val="00675948"/>
    <w:rsid w:val="007A147C"/>
    <w:rsid w:val="007E10A6"/>
    <w:rsid w:val="007F0C34"/>
    <w:rsid w:val="0080537B"/>
    <w:rsid w:val="008902B0"/>
    <w:rsid w:val="00932CE4"/>
    <w:rsid w:val="00990086"/>
    <w:rsid w:val="009A0FC1"/>
    <w:rsid w:val="009E735C"/>
    <w:rsid w:val="00A73EB8"/>
    <w:rsid w:val="00AC2828"/>
    <w:rsid w:val="00B149C5"/>
    <w:rsid w:val="00B477DC"/>
    <w:rsid w:val="00B963EA"/>
    <w:rsid w:val="00BD5E27"/>
    <w:rsid w:val="00BE53BF"/>
    <w:rsid w:val="00C94F98"/>
    <w:rsid w:val="00D95FD9"/>
    <w:rsid w:val="00D97955"/>
    <w:rsid w:val="00DB305D"/>
    <w:rsid w:val="00DE5063"/>
    <w:rsid w:val="00EB06A4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7D544-AFCB-4DF4-8823-B41417CA2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990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Bottiglia, Ava</dc:creator>
  <cp:keywords/>
  <dc:description/>
  <cp:lastModifiedBy>Brown, Barbara A</cp:lastModifiedBy>
  <cp:revision>2</cp:revision>
  <dcterms:created xsi:type="dcterms:W3CDTF">2023-09-01T12:37:00Z</dcterms:created>
  <dcterms:modified xsi:type="dcterms:W3CDTF">2023-09-01T12:37:00Z</dcterms:modified>
</cp:coreProperties>
</file>