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62853">
        <w:t>Keystone Biology Remediation</w:t>
      </w:r>
      <w:bookmarkStart w:id="0" w:name="_GoBack"/>
      <w:bookmarkEnd w:id="0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660F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660F5">
              <w:t>Cells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04C91">
              <w:t>4 Lessons/  25</w:t>
            </w:r>
            <w:r w:rsidR="00627174">
              <w:t xml:space="preserve"> Days/ Ch</w:t>
            </w:r>
            <w:r w:rsidR="00C433B2">
              <w:t xml:space="preserve">apters </w:t>
            </w:r>
            <w:r w:rsidR="00627174">
              <w:t>7,8,9,10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660F5">
              <w:t xml:space="preserve"> What are the characteristics shared by all living </w:t>
            </w:r>
            <w:proofErr w:type="gramStart"/>
            <w:r w:rsidR="00A660F5">
              <w:t>things?</w:t>
            </w:r>
            <w:proofErr w:type="gramEnd"/>
            <w:r w:rsidR="00A660F5">
              <w:t xml:space="preserve"> How </w:t>
            </w:r>
            <w:proofErr w:type="gramStart"/>
            <w:r w:rsidR="00A660F5">
              <w:t>are cells organized</w:t>
            </w:r>
            <w:proofErr w:type="gramEnd"/>
            <w:r w:rsidR="00A660F5">
              <w:t xml:space="preserve"> to perform the work that they do? How do cells differentiate into different types? How </w:t>
            </w:r>
            <w:proofErr w:type="gramStart"/>
            <w:r w:rsidR="00A660F5">
              <w:t>do different types of</w:t>
            </w:r>
            <w:proofErr w:type="gramEnd"/>
            <w:r w:rsidR="00A660F5">
              <w:t xml:space="preserve"> cells work together to maintain homeostasis in a multicellular organism? How do cells produce/obtain energy to sustain life?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660F5" w:rsidP="00A5565A">
            <w:pPr>
              <w:jc w:val="center"/>
            </w:pPr>
            <w:r>
              <w:t>Basic Biological Principles</w:t>
            </w:r>
          </w:p>
        </w:tc>
        <w:tc>
          <w:tcPr>
            <w:tcW w:w="1890" w:type="dxa"/>
            <w:vAlign w:val="center"/>
          </w:tcPr>
          <w:p w:rsidR="00A73EB8" w:rsidRPr="00A73EB8" w:rsidRDefault="00A660F5" w:rsidP="00A5565A">
            <w:pPr>
              <w:jc w:val="center"/>
            </w:pPr>
            <w:r>
              <w:t>Bio.A.1.1.1, Bio.A.1.2.1, Bio.A.1.2.2 (3.1.B.A1,3.1.B.A5, 3.1.B.A6,3.1.B.C2, 4.1.3.A, 4.1.4.A)</w:t>
            </w:r>
          </w:p>
        </w:tc>
        <w:tc>
          <w:tcPr>
            <w:tcW w:w="3420" w:type="dxa"/>
            <w:vAlign w:val="center"/>
          </w:tcPr>
          <w:p w:rsidR="00A73EB8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asexual reproduction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biosphere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Theory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(plasma) membrane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wall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chromosome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community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cytoskeleton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cytoplasm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chloroplast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specialization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ecosystem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endoplasmic reticulum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endosymbiosis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eukaryote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extracellular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Golgi apparatus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homeostasis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homeostatic mechanism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intracellular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lysosomes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metabolism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microtubules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microfilament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mitochondrion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molecules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multicellular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nucleus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nucleolus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nuclear envelope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organelle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organism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 system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plastid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prokaryote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ribosome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sexual reproduction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tissue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unicellular</w:t>
            </w:r>
          </w:p>
          <w:p w:rsidR="00A660F5" w:rsidRPr="00A73EB8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vacuole</w:t>
            </w:r>
          </w:p>
        </w:tc>
        <w:tc>
          <w:tcPr>
            <w:tcW w:w="3420" w:type="dxa"/>
            <w:vAlign w:val="center"/>
          </w:tcPr>
          <w:p w:rsidR="00A73EB8" w:rsidRDefault="00627174" w:rsidP="00A5565A">
            <w:pPr>
              <w:jc w:val="center"/>
            </w:pPr>
            <w:r>
              <w:lastRenderedPageBreak/>
              <w:t>Microscope Cell Lab</w:t>
            </w:r>
          </w:p>
          <w:p w:rsidR="00627174" w:rsidRDefault="00627174" w:rsidP="00A5565A">
            <w:pPr>
              <w:jc w:val="center"/>
            </w:pPr>
            <w:r>
              <w:t>Cell Organelle</w:t>
            </w:r>
            <w:r w:rsidR="007C6869">
              <w:t xml:space="preserve"> Identification Project</w:t>
            </w:r>
          </w:p>
          <w:p w:rsidR="007C6869" w:rsidRDefault="007C6869" w:rsidP="00A5565A">
            <w:pPr>
              <w:jc w:val="center"/>
            </w:pPr>
            <w:r>
              <w:t>Video Resources</w:t>
            </w:r>
          </w:p>
          <w:p w:rsidR="007C6869" w:rsidRDefault="007C6869" w:rsidP="00A5565A">
            <w:pPr>
              <w:jc w:val="center"/>
            </w:pPr>
            <w:r>
              <w:t xml:space="preserve">Presentation Software </w:t>
            </w:r>
          </w:p>
          <w:p w:rsidR="007C6869" w:rsidRPr="002F1426" w:rsidRDefault="007C6869" w:rsidP="007C6869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7C6869" w:rsidRDefault="007C6869" w:rsidP="00A5565A">
            <w:pPr>
              <w:spacing w:after="120"/>
              <w:jc w:val="center"/>
            </w:pPr>
            <w:r>
              <w:t>Microscope Labs</w:t>
            </w:r>
          </w:p>
          <w:p w:rsidR="00A73EB8" w:rsidRDefault="007C6869" w:rsidP="00A5565A">
            <w:pPr>
              <w:spacing w:after="120"/>
              <w:jc w:val="center"/>
            </w:pPr>
            <w:r>
              <w:t>Cell Lab Reports</w:t>
            </w:r>
          </w:p>
          <w:p w:rsidR="007C6869" w:rsidRDefault="007C6869" w:rsidP="00A5565A">
            <w:pPr>
              <w:spacing w:after="120"/>
              <w:jc w:val="center"/>
            </w:pPr>
            <w:r>
              <w:t>Organelle Collaborative Presentations</w:t>
            </w:r>
          </w:p>
          <w:p w:rsidR="007C6869" w:rsidRDefault="00886655" w:rsidP="00886655">
            <w:pPr>
              <w:spacing w:after="120"/>
              <w:jc w:val="center"/>
            </w:pPr>
            <w:r>
              <w:t>Osmosis and Diffusion Lab</w:t>
            </w:r>
          </w:p>
          <w:p w:rsidR="00886655" w:rsidRPr="00886655" w:rsidRDefault="00B35FAE" w:rsidP="00886655">
            <w:pPr>
              <w:spacing w:after="120"/>
              <w:jc w:val="center"/>
            </w:pPr>
            <w:r>
              <w:t>Formative</w:t>
            </w:r>
            <w:r w:rsidR="00886655">
              <w:t xml:space="preserve"> Assessment</w:t>
            </w:r>
            <w:r>
              <w:t>(s)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660F5" w:rsidP="00A5565A">
            <w:pPr>
              <w:jc w:val="center"/>
            </w:pPr>
            <w:r>
              <w:t>Bioenergetics</w:t>
            </w:r>
          </w:p>
        </w:tc>
        <w:tc>
          <w:tcPr>
            <w:tcW w:w="1890" w:type="dxa"/>
            <w:vAlign w:val="center"/>
          </w:tcPr>
          <w:p w:rsidR="0080537B" w:rsidRPr="00A73EB8" w:rsidRDefault="00A660F5" w:rsidP="00A5565A">
            <w:pPr>
              <w:jc w:val="center"/>
            </w:pPr>
            <w:r>
              <w:t>Bio.A.3.1.1, Bio.A.3.2.1, Bio.3.2.2</w:t>
            </w:r>
          </w:p>
        </w:tc>
        <w:tc>
          <w:tcPr>
            <w:tcW w:w="3420" w:type="dxa"/>
            <w:vAlign w:val="center"/>
          </w:tcPr>
          <w:p w:rsidR="0080537B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Adenosine Triphosphate (ATP)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aerobic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anaerobic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autotroph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biochemical conversion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bioenergetics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calorie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cellular respiration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chloroplast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fermentation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heterotrophy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light-dependent reactions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light-independent reactions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photosynthesis</w:t>
            </w:r>
          </w:p>
          <w:p w:rsidR="00A660F5" w:rsidRPr="00A73EB8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pigment</w:t>
            </w:r>
          </w:p>
        </w:tc>
        <w:tc>
          <w:tcPr>
            <w:tcW w:w="3420" w:type="dxa"/>
            <w:vAlign w:val="center"/>
          </w:tcPr>
          <w:p w:rsidR="007C6869" w:rsidRDefault="00886655" w:rsidP="007C6869">
            <w:pPr>
              <w:jc w:val="center"/>
            </w:pPr>
            <w:r>
              <w:t>ATP Project</w:t>
            </w:r>
          </w:p>
          <w:p w:rsidR="007C6869" w:rsidRDefault="007C6869" w:rsidP="007C6869">
            <w:pPr>
              <w:jc w:val="center"/>
            </w:pPr>
            <w:r>
              <w:t>Chlorophyll/ Plant Pigment Lab</w:t>
            </w:r>
          </w:p>
          <w:p w:rsidR="007C6869" w:rsidRDefault="007C6869" w:rsidP="007C6869">
            <w:pPr>
              <w:jc w:val="center"/>
            </w:pPr>
            <w:r>
              <w:t xml:space="preserve">Absorption </w:t>
            </w:r>
          </w:p>
          <w:p w:rsidR="007C6869" w:rsidRDefault="007C6869" w:rsidP="007C6869">
            <w:pPr>
              <w:jc w:val="center"/>
            </w:pPr>
            <w:r>
              <w:t>Video Resources</w:t>
            </w:r>
          </w:p>
          <w:p w:rsidR="007C6869" w:rsidRDefault="007C6869" w:rsidP="007C6869">
            <w:pPr>
              <w:jc w:val="center"/>
            </w:pPr>
            <w:r>
              <w:t xml:space="preserve">Presentation Software </w:t>
            </w:r>
          </w:p>
          <w:p w:rsidR="0080537B" w:rsidRDefault="007C6869" w:rsidP="00A5565A">
            <w:pPr>
              <w:jc w:val="center"/>
            </w:pPr>
            <w:r>
              <w:t>Light Absorption Spectrum Project/Lab</w:t>
            </w:r>
          </w:p>
          <w:p w:rsidR="00886655" w:rsidRDefault="00886655" w:rsidP="00A5565A">
            <w:pPr>
              <w:jc w:val="center"/>
            </w:pPr>
            <w:r>
              <w:t>Fermentation Lab/Demonstration</w:t>
            </w:r>
          </w:p>
          <w:p w:rsidR="00886655" w:rsidRPr="007C6869" w:rsidRDefault="00886655" w:rsidP="00A5565A">
            <w:pPr>
              <w:jc w:val="center"/>
            </w:pPr>
            <w:r>
              <w:t>Compare/Contrast Project or Assessment</w:t>
            </w:r>
          </w:p>
        </w:tc>
        <w:tc>
          <w:tcPr>
            <w:tcW w:w="2880" w:type="dxa"/>
            <w:vAlign w:val="center"/>
          </w:tcPr>
          <w:p w:rsidR="0080537B" w:rsidRDefault="00886655" w:rsidP="00A5565A">
            <w:pPr>
              <w:spacing w:after="120"/>
              <w:jc w:val="center"/>
            </w:pPr>
            <w:r>
              <w:t>Plant Pigment Lab Report</w:t>
            </w:r>
          </w:p>
          <w:p w:rsidR="00886655" w:rsidRDefault="00886655" w:rsidP="00A5565A">
            <w:pPr>
              <w:spacing w:after="120"/>
              <w:jc w:val="center"/>
            </w:pPr>
            <w:r>
              <w:t>Formative Assessment(s)</w:t>
            </w:r>
          </w:p>
          <w:p w:rsidR="00886655" w:rsidRDefault="00886655" w:rsidP="00A5565A">
            <w:pPr>
              <w:spacing w:after="120"/>
              <w:jc w:val="center"/>
            </w:pPr>
          </w:p>
          <w:p w:rsidR="00886655" w:rsidRPr="00DB305D" w:rsidRDefault="00886655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660F5" w:rsidP="00A5565A">
            <w:pPr>
              <w:jc w:val="center"/>
            </w:pPr>
            <w:r>
              <w:t>Homeostasis and Transport</w:t>
            </w:r>
          </w:p>
        </w:tc>
        <w:tc>
          <w:tcPr>
            <w:tcW w:w="1890" w:type="dxa"/>
            <w:vAlign w:val="center"/>
          </w:tcPr>
          <w:p w:rsidR="0080537B" w:rsidRPr="00A73EB8" w:rsidRDefault="00A660F5" w:rsidP="00A5565A">
            <w:pPr>
              <w:jc w:val="center"/>
            </w:pPr>
            <w:r>
              <w:t>Bio.A.4.1.1, Bio.A.4.1.2, Bio.A.4.1.3, Bio.A.4.2.1</w:t>
            </w:r>
          </w:p>
        </w:tc>
        <w:tc>
          <w:tcPr>
            <w:tcW w:w="3420" w:type="dxa"/>
            <w:vAlign w:val="center"/>
          </w:tcPr>
          <w:p w:rsidR="0080537B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transport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carrier (transport) protein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concentration gradient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concentration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diffusion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endocytosis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exocytosis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facilitated diffusion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impermeable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lipid bi-layer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passive transport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phagocytosis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pinocytosis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pumps (ion or molecular)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osmosis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selective permeability</w:t>
            </w:r>
          </w:p>
          <w:p w:rsidR="00A660F5" w:rsidRPr="00A73EB8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endomembrane system</w:t>
            </w:r>
          </w:p>
        </w:tc>
        <w:tc>
          <w:tcPr>
            <w:tcW w:w="3420" w:type="dxa"/>
            <w:vAlign w:val="center"/>
          </w:tcPr>
          <w:p w:rsidR="00085F63" w:rsidRDefault="00085F63" w:rsidP="00A5565A">
            <w:pPr>
              <w:jc w:val="center"/>
            </w:pPr>
            <w:r>
              <w:lastRenderedPageBreak/>
              <w:t>Keystone Biology Cell Review Packet</w:t>
            </w:r>
          </w:p>
          <w:p w:rsidR="0080537B" w:rsidRDefault="00886655" w:rsidP="00A5565A">
            <w:pPr>
              <w:jc w:val="center"/>
            </w:pPr>
            <w:r>
              <w:t>Osmosis and Diffusion Lab Experiment</w:t>
            </w:r>
          </w:p>
          <w:p w:rsidR="00C433B2" w:rsidRDefault="00C433B2" w:rsidP="00A5565A">
            <w:pPr>
              <w:jc w:val="center"/>
            </w:pPr>
            <w:r>
              <w:t>Cell Division Lab Activity or Project</w:t>
            </w:r>
          </w:p>
          <w:p w:rsidR="00C433B2" w:rsidRDefault="00C433B2" w:rsidP="00C433B2">
            <w:pPr>
              <w:jc w:val="center"/>
            </w:pPr>
            <w:r>
              <w:t>Video Resources</w:t>
            </w:r>
          </w:p>
          <w:p w:rsidR="00C433B2" w:rsidRDefault="00C433B2" w:rsidP="00C433B2">
            <w:pPr>
              <w:jc w:val="center"/>
            </w:pPr>
            <w:r>
              <w:lastRenderedPageBreak/>
              <w:t xml:space="preserve">Presentation Software </w:t>
            </w:r>
          </w:p>
          <w:p w:rsidR="00886655" w:rsidRPr="002F1426" w:rsidRDefault="00886655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387AD3" w:rsidP="00A5565A">
            <w:pPr>
              <w:spacing w:after="120"/>
              <w:jc w:val="center"/>
            </w:pPr>
            <w:r>
              <w:lastRenderedPageBreak/>
              <w:t xml:space="preserve">Summative </w:t>
            </w:r>
            <w:r w:rsidR="00C433B2">
              <w:t>Common Assessment</w:t>
            </w:r>
          </w:p>
          <w:p w:rsidR="00C433B2" w:rsidRPr="00DB305D" w:rsidRDefault="00C433B2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2853"/>
    <w:rsid w:val="000850C2"/>
    <w:rsid w:val="00085F63"/>
    <w:rsid w:val="00104C91"/>
    <w:rsid w:val="001951E8"/>
    <w:rsid w:val="001E1FF2"/>
    <w:rsid w:val="00243906"/>
    <w:rsid w:val="002711D7"/>
    <w:rsid w:val="002717B6"/>
    <w:rsid w:val="002D4887"/>
    <w:rsid w:val="002F1426"/>
    <w:rsid w:val="002F1966"/>
    <w:rsid w:val="00387AD3"/>
    <w:rsid w:val="005E38FC"/>
    <w:rsid w:val="00611B54"/>
    <w:rsid w:val="00627174"/>
    <w:rsid w:val="007A147C"/>
    <w:rsid w:val="007C6869"/>
    <w:rsid w:val="007F0C34"/>
    <w:rsid w:val="0080537B"/>
    <w:rsid w:val="00886655"/>
    <w:rsid w:val="008902B0"/>
    <w:rsid w:val="0095165D"/>
    <w:rsid w:val="009A0FC1"/>
    <w:rsid w:val="00A660F5"/>
    <w:rsid w:val="00A73EB8"/>
    <w:rsid w:val="00AC2828"/>
    <w:rsid w:val="00B35FAE"/>
    <w:rsid w:val="00B477DC"/>
    <w:rsid w:val="00B963EA"/>
    <w:rsid w:val="00C433B2"/>
    <w:rsid w:val="00C5687B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D2DD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4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C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8F960-C6B1-4C7E-A18E-8DC7F7DCF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3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Wolf, Carron</cp:lastModifiedBy>
  <cp:revision>4</cp:revision>
  <cp:lastPrinted>2018-07-23T17:35:00Z</cp:lastPrinted>
  <dcterms:created xsi:type="dcterms:W3CDTF">2018-07-23T18:25:00Z</dcterms:created>
  <dcterms:modified xsi:type="dcterms:W3CDTF">2019-10-16T15:51:00Z</dcterms:modified>
</cp:coreProperties>
</file>