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C17D0D">
        <w:rPr>
          <w:u w:val="single"/>
        </w:rPr>
        <w:t>Music Theory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C17D0D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C17D0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C17D0D">
              <w:t>Unit 7:  Scales and Modes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C17D0D">
              <w:t>27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C17D0D">
              <w:t>How do I notate and recognize these specific scales?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C17D0D" w:rsidP="00A5565A">
            <w:pPr>
              <w:jc w:val="center"/>
            </w:pPr>
            <w:r>
              <w:t>Whole tone scales</w:t>
            </w:r>
          </w:p>
        </w:tc>
        <w:tc>
          <w:tcPr>
            <w:tcW w:w="1890" w:type="dxa"/>
            <w:vAlign w:val="center"/>
          </w:tcPr>
          <w:p w:rsidR="00A73EB8" w:rsidRPr="00A73EB8" w:rsidRDefault="003A1F67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430277" w:rsidRPr="00A73EB8" w:rsidRDefault="00C17D0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Whole steps, Debussy</w:t>
            </w:r>
          </w:p>
        </w:tc>
        <w:tc>
          <w:tcPr>
            <w:tcW w:w="3420" w:type="dxa"/>
            <w:vAlign w:val="center"/>
          </w:tcPr>
          <w:p w:rsidR="00A73EB8" w:rsidRPr="002F1426" w:rsidRDefault="00A73EB8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17D0D" w:rsidP="00A5565A">
            <w:pPr>
              <w:jc w:val="center"/>
            </w:pPr>
            <w:r>
              <w:t>Chromatic scales</w:t>
            </w:r>
          </w:p>
        </w:tc>
        <w:tc>
          <w:tcPr>
            <w:tcW w:w="1890" w:type="dxa"/>
            <w:vAlign w:val="center"/>
          </w:tcPr>
          <w:p w:rsidR="0080537B" w:rsidRPr="00A73EB8" w:rsidRDefault="003A1F67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430277" w:rsidRPr="00A73EB8" w:rsidRDefault="00C17D0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Ascending and descending</w:t>
            </w: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17D0D" w:rsidP="00A5565A">
            <w:pPr>
              <w:jc w:val="center"/>
            </w:pPr>
            <w:r>
              <w:t>Modes</w:t>
            </w:r>
          </w:p>
        </w:tc>
        <w:tc>
          <w:tcPr>
            <w:tcW w:w="1890" w:type="dxa"/>
            <w:vAlign w:val="center"/>
          </w:tcPr>
          <w:p w:rsidR="0080537B" w:rsidRPr="00A73EB8" w:rsidRDefault="003A1F67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430277" w:rsidRPr="00A73EB8" w:rsidRDefault="00C17D0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Accidental pattern from major, solfege bass</w:t>
            </w: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C17D0D" w:rsidP="00A5565A">
            <w:pPr>
              <w:jc w:val="center"/>
            </w:pPr>
            <w:r>
              <w:t>Blues scales</w:t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C17D0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b3, #4, b</w:t>
            </w:r>
            <w:bookmarkStart w:id="0" w:name="_GoBack"/>
            <w:bookmarkEnd w:id="0"/>
            <w:r>
              <w:t>7</w:t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hideSpellingErrors/>
  <w:hideGrammaticalError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668B6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17D0D"/>
    <w:rsid w:val="00C94F98"/>
    <w:rsid w:val="00D97955"/>
    <w:rsid w:val="00DB305D"/>
    <w:rsid w:val="00DE5063"/>
    <w:rsid w:val="00EF1B39"/>
    <w:rsid w:val="00F92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11A66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62B81B-785C-49FF-B601-FC54DEFB9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Richardson, Keith D.</cp:lastModifiedBy>
  <cp:revision>2</cp:revision>
  <dcterms:created xsi:type="dcterms:W3CDTF">2017-06-14T18:19:00Z</dcterms:created>
  <dcterms:modified xsi:type="dcterms:W3CDTF">2017-06-14T18:19:00Z</dcterms:modified>
</cp:coreProperties>
</file>