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7185E">
        <w:rPr>
          <w:u w:val="single"/>
        </w:rPr>
        <w:t>Music Theory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7185E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7185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7185E">
              <w:t>Unit 5:  Ear Training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7185E">
              <w:t>24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7185E">
              <w:t>Can I write what I hear?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7185E" w:rsidP="00A5565A">
            <w:pPr>
              <w:jc w:val="center"/>
            </w:pPr>
            <w:r>
              <w:t>Sight singing</w:t>
            </w:r>
          </w:p>
        </w:tc>
        <w:tc>
          <w:tcPr>
            <w:tcW w:w="1890" w:type="dxa"/>
            <w:vAlign w:val="center"/>
          </w:tcPr>
          <w:p w:rsidR="00A73EB8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87185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Solfege, tonal center</w:t>
            </w:r>
          </w:p>
        </w:tc>
        <w:tc>
          <w:tcPr>
            <w:tcW w:w="3420" w:type="dxa"/>
            <w:vAlign w:val="center"/>
          </w:tcPr>
          <w:p w:rsidR="00A73EB8" w:rsidRPr="002F1426" w:rsidRDefault="00A73EB8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7185E" w:rsidP="00A5565A">
            <w:pPr>
              <w:jc w:val="center"/>
            </w:pPr>
            <w:r>
              <w:t>Dictation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87185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Pulse, common tone, </w:t>
            </w:r>
            <w:proofErr w:type="spellStart"/>
            <w:r>
              <w:t>audiation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7185E" w:rsidP="00A5565A">
            <w:pPr>
              <w:jc w:val="center"/>
            </w:pPr>
            <w:r>
              <w:t>Error detection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8718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Subdivision, pitch recognition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7185E" w:rsidP="00A5565A">
            <w:pPr>
              <w:jc w:val="center"/>
            </w:pPr>
            <w:r>
              <w:t>Aural skills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8718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Echo, pitch retention, intonation, out of tune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7185E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9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3268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5ECDD2-B384-4B57-B13A-671E8F7F3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Richardson, Keith D.</cp:lastModifiedBy>
  <cp:revision>2</cp:revision>
  <dcterms:created xsi:type="dcterms:W3CDTF">2017-06-14T18:12:00Z</dcterms:created>
  <dcterms:modified xsi:type="dcterms:W3CDTF">2017-06-14T18:12:00Z</dcterms:modified>
</cp:coreProperties>
</file>