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72F9D">
        <w:rPr>
          <w:u w:val="single"/>
        </w:rPr>
        <w:t>Mixed Choir</w:t>
      </w:r>
      <w:r w:rsidR="00FA542A" w:rsidRPr="00FA542A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472F9D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B0E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B0EE4">
              <w:t>Artistic</w:t>
            </w:r>
            <w:r w:rsidR="00544314">
              <w:t xml:space="preserve"> skills</w:t>
            </w:r>
            <w:r w:rsidR="008B0EE4">
              <w:t xml:space="preserve"> &amp;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3293">
              <w:t>180 days (established in September and expanded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B44C3">
              <w:t>How do I interpret the elements of music expressively?</w:t>
            </w:r>
            <w:r w:rsidR="00E14C86">
              <w:t xml:space="preserve">  What could I share with an audience about </w:t>
            </w:r>
            <w:r w:rsidR="00AD36D8">
              <w:t>this</w:t>
            </w:r>
            <w:r w:rsidR="00E14C86">
              <w:t xml:space="preserve"> genre and</w:t>
            </w:r>
            <w:r w:rsidR="00AD36D8">
              <w:t xml:space="preserve"> </w:t>
            </w:r>
            <w:r w:rsidR="00E14C86">
              <w:t xml:space="preserve">composer?  What do I know about the musical </w:t>
            </w:r>
            <w:r w:rsidR="00AD36D8">
              <w:t xml:space="preserve">and </w:t>
            </w:r>
            <w:r w:rsidR="00AD36D8">
              <w:t xml:space="preserve">historical </w:t>
            </w:r>
            <w:r w:rsidR="00E14C86">
              <w:t>context</w:t>
            </w:r>
            <w:r w:rsidR="00005B58">
              <w:t>s</w:t>
            </w:r>
            <w:r w:rsidR="00E14C86">
              <w:t xml:space="preserve"> </w:t>
            </w:r>
            <w:r w:rsidR="002E23D3">
              <w:t>of</w:t>
            </w:r>
            <w:r w:rsidR="00E14C86">
              <w:t xml:space="preserve"> this piece?</w:t>
            </w:r>
          </w:p>
          <w:p w:rsidR="00D97955" w:rsidRDefault="00D97955" w:rsidP="00D97955"/>
        </w:tc>
      </w:tr>
    </w:tbl>
    <w:p w:rsidR="009A0FC1" w:rsidRPr="007338D1" w:rsidRDefault="009A0FC1" w:rsidP="009A0FC1">
      <w:pPr>
        <w:rPr>
          <w:sz w:val="1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401A" w:rsidP="00A5565A">
            <w:pPr>
              <w:jc w:val="center"/>
            </w:pPr>
            <w:r>
              <w:t>Balance/blend</w:t>
            </w:r>
          </w:p>
        </w:tc>
        <w:tc>
          <w:tcPr>
            <w:tcW w:w="1890" w:type="dxa"/>
            <w:vAlign w:val="center"/>
          </w:tcPr>
          <w:p w:rsidR="00A73EB8" w:rsidRPr="00A73EB8" w:rsidRDefault="0047401A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4740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Balance, blend, pyramid of sound</w:t>
            </w:r>
          </w:p>
        </w:tc>
        <w:tc>
          <w:tcPr>
            <w:tcW w:w="3420" w:type="dxa"/>
            <w:vAlign w:val="center"/>
          </w:tcPr>
          <w:p w:rsidR="00A73EB8" w:rsidRDefault="0047401A" w:rsidP="007979F5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 xml:space="preserve">Varying </w:t>
            </w:r>
            <w:r w:rsidR="00710445">
              <w:t>our standing</w:t>
            </w:r>
            <w:r>
              <w:t xml:space="preserve"> formation</w:t>
            </w:r>
          </w:p>
          <w:p w:rsidR="001B6D63" w:rsidRPr="007979F5" w:rsidRDefault="001B6D63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</w:t>
            </w:r>
            <w:r w:rsidR="00DA235E">
              <w:t xml:space="preserve"> recordings (ours </w:t>
            </w:r>
            <w:r w:rsidR="00710445">
              <w:t>&amp;</w:t>
            </w:r>
            <w:r w:rsidR="00DA235E">
              <w:t xml:space="preserve"> others’)</w:t>
            </w:r>
          </w:p>
        </w:tc>
        <w:tc>
          <w:tcPr>
            <w:tcW w:w="2880" w:type="dxa"/>
            <w:vAlign w:val="center"/>
          </w:tcPr>
          <w:p w:rsidR="0047401A" w:rsidRDefault="0047401A" w:rsidP="00A5565A">
            <w:pPr>
              <w:spacing w:after="120"/>
              <w:jc w:val="center"/>
            </w:pPr>
            <w:r>
              <w:t>Continuous feedback loop</w:t>
            </w:r>
          </w:p>
          <w:p w:rsidR="00A73EB8" w:rsidRPr="00DB305D" w:rsidRDefault="0047401A" w:rsidP="00A5565A">
            <w:pPr>
              <w:spacing w:after="120"/>
              <w:jc w:val="center"/>
              <w:rPr>
                <w:sz w:val="18"/>
              </w:rPr>
            </w:pPr>
            <w:r>
              <w:t>Small-group assessments</w:t>
            </w:r>
            <w:r w:rsidR="00710445">
              <w:t xml:space="preserve"> (fall, winter)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0445" w:rsidP="00A5565A">
            <w:pPr>
              <w:jc w:val="center"/>
            </w:pPr>
            <w:r>
              <w:t>Intonation</w:t>
            </w:r>
          </w:p>
        </w:tc>
        <w:tc>
          <w:tcPr>
            <w:tcW w:w="1890" w:type="dxa"/>
            <w:vAlign w:val="center"/>
          </w:tcPr>
          <w:p w:rsidR="0080537B" w:rsidRPr="00A73EB8" w:rsidRDefault="00710445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7104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Intonation/pitch, sharp, flat</w:t>
            </w:r>
          </w:p>
        </w:tc>
        <w:tc>
          <w:tcPr>
            <w:tcW w:w="3420" w:type="dxa"/>
            <w:vAlign w:val="center"/>
          </w:tcPr>
          <w:p w:rsidR="0080537B" w:rsidRPr="00710445" w:rsidRDefault="00710445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</w:tc>
        <w:tc>
          <w:tcPr>
            <w:tcW w:w="2880" w:type="dxa"/>
            <w:vAlign w:val="center"/>
          </w:tcPr>
          <w:p w:rsidR="00710445" w:rsidRDefault="00710445" w:rsidP="00710445">
            <w:pPr>
              <w:spacing w:after="120"/>
              <w:jc w:val="center"/>
            </w:pPr>
            <w:r>
              <w:t>Continuous feedback loop</w:t>
            </w:r>
          </w:p>
          <w:p w:rsidR="0080537B" w:rsidRDefault="00710445" w:rsidP="00710445">
            <w:pPr>
              <w:spacing w:after="120"/>
              <w:jc w:val="center"/>
            </w:pPr>
            <w:r>
              <w:t>Small-group assessments (fall, winter)</w:t>
            </w:r>
          </w:p>
          <w:p w:rsidR="00710445" w:rsidRPr="00DB305D" w:rsidRDefault="00710445" w:rsidP="00710445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442C" w:rsidP="00A5565A">
            <w:pPr>
              <w:jc w:val="center"/>
            </w:pPr>
            <w:r>
              <w:t>Articulation and Diction</w:t>
            </w:r>
          </w:p>
        </w:tc>
        <w:tc>
          <w:tcPr>
            <w:tcW w:w="1890" w:type="dxa"/>
            <w:vAlign w:val="center"/>
          </w:tcPr>
          <w:p w:rsidR="0080537B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041D7B" w:rsidRDefault="00041D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Articulation, legato, staccato</w:t>
            </w:r>
          </w:p>
          <w:p w:rsidR="00430277" w:rsidRPr="00A73EB8" w:rsidRDefault="00041D7B" w:rsidP="00041D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Diction, </w:t>
            </w:r>
            <w:r w:rsidR="009466C0">
              <w:t xml:space="preserve">consonant </w:t>
            </w:r>
            <w:r>
              <w:t>(initial/medial/ending)</w:t>
            </w:r>
          </w:p>
        </w:tc>
        <w:tc>
          <w:tcPr>
            <w:tcW w:w="3420" w:type="dxa"/>
            <w:vAlign w:val="center"/>
          </w:tcPr>
          <w:p w:rsidR="0080537B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  <w:p w:rsidR="009D1DC4" w:rsidRPr="009D1DC4" w:rsidRDefault="009D1DC4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r>
              <w:t>“</w:t>
            </w:r>
            <w:r>
              <w:t>Sing Legato</w:t>
            </w:r>
            <w:r>
              <w:t>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“Paint the air”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eg“Diction</w:t>
            </w:r>
            <w:proofErr w:type="spellEnd"/>
            <w:r>
              <w:t xml:space="preserve"> is done with the tip of the tongue &amp; the teeth”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80537B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B442C" w:rsidP="00A5565A">
            <w:pPr>
              <w:jc w:val="center"/>
            </w:pPr>
            <w:r>
              <w:t>Phrasing and Dynamics</w:t>
            </w:r>
          </w:p>
        </w:tc>
        <w:tc>
          <w:tcPr>
            <w:tcW w:w="1890" w:type="dxa"/>
            <w:vAlign w:val="center"/>
          </w:tcPr>
          <w:p w:rsidR="002717B6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990086" w:rsidRPr="00A11FB0" w:rsidRDefault="00A11F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Phrasing, </w:t>
            </w:r>
            <w:proofErr w:type="spellStart"/>
            <w:r w:rsidRPr="00A11FB0">
              <w:rPr>
                <w:i/>
              </w:rPr>
              <w:t>messa</w:t>
            </w:r>
            <w:proofErr w:type="spellEnd"/>
            <w:r w:rsidRPr="00A11FB0">
              <w:rPr>
                <w:i/>
              </w:rPr>
              <w:t xml:space="preserve"> di voce</w:t>
            </w:r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Forte</w:t>
            </w:r>
            <w:r>
              <w:t>, 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Piano</w:t>
            </w:r>
          </w:p>
          <w:p w:rsid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 w:rsidRPr="00A11FB0">
              <w:rPr>
                <w:i/>
              </w:rPr>
              <w:t>Sforzando</w:t>
            </w:r>
            <w:proofErr w:type="spellEnd"/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>
              <w:rPr>
                <w:i/>
              </w:rPr>
              <w:t>Morendo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Analyzing recordings (ours &amp; others’)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“Tractor-pull”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“Thigh-buster”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“The Growing Phrase”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2717B6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338D1" w:rsidP="00A5565A">
            <w:pPr>
              <w:jc w:val="center"/>
            </w:pPr>
            <w:r>
              <w:t>Musical/historical context</w:t>
            </w:r>
          </w:p>
        </w:tc>
        <w:tc>
          <w:tcPr>
            <w:tcW w:w="1890" w:type="dxa"/>
            <w:vAlign w:val="center"/>
          </w:tcPr>
          <w:p w:rsidR="002717B6" w:rsidRPr="00A73EB8" w:rsidRDefault="007338D1" w:rsidP="00A5565A">
            <w:pPr>
              <w:jc w:val="center"/>
            </w:pPr>
            <w:r>
              <w:t>9, 8</w:t>
            </w:r>
          </w:p>
        </w:tc>
        <w:tc>
          <w:tcPr>
            <w:tcW w:w="3420" w:type="dxa"/>
            <w:vAlign w:val="center"/>
          </w:tcPr>
          <w:p w:rsidR="00990086" w:rsidRPr="00A73EB8" w:rsidRDefault="007338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Genre, composer, context</w:t>
            </w:r>
          </w:p>
        </w:tc>
        <w:tc>
          <w:tcPr>
            <w:tcW w:w="3420" w:type="dxa"/>
            <w:vAlign w:val="center"/>
          </w:tcPr>
          <w:p w:rsidR="002717B6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genre, musical context &amp; composer</w:t>
            </w:r>
          </w:p>
          <w:p w:rsidR="007338D1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historical context</w:t>
            </w:r>
          </w:p>
        </w:tc>
        <w:tc>
          <w:tcPr>
            <w:tcW w:w="2880" w:type="dxa"/>
            <w:vAlign w:val="center"/>
          </w:tcPr>
          <w:p w:rsidR="002717B6" w:rsidRPr="00DB305D" w:rsidRDefault="007338D1" w:rsidP="00A5565A">
            <w:pPr>
              <w:spacing w:after="120"/>
              <w:jc w:val="center"/>
              <w:rPr>
                <w:sz w:val="18"/>
              </w:rPr>
            </w:pPr>
            <w:r>
              <w:t>Program notes assignment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C8227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5B58"/>
    <w:rsid w:val="00041D7B"/>
    <w:rsid w:val="000850C2"/>
    <w:rsid w:val="000B44C3"/>
    <w:rsid w:val="00120692"/>
    <w:rsid w:val="001951E8"/>
    <w:rsid w:val="001B6D63"/>
    <w:rsid w:val="001E06E5"/>
    <w:rsid w:val="001E1FF2"/>
    <w:rsid w:val="00243906"/>
    <w:rsid w:val="00254833"/>
    <w:rsid w:val="002717B6"/>
    <w:rsid w:val="002D21E2"/>
    <w:rsid w:val="002E23D3"/>
    <w:rsid w:val="002F1426"/>
    <w:rsid w:val="002F1966"/>
    <w:rsid w:val="003154BD"/>
    <w:rsid w:val="00330B03"/>
    <w:rsid w:val="0038460D"/>
    <w:rsid w:val="003A1F67"/>
    <w:rsid w:val="003C299D"/>
    <w:rsid w:val="00430277"/>
    <w:rsid w:val="00472F9D"/>
    <w:rsid w:val="0047401A"/>
    <w:rsid w:val="004B0D6F"/>
    <w:rsid w:val="004D4FCE"/>
    <w:rsid w:val="00544314"/>
    <w:rsid w:val="005E38FC"/>
    <w:rsid w:val="00611B54"/>
    <w:rsid w:val="00710445"/>
    <w:rsid w:val="0072659E"/>
    <w:rsid w:val="007338D1"/>
    <w:rsid w:val="007979F5"/>
    <w:rsid w:val="007A147C"/>
    <w:rsid w:val="007F0C34"/>
    <w:rsid w:val="0080537B"/>
    <w:rsid w:val="00863293"/>
    <w:rsid w:val="008668B6"/>
    <w:rsid w:val="008902B0"/>
    <w:rsid w:val="008968BC"/>
    <w:rsid w:val="008B0EE4"/>
    <w:rsid w:val="009466C0"/>
    <w:rsid w:val="00990086"/>
    <w:rsid w:val="009A0FC1"/>
    <w:rsid w:val="009A4944"/>
    <w:rsid w:val="009B442C"/>
    <w:rsid w:val="009D1DC4"/>
    <w:rsid w:val="00A11FB0"/>
    <w:rsid w:val="00A73EB8"/>
    <w:rsid w:val="00AC2828"/>
    <w:rsid w:val="00AD14D3"/>
    <w:rsid w:val="00AD36D8"/>
    <w:rsid w:val="00B149C5"/>
    <w:rsid w:val="00B477DC"/>
    <w:rsid w:val="00B963EA"/>
    <w:rsid w:val="00BE53BF"/>
    <w:rsid w:val="00C645AA"/>
    <w:rsid w:val="00C94F98"/>
    <w:rsid w:val="00D5482D"/>
    <w:rsid w:val="00D97955"/>
    <w:rsid w:val="00DA235E"/>
    <w:rsid w:val="00DB305D"/>
    <w:rsid w:val="00DE5063"/>
    <w:rsid w:val="00E14C86"/>
    <w:rsid w:val="00EF1B39"/>
    <w:rsid w:val="00FA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B8549-1362-4885-8BB9-603B9007B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3</cp:revision>
  <dcterms:created xsi:type="dcterms:W3CDTF">2017-06-14T19:04:00Z</dcterms:created>
  <dcterms:modified xsi:type="dcterms:W3CDTF">2017-06-14T19:04:00Z</dcterms:modified>
</cp:coreProperties>
</file>