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627CC">
              <w:t>(5</w:t>
            </w:r>
            <w:bookmarkStart w:id="0" w:name="_GoBack"/>
            <w:bookmarkEnd w:id="0"/>
            <w:r w:rsidR="007627CC">
              <w:t>) Linear 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627CC">
              <w:t>15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627CC"/>
    <w:rsid w:val="007A147C"/>
    <w:rsid w:val="007F0C34"/>
    <w:rsid w:val="0080537B"/>
    <w:rsid w:val="008668B6"/>
    <w:rsid w:val="008902B0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113F"/>
    <w:rsid w:val="00E633B5"/>
    <w:rsid w:val="00EF1B39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12BB-578C-4C80-94A7-E0ED7619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2017-06-14T17:44:00Z</dcterms:created>
  <dcterms:modified xsi:type="dcterms:W3CDTF">2017-06-14T17:44:00Z</dcterms:modified>
</cp:coreProperties>
</file>