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36A7F" w:rsidRPr="00436A7F">
        <w:t xml:space="preserve">Honors </w:t>
      </w:r>
      <w:r w:rsidR="00F21543" w:rsidRPr="00436A7F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21543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2154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21543">
              <w:t>Unit 9- Surface Area &amp; Volume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36A7F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36A7F">
              <w:t>How</w:t>
            </w:r>
            <w:bookmarkStart w:id="0" w:name="_GoBack"/>
            <w:bookmarkEnd w:id="0"/>
            <w:r w:rsidR="00436A7F">
              <w:t xml:space="preserve"> do I find Surface Area and volume of Solids?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Surface area of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prisms and cylinders</w:t>
            </w:r>
          </w:p>
        </w:tc>
        <w:tc>
          <w:tcPr>
            <w:tcW w:w="1890" w:type="dxa"/>
            <w:vAlign w:val="center"/>
          </w:tcPr>
          <w:p w:rsidR="00F21543" w:rsidRPr="00A73EB8" w:rsidRDefault="00F21543" w:rsidP="00FE551B">
            <w:pPr>
              <w:jc w:val="center"/>
            </w:pPr>
            <w:r w:rsidRPr="00F21543">
              <w:t>G.2.3.1.3, G.2.3.1.1, G.2.3.1.2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area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prism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faces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prism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cylinder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cylinder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polygonal prism</w:t>
            </w:r>
          </w:p>
        </w:tc>
        <w:tc>
          <w:tcPr>
            <w:tcW w:w="3420" w:type="dxa"/>
            <w:vAlign w:val="center"/>
          </w:tcPr>
          <w:p w:rsidR="00F21543" w:rsidRPr="002F1426" w:rsidRDefault="00436A7F" w:rsidP="00FE551B">
            <w:pPr>
              <w:jc w:val="center"/>
              <w:rPr>
                <w:b/>
              </w:rPr>
            </w:pPr>
            <w:r>
              <w:t>Notes, homework</w:t>
            </w:r>
          </w:p>
        </w:tc>
        <w:tc>
          <w:tcPr>
            <w:tcW w:w="2880" w:type="dxa"/>
            <w:vAlign w:val="center"/>
          </w:tcPr>
          <w:p w:rsidR="00F21543" w:rsidRPr="00DB305D" w:rsidRDefault="00F21543" w:rsidP="00FE55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F21543" w:rsidRPr="001951E8" w:rsidRDefault="00F21543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Surface area of </w:t>
            </w:r>
          </w:p>
          <w:p w:rsidR="0080537B" w:rsidRPr="00DE5063" w:rsidRDefault="00F21543" w:rsidP="00A5565A">
            <w:pPr>
              <w:jc w:val="center"/>
            </w:pPr>
            <w:r w:rsidRPr="00F21543">
              <w:t>pyramids and cones</w:t>
            </w:r>
          </w:p>
        </w:tc>
        <w:tc>
          <w:tcPr>
            <w:tcW w:w="1890" w:type="dxa"/>
            <w:vAlign w:val="center"/>
          </w:tcPr>
          <w:p w:rsidR="0080537B" w:rsidRPr="00A73EB8" w:rsidRDefault="00F21543" w:rsidP="00A5565A">
            <w:pPr>
              <w:jc w:val="center"/>
            </w:pPr>
            <w:r w:rsidRPr="00F21543">
              <w:t>G.2.3.1.1, G.2.3.1.2, G.2.3.1.3, G.1.2.1.5</w:t>
            </w:r>
          </w:p>
        </w:tc>
        <w:tc>
          <w:tcPr>
            <w:tcW w:w="3420" w:type="dxa"/>
            <w:vAlign w:val="center"/>
          </w:tcPr>
          <w:p w:rsidR="00430277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pyramid</w:t>
            </w:r>
          </w:p>
          <w:p w:rsidR="00F21543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cone</w:t>
            </w:r>
          </w:p>
          <w:p w:rsidR="00F21543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pyramid</w:t>
            </w:r>
          </w:p>
          <w:p w:rsidR="00F21543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edge</w:t>
            </w:r>
          </w:p>
          <w:p w:rsidR="00F21543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slant height</w:t>
            </w:r>
          </w:p>
          <w:p w:rsidR="00F21543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edge</w:t>
            </w:r>
          </w:p>
        </w:tc>
        <w:tc>
          <w:tcPr>
            <w:tcW w:w="3420" w:type="dxa"/>
            <w:vAlign w:val="center"/>
          </w:tcPr>
          <w:p w:rsidR="0080537B" w:rsidRPr="002F1426" w:rsidRDefault="00436A7F" w:rsidP="00A5565A">
            <w:pPr>
              <w:jc w:val="center"/>
              <w:rPr>
                <w:b/>
              </w:rPr>
            </w:pPr>
            <w:r>
              <w:t>Notes, homework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Volume of prisms </w:t>
            </w:r>
          </w:p>
          <w:p w:rsidR="002717B6" w:rsidRPr="00DE5063" w:rsidRDefault="00F21543" w:rsidP="00A5565A">
            <w:pPr>
              <w:jc w:val="center"/>
            </w:pPr>
            <w:r w:rsidRPr="00F21543">
              <w:t>and cylinders</w:t>
            </w:r>
          </w:p>
        </w:tc>
        <w:tc>
          <w:tcPr>
            <w:tcW w:w="1890" w:type="dxa"/>
            <w:vAlign w:val="center"/>
          </w:tcPr>
          <w:p w:rsidR="002717B6" w:rsidRPr="00A73EB8" w:rsidRDefault="00F21543" w:rsidP="00A5565A">
            <w:pPr>
              <w:jc w:val="center"/>
            </w:pPr>
            <w:r w:rsidRPr="00F21543">
              <w:t>G.1.2.1.5, G.2.3.1.1, G.2.3.1.2</w:t>
            </w:r>
          </w:p>
        </w:tc>
        <w:tc>
          <w:tcPr>
            <w:tcW w:w="3420" w:type="dxa"/>
            <w:vAlign w:val="center"/>
          </w:tcPr>
          <w:p w:rsidR="00990086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 figures</w:t>
            </w:r>
          </w:p>
        </w:tc>
        <w:tc>
          <w:tcPr>
            <w:tcW w:w="3420" w:type="dxa"/>
            <w:vAlign w:val="center"/>
          </w:tcPr>
          <w:p w:rsidR="002717B6" w:rsidRPr="002F1426" w:rsidRDefault="00436A7F" w:rsidP="00A5565A">
            <w:pPr>
              <w:jc w:val="center"/>
              <w:rPr>
                <w:b/>
              </w:rPr>
            </w:pPr>
            <w:r>
              <w:t>Notes, homework</w:t>
            </w:r>
          </w:p>
        </w:tc>
        <w:tc>
          <w:tcPr>
            <w:tcW w:w="2880" w:type="dxa"/>
            <w:vAlign w:val="center"/>
          </w:tcPr>
          <w:p w:rsidR="002717B6" w:rsidRPr="00DB305D" w:rsidRDefault="00436A7F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Volume of pyramids </w:t>
            </w:r>
          </w:p>
          <w:p w:rsidR="002717B6" w:rsidRPr="00DE5063" w:rsidRDefault="00F21543" w:rsidP="00A5565A">
            <w:pPr>
              <w:jc w:val="center"/>
            </w:pPr>
            <w:r w:rsidRPr="00F21543">
              <w:t>and cones</w:t>
            </w:r>
          </w:p>
        </w:tc>
        <w:tc>
          <w:tcPr>
            <w:tcW w:w="1890" w:type="dxa"/>
            <w:vAlign w:val="center"/>
          </w:tcPr>
          <w:p w:rsidR="002717B6" w:rsidRPr="00A73EB8" w:rsidRDefault="00F21543" w:rsidP="00A5565A">
            <w:pPr>
              <w:jc w:val="center"/>
            </w:pPr>
            <w:r w:rsidRPr="00F21543">
              <w:t>G.1.2.1.5, G.2.3.1.1, G.2.3.1.2</w:t>
            </w:r>
          </w:p>
        </w:tc>
        <w:tc>
          <w:tcPr>
            <w:tcW w:w="3420" w:type="dxa"/>
            <w:vAlign w:val="center"/>
          </w:tcPr>
          <w:p w:rsidR="00990086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pyramids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pyramids</w:t>
            </w:r>
          </w:p>
        </w:tc>
        <w:tc>
          <w:tcPr>
            <w:tcW w:w="3420" w:type="dxa"/>
            <w:vAlign w:val="center"/>
          </w:tcPr>
          <w:p w:rsidR="002717B6" w:rsidRPr="002F1426" w:rsidRDefault="00436A7F" w:rsidP="00A5565A">
            <w:pPr>
              <w:jc w:val="center"/>
              <w:rPr>
                <w:b/>
              </w:rPr>
            </w:pPr>
            <w:r>
              <w:t>Notes, homework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Surface area and volume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of spheres</w:t>
            </w:r>
          </w:p>
        </w:tc>
        <w:tc>
          <w:tcPr>
            <w:tcW w:w="1890" w:type="dxa"/>
            <w:vAlign w:val="center"/>
          </w:tcPr>
          <w:p w:rsidR="00F21543" w:rsidRPr="00A73EB8" w:rsidRDefault="00F21543" w:rsidP="00FE551B">
            <w:pPr>
              <w:jc w:val="center"/>
            </w:pPr>
            <w:r w:rsidRPr="00F21543">
              <w:t>G.1.1.1.4, G.2.3.1.2, G.2.3.1.1, G.2.3.1.3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sphere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cubic units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hemisphere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equidistant</w:t>
            </w:r>
          </w:p>
        </w:tc>
        <w:tc>
          <w:tcPr>
            <w:tcW w:w="3420" w:type="dxa"/>
            <w:vAlign w:val="center"/>
          </w:tcPr>
          <w:p w:rsidR="00F21543" w:rsidRPr="002F1426" w:rsidRDefault="00436A7F" w:rsidP="00FE551B">
            <w:pPr>
              <w:jc w:val="center"/>
              <w:rPr>
                <w:b/>
              </w:rPr>
            </w:pPr>
            <w:r>
              <w:t>Notes, homework</w:t>
            </w:r>
          </w:p>
        </w:tc>
        <w:tc>
          <w:tcPr>
            <w:tcW w:w="2880" w:type="dxa"/>
            <w:vAlign w:val="center"/>
          </w:tcPr>
          <w:p w:rsidR="00F21543" w:rsidRDefault="00F21543" w:rsidP="00FE551B">
            <w:pPr>
              <w:spacing w:after="120"/>
              <w:jc w:val="center"/>
              <w:rPr>
                <w:sz w:val="18"/>
              </w:rPr>
            </w:pPr>
          </w:p>
          <w:p w:rsidR="00436A7F" w:rsidRDefault="00436A7F" w:rsidP="00FE551B">
            <w:pPr>
              <w:spacing w:after="120"/>
              <w:jc w:val="center"/>
              <w:rPr>
                <w:sz w:val="18"/>
              </w:rPr>
            </w:pPr>
          </w:p>
          <w:p w:rsidR="00436A7F" w:rsidRDefault="00436A7F" w:rsidP="00FE551B">
            <w:pPr>
              <w:spacing w:after="120"/>
              <w:jc w:val="center"/>
              <w:rPr>
                <w:sz w:val="18"/>
              </w:rPr>
            </w:pPr>
          </w:p>
          <w:p w:rsidR="00436A7F" w:rsidRDefault="00436A7F" w:rsidP="00FE551B">
            <w:pPr>
              <w:spacing w:after="120"/>
              <w:jc w:val="center"/>
              <w:rPr>
                <w:sz w:val="18"/>
              </w:rPr>
            </w:pPr>
          </w:p>
          <w:p w:rsidR="00436A7F" w:rsidRDefault="00436A7F" w:rsidP="00FE551B">
            <w:pPr>
              <w:spacing w:after="120"/>
              <w:jc w:val="center"/>
              <w:rPr>
                <w:sz w:val="18"/>
              </w:rPr>
            </w:pPr>
          </w:p>
          <w:p w:rsidR="00436A7F" w:rsidRPr="00DB305D" w:rsidRDefault="00436A7F" w:rsidP="00FE55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F21543" w:rsidRDefault="00F21543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436A7F" w:rsidRDefault="00436A7F" w:rsidP="00FE551B">
            <w:pPr>
              <w:jc w:val="center"/>
            </w:pPr>
          </w:p>
          <w:p w:rsidR="00F21543" w:rsidRDefault="00F21543" w:rsidP="00FE551B">
            <w:pPr>
              <w:jc w:val="center"/>
            </w:pPr>
            <w:r w:rsidRPr="00F21543">
              <w:t xml:space="preserve">Area and volume of </w:t>
            </w:r>
          </w:p>
          <w:p w:rsidR="00436A7F" w:rsidRDefault="00436A7F" w:rsidP="00436A7F"/>
          <w:p w:rsidR="00F21543" w:rsidRPr="00DE5063" w:rsidRDefault="00F21543" w:rsidP="00FE551B">
            <w:pPr>
              <w:jc w:val="center"/>
            </w:pPr>
            <w:r w:rsidRPr="00F21543">
              <w:t>similar figures</w:t>
            </w:r>
          </w:p>
        </w:tc>
        <w:tc>
          <w:tcPr>
            <w:tcW w:w="1890" w:type="dxa"/>
            <w:vAlign w:val="center"/>
          </w:tcPr>
          <w:p w:rsidR="00436A7F" w:rsidRDefault="00436A7F" w:rsidP="00FE551B">
            <w:pPr>
              <w:jc w:val="center"/>
            </w:pPr>
          </w:p>
          <w:p w:rsidR="00F21543" w:rsidRPr="00436A7F" w:rsidRDefault="00436A7F" w:rsidP="00436A7F">
            <w:pPr>
              <w:jc w:val="center"/>
            </w:pPr>
            <w:r w:rsidRPr="00F21543">
              <w:t>G.1.1.1.4, G.2.3.1.2, G.2.3.1.1, G.2.3.1.3</w:t>
            </w:r>
          </w:p>
        </w:tc>
        <w:tc>
          <w:tcPr>
            <w:tcW w:w="3420" w:type="dxa"/>
            <w:vAlign w:val="center"/>
          </w:tcPr>
          <w:p w:rsidR="00436A7F" w:rsidRDefault="00436A7F" w:rsidP="00436A7F"/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scale factor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proportional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 solids</w:t>
            </w:r>
          </w:p>
        </w:tc>
        <w:tc>
          <w:tcPr>
            <w:tcW w:w="3420" w:type="dxa"/>
            <w:vAlign w:val="center"/>
          </w:tcPr>
          <w:p w:rsidR="00436A7F" w:rsidRDefault="00436A7F" w:rsidP="00FE551B">
            <w:pPr>
              <w:jc w:val="center"/>
            </w:pPr>
          </w:p>
          <w:p w:rsidR="00F21543" w:rsidRPr="002F1426" w:rsidRDefault="00436A7F" w:rsidP="00436A7F">
            <w:pPr>
              <w:rPr>
                <w:b/>
              </w:rPr>
            </w:pPr>
            <w:r>
              <w:t xml:space="preserve">                </w:t>
            </w:r>
            <w:r>
              <w:t>Notes, homework</w:t>
            </w:r>
          </w:p>
        </w:tc>
        <w:tc>
          <w:tcPr>
            <w:tcW w:w="2880" w:type="dxa"/>
            <w:vAlign w:val="center"/>
          </w:tcPr>
          <w:p w:rsidR="00F21543" w:rsidRPr="00436A7F" w:rsidRDefault="00436A7F" w:rsidP="00FE551B">
            <w:pPr>
              <w:spacing w:after="120"/>
              <w:jc w:val="center"/>
              <w:rPr>
                <w:sz w:val="24"/>
                <w:szCs w:val="24"/>
              </w:rPr>
            </w:pPr>
            <w:r w:rsidRPr="00436A7F">
              <w:rPr>
                <w:sz w:val="24"/>
                <w:szCs w:val="24"/>
              </w:rPr>
              <w:t>Unit Test</w:t>
            </w:r>
          </w:p>
        </w:tc>
      </w:tr>
    </w:tbl>
    <w:p w:rsidR="00F21543" w:rsidRDefault="00F21543" w:rsidP="00990086">
      <w:pPr>
        <w:spacing w:after="0"/>
        <w:rPr>
          <w:sz w:val="4"/>
          <w:szCs w:val="4"/>
        </w:rPr>
      </w:pPr>
    </w:p>
    <w:p w:rsidR="00F21543" w:rsidRPr="00F21543" w:rsidRDefault="00F21543" w:rsidP="00990086">
      <w:pPr>
        <w:spacing w:after="0"/>
        <w:rPr>
          <w:sz w:val="4"/>
          <w:szCs w:val="4"/>
        </w:rPr>
      </w:pPr>
    </w:p>
    <w:sectPr w:rsidR="00F21543" w:rsidRPr="00F2154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36A7F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2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A652F-D8F7-4082-8D4F-D20CEEDF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3</cp:revision>
  <dcterms:created xsi:type="dcterms:W3CDTF">2017-02-14T20:08:00Z</dcterms:created>
  <dcterms:modified xsi:type="dcterms:W3CDTF">2017-08-08T17:06:00Z</dcterms:modified>
</cp:coreProperties>
</file>