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3311">
        <w:rPr>
          <w:u w:val="single"/>
        </w:rPr>
        <w:t>Cyber Security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2331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2331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23311">
              <w:t>Unit 4 Physical Security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23311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23311">
              <w:t xml:space="preserve">How will I show understanding of common methods of securing </w:t>
            </w:r>
            <w:r w:rsidR="008312EF">
              <w:t xml:space="preserve">physical </w:t>
            </w:r>
            <w:r w:rsidR="00123311">
              <w:t>belongings and the mathematics behind the principles that impact vulnerability of information</w:t>
            </w:r>
            <w:r w:rsidR="00B81942">
              <w:t xml:space="preserve"> and physical asse</w:t>
            </w:r>
            <w:bookmarkStart w:id="0" w:name="_GoBack"/>
            <w:bookmarkEnd w:id="0"/>
            <w:r w:rsidR="008312EF">
              <w:t>ts</w:t>
            </w:r>
            <w:r w:rsidR="00123311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23311" w:rsidP="00A5565A">
            <w:pPr>
              <w:jc w:val="center"/>
            </w:pPr>
            <w:r>
              <w:t>Combination Locks</w:t>
            </w:r>
          </w:p>
        </w:tc>
        <w:tc>
          <w:tcPr>
            <w:tcW w:w="1890" w:type="dxa"/>
            <w:vAlign w:val="center"/>
          </w:tcPr>
          <w:p w:rsidR="00A73EB8" w:rsidRPr="00A73EB8" w:rsidRDefault="00B81942" w:rsidP="00A5565A">
            <w:pPr>
              <w:jc w:val="center"/>
            </w:pPr>
            <w:r>
              <w:t>3A.NI.07</w:t>
            </w:r>
          </w:p>
        </w:tc>
        <w:tc>
          <w:tcPr>
            <w:tcW w:w="3420" w:type="dxa"/>
            <w:vAlign w:val="center"/>
          </w:tcPr>
          <w:p w:rsidR="00430277" w:rsidRDefault="0012331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Combinations</w:t>
            </w:r>
          </w:p>
          <w:p w:rsidR="00123311" w:rsidRDefault="0012331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Rules of encryption</w:t>
            </w:r>
          </w:p>
          <w:p w:rsidR="00123311" w:rsidRPr="00A73EB8" w:rsidRDefault="0012331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Exploit</w:t>
            </w:r>
          </w:p>
        </w:tc>
        <w:tc>
          <w:tcPr>
            <w:tcW w:w="3420" w:type="dxa"/>
            <w:vAlign w:val="center"/>
          </w:tcPr>
          <w:p w:rsidR="00B81942" w:rsidRDefault="00B81942" w:rsidP="00B81942">
            <w:pPr>
              <w:jc w:val="center"/>
            </w:pPr>
            <w:r>
              <w:t>PowerPoint</w:t>
            </w:r>
          </w:p>
          <w:p w:rsidR="00B81942" w:rsidRDefault="00B81942" w:rsidP="00B81942">
            <w:pPr>
              <w:jc w:val="center"/>
            </w:pPr>
            <w:r>
              <w:t>Hands on Activities</w:t>
            </w:r>
          </w:p>
          <w:p w:rsidR="00A73EB8" w:rsidRPr="002F1426" w:rsidRDefault="00B81942" w:rsidP="00B81942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B81942" w:rsidP="00A5565A">
            <w:pPr>
              <w:spacing w:after="120"/>
              <w:jc w:val="center"/>
              <w:rPr>
                <w:sz w:val="18"/>
              </w:rPr>
            </w:pPr>
            <w:r>
              <w:t>Journal, Projects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23311" w:rsidP="00A5565A">
            <w:pPr>
              <w:jc w:val="center"/>
            </w:pPr>
            <w:r>
              <w:t>Keys &amp; Locks</w:t>
            </w:r>
          </w:p>
        </w:tc>
        <w:tc>
          <w:tcPr>
            <w:tcW w:w="1890" w:type="dxa"/>
            <w:vAlign w:val="center"/>
          </w:tcPr>
          <w:p w:rsidR="0080537B" w:rsidRPr="00A73EB8" w:rsidRDefault="00B81942" w:rsidP="00A5565A">
            <w:pPr>
              <w:jc w:val="center"/>
            </w:pPr>
            <w:r>
              <w:t>3B.NI.08</w:t>
            </w:r>
          </w:p>
        </w:tc>
        <w:tc>
          <w:tcPr>
            <w:tcW w:w="3420" w:type="dxa"/>
            <w:vAlign w:val="center"/>
          </w:tcPr>
          <w:p w:rsidR="00430277" w:rsidRPr="00A73EB8" w:rsidRDefault="0012331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Security measures</w:t>
            </w:r>
          </w:p>
        </w:tc>
        <w:tc>
          <w:tcPr>
            <w:tcW w:w="3420" w:type="dxa"/>
            <w:vAlign w:val="center"/>
          </w:tcPr>
          <w:p w:rsidR="00B81942" w:rsidRDefault="00B81942" w:rsidP="00B81942">
            <w:pPr>
              <w:jc w:val="center"/>
            </w:pPr>
            <w:r>
              <w:t>PowerPoint</w:t>
            </w:r>
          </w:p>
          <w:p w:rsidR="00B81942" w:rsidRDefault="00B81942" w:rsidP="00B81942">
            <w:pPr>
              <w:jc w:val="center"/>
            </w:pPr>
            <w:r>
              <w:t>Hands on Activities</w:t>
            </w:r>
          </w:p>
          <w:p w:rsidR="0080537B" w:rsidRPr="002F1426" w:rsidRDefault="00B81942" w:rsidP="00B81942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B81942" w:rsidP="00A5565A">
            <w:pPr>
              <w:spacing w:after="120"/>
              <w:jc w:val="center"/>
              <w:rPr>
                <w:sz w:val="18"/>
              </w:rPr>
            </w:pPr>
            <w:r>
              <w:t>Journal, 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23311" w:rsidP="00A5565A">
            <w:pPr>
              <w:jc w:val="center"/>
            </w:pPr>
            <w:r>
              <w:t>Credit Cards &amp; Payment Methods</w:t>
            </w:r>
          </w:p>
        </w:tc>
        <w:tc>
          <w:tcPr>
            <w:tcW w:w="1890" w:type="dxa"/>
            <w:vAlign w:val="center"/>
          </w:tcPr>
          <w:p w:rsidR="0080537B" w:rsidRPr="00A73EB8" w:rsidRDefault="00B81942" w:rsidP="00A5565A">
            <w:pPr>
              <w:jc w:val="center"/>
            </w:pPr>
            <w:r>
              <w:t>3A.NI.06</w:t>
            </w:r>
          </w:p>
        </w:tc>
        <w:tc>
          <w:tcPr>
            <w:tcW w:w="3420" w:type="dxa"/>
            <w:vAlign w:val="center"/>
          </w:tcPr>
          <w:p w:rsidR="00430277" w:rsidRDefault="001233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Authentication methods</w:t>
            </w:r>
          </w:p>
          <w:p w:rsidR="0015270E" w:rsidRPr="00A73EB8" w:rsidRDefault="0015270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breaches</w:t>
            </w:r>
          </w:p>
        </w:tc>
        <w:tc>
          <w:tcPr>
            <w:tcW w:w="3420" w:type="dxa"/>
            <w:vAlign w:val="center"/>
          </w:tcPr>
          <w:p w:rsidR="00B81942" w:rsidRDefault="00B81942" w:rsidP="00B81942">
            <w:pPr>
              <w:jc w:val="center"/>
            </w:pPr>
            <w:r>
              <w:t>PowerPoint</w:t>
            </w:r>
          </w:p>
          <w:p w:rsidR="00B81942" w:rsidRDefault="00B81942" w:rsidP="00B81942">
            <w:pPr>
              <w:jc w:val="center"/>
            </w:pPr>
            <w:r>
              <w:t>Hands on Activities</w:t>
            </w:r>
          </w:p>
          <w:p w:rsidR="0080537B" w:rsidRPr="002F1426" w:rsidRDefault="00B81942" w:rsidP="00B81942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B81942" w:rsidP="00A5565A">
            <w:pPr>
              <w:spacing w:after="120"/>
              <w:jc w:val="center"/>
              <w:rPr>
                <w:sz w:val="18"/>
              </w:rPr>
            </w:pPr>
            <w:r>
              <w:t>Quiz, Unit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23311"/>
    <w:rsid w:val="0015270E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312EF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81942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2A9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A2B5B-417C-4EDE-84CF-CA3DB536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5</cp:revision>
  <dcterms:created xsi:type="dcterms:W3CDTF">2019-08-15T19:25:00Z</dcterms:created>
  <dcterms:modified xsi:type="dcterms:W3CDTF">2019-08-21T00:28:00Z</dcterms:modified>
</cp:coreProperties>
</file>