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3896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E143C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E389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E3896">
              <w:t>Unit 4: Systems of Linear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E143C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8E3896">
              <w:t>How do we use the different methods of solving linear systems of equations?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E3896" w:rsidP="00A5565A">
            <w:pPr>
              <w:jc w:val="center"/>
            </w:pPr>
            <w:r>
              <w:t>Solving Systems of Equations</w:t>
            </w:r>
          </w:p>
        </w:tc>
        <w:tc>
          <w:tcPr>
            <w:tcW w:w="1890" w:type="dxa"/>
            <w:vAlign w:val="center"/>
          </w:tcPr>
          <w:p w:rsidR="00A73EB8" w:rsidRDefault="008E3896" w:rsidP="00A5565A">
            <w:pPr>
              <w:jc w:val="center"/>
            </w:pPr>
            <w:r>
              <w:t>2.8.A1.E</w:t>
            </w:r>
          </w:p>
          <w:p w:rsidR="008E3896" w:rsidRDefault="008E3896" w:rsidP="00A5565A">
            <w:pPr>
              <w:jc w:val="center"/>
            </w:pPr>
            <w:r>
              <w:t>2.8.A1.F</w:t>
            </w:r>
          </w:p>
          <w:p w:rsidR="008E3896" w:rsidRPr="00A73EB8" w:rsidRDefault="008E3896" w:rsidP="00A5565A">
            <w:pPr>
              <w:jc w:val="center"/>
            </w:pPr>
            <w:r>
              <w:t>A1.1.2.2.1</w:t>
            </w:r>
          </w:p>
        </w:tc>
        <w:tc>
          <w:tcPr>
            <w:tcW w:w="3420" w:type="dxa"/>
            <w:vAlign w:val="center"/>
          </w:tcPr>
          <w:p w:rsidR="00A73EB8" w:rsidRDefault="008E389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graphing</w:t>
            </w:r>
          </w:p>
          <w:p w:rsidR="008E3896" w:rsidRDefault="008E389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</w:t>
            </w:r>
          </w:p>
          <w:p w:rsidR="008E3896" w:rsidRDefault="008E389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elimination</w:t>
            </w:r>
          </w:p>
          <w:p w:rsidR="008E3896" w:rsidRDefault="008E389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 set</w:t>
            </w:r>
          </w:p>
          <w:p w:rsidR="008E3896" w:rsidRPr="00A73EB8" w:rsidRDefault="008E389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infinite solution</w:t>
            </w:r>
          </w:p>
        </w:tc>
        <w:tc>
          <w:tcPr>
            <w:tcW w:w="3420" w:type="dxa"/>
            <w:vAlign w:val="center"/>
          </w:tcPr>
          <w:p w:rsidR="00A73EB8" w:rsidRPr="002F1426" w:rsidRDefault="008F25E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A73EB8" w:rsidRPr="00DB305D" w:rsidRDefault="008F25E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E3896" w:rsidP="00A5565A">
            <w:pPr>
              <w:jc w:val="center"/>
            </w:pPr>
            <w:r>
              <w:t>Applications of Systems of Equations</w:t>
            </w:r>
          </w:p>
        </w:tc>
        <w:tc>
          <w:tcPr>
            <w:tcW w:w="1890" w:type="dxa"/>
            <w:vAlign w:val="center"/>
          </w:tcPr>
          <w:p w:rsidR="0080537B" w:rsidRDefault="008E3896" w:rsidP="00A5565A">
            <w:pPr>
              <w:jc w:val="center"/>
            </w:pPr>
            <w:r>
              <w:t>2.8.A1.E; 2.8.A1.F</w:t>
            </w:r>
          </w:p>
          <w:p w:rsidR="008E3896" w:rsidRPr="00A73EB8" w:rsidRDefault="008E3896" w:rsidP="00A5565A">
            <w:pPr>
              <w:jc w:val="center"/>
            </w:pPr>
            <w:r>
              <w:t>A1.1.2.2.2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F25E4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80537B" w:rsidRPr="00DB305D" w:rsidRDefault="008F25E4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</w:tr>
    </w:tbl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E143C"/>
    <w:rsid w:val="002F1426"/>
    <w:rsid w:val="002F1966"/>
    <w:rsid w:val="005E38FC"/>
    <w:rsid w:val="00611B54"/>
    <w:rsid w:val="007A147C"/>
    <w:rsid w:val="007F0C34"/>
    <w:rsid w:val="0080537B"/>
    <w:rsid w:val="008902B0"/>
    <w:rsid w:val="008E3896"/>
    <w:rsid w:val="008F25E4"/>
    <w:rsid w:val="009A0FC1"/>
    <w:rsid w:val="00A73EB8"/>
    <w:rsid w:val="00AC2828"/>
    <w:rsid w:val="00B477DC"/>
    <w:rsid w:val="00B963EA"/>
    <w:rsid w:val="00C63AAD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4344E-FFA4-42BA-BD85-2E067438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6</cp:revision>
  <dcterms:created xsi:type="dcterms:W3CDTF">2017-01-26T20:04:00Z</dcterms:created>
  <dcterms:modified xsi:type="dcterms:W3CDTF">2017-09-22T16:21:00Z</dcterms:modified>
</cp:coreProperties>
</file>