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B168A">
        <w:rPr>
          <w:u w:val="single"/>
        </w:rPr>
        <w:t>German 4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BB168A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B168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B168A">
              <w:t>Unit 5- The Media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B75AD">
              <w:t>18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BB168A">
              <w:t>Through which media do you inform yourself the most?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B168A" w:rsidP="00A5565A">
            <w:pPr>
              <w:jc w:val="center"/>
            </w:pPr>
            <w:r>
              <w:t>Conversation</w:t>
            </w:r>
            <w:r w:rsidR="00DB75AD">
              <w:t>al</w:t>
            </w:r>
            <w:r>
              <w:t xml:space="preserve"> vocabulary</w:t>
            </w:r>
          </w:p>
        </w:tc>
        <w:tc>
          <w:tcPr>
            <w:tcW w:w="1890" w:type="dxa"/>
            <w:vAlign w:val="center"/>
          </w:tcPr>
          <w:p w:rsidR="00A73EB8" w:rsidRDefault="00DB75AD" w:rsidP="00A5565A">
            <w:pPr>
              <w:jc w:val="center"/>
            </w:pPr>
            <w:r>
              <w:t>12.1.A, 12.1.B,</w:t>
            </w:r>
          </w:p>
          <w:p w:rsidR="00DB75AD" w:rsidRDefault="00DB75AD" w:rsidP="00A5565A">
            <w:pPr>
              <w:jc w:val="center"/>
            </w:pPr>
            <w:r>
              <w:t>12.1.C, 12.1.D,</w:t>
            </w:r>
          </w:p>
          <w:p w:rsidR="00DB75AD" w:rsidRDefault="00DB75AD" w:rsidP="00A5565A">
            <w:pPr>
              <w:jc w:val="center"/>
            </w:pPr>
            <w:r>
              <w:t>12.1.1.A, 12.1.1.B,</w:t>
            </w:r>
          </w:p>
          <w:p w:rsidR="00DB75AD" w:rsidRPr="00A73EB8" w:rsidRDefault="00DB75AD" w:rsidP="00A5565A">
            <w:pPr>
              <w:jc w:val="center"/>
            </w:pPr>
            <w:r>
              <w:t>12.1.1.C, 12.1.1.D</w:t>
            </w:r>
          </w:p>
        </w:tc>
        <w:tc>
          <w:tcPr>
            <w:tcW w:w="3420" w:type="dxa"/>
            <w:vAlign w:val="center"/>
          </w:tcPr>
          <w:p w:rsidR="00430277" w:rsidRPr="00A73EB8" w:rsidRDefault="00BB168A" w:rsidP="00DB75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expanding vocabulary in dialogues</w:t>
            </w:r>
            <w:r w:rsidR="00DB75AD">
              <w:t xml:space="preserve"> to build fluency</w:t>
            </w:r>
          </w:p>
        </w:tc>
        <w:tc>
          <w:tcPr>
            <w:tcW w:w="3420" w:type="dxa"/>
            <w:vAlign w:val="center"/>
          </w:tcPr>
          <w:p w:rsidR="00A73EB8" w:rsidRPr="00DB75AD" w:rsidRDefault="00DB75AD" w:rsidP="00DB75A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Respond to questions using new vocabulary.</w:t>
            </w:r>
          </w:p>
          <w:p w:rsidR="00DB75AD" w:rsidRPr="00DB75AD" w:rsidRDefault="00DB75AD" w:rsidP="00DB75A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Written translations using new vocabulary.</w:t>
            </w:r>
          </w:p>
          <w:p w:rsidR="00DB75AD" w:rsidRPr="00DB75AD" w:rsidRDefault="00DB75AD" w:rsidP="00DB75A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Listening exercises and explaining content.</w:t>
            </w:r>
          </w:p>
        </w:tc>
        <w:tc>
          <w:tcPr>
            <w:tcW w:w="2880" w:type="dxa"/>
            <w:vAlign w:val="center"/>
          </w:tcPr>
          <w:p w:rsidR="00DB75AD" w:rsidRPr="00DB75AD" w:rsidRDefault="00DB75AD" w:rsidP="00DB75AD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t>Formative and summative assessments.</w:t>
            </w:r>
          </w:p>
          <w:p w:rsidR="00DB75AD" w:rsidRPr="00DB75AD" w:rsidRDefault="00DB75AD" w:rsidP="00DB75AD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t>Proficiency in listening, speaking, and writing activities.</w:t>
            </w:r>
          </w:p>
          <w:p w:rsidR="00DB75AD" w:rsidRPr="00DB75AD" w:rsidRDefault="00DB75AD" w:rsidP="00DB75AD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t>Written translations using new material.</w:t>
            </w:r>
          </w:p>
        </w:tc>
      </w:tr>
      <w:tr w:rsidR="00DB75AD" w:rsidTr="0080537B">
        <w:tc>
          <w:tcPr>
            <w:tcW w:w="2785" w:type="dxa"/>
            <w:vAlign w:val="center"/>
          </w:tcPr>
          <w:p w:rsidR="00DB75AD" w:rsidRDefault="00DB75AD" w:rsidP="00DB75AD"/>
        </w:tc>
        <w:tc>
          <w:tcPr>
            <w:tcW w:w="1890" w:type="dxa"/>
            <w:vAlign w:val="center"/>
          </w:tcPr>
          <w:p w:rsidR="00DB75AD" w:rsidRDefault="00DB75AD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DB75AD" w:rsidRDefault="00DB75AD" w:rsidP="00DB75AD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DB75AD" w:rsidRPr="00A73EB8" w:rsidRDefault="00DB75AD" w:rsidP="00A5565A">
            <w:pPr>
              <w:jc w:val="center"/>
            </w:pPr>
          </w:p>
        </w:tc>
        <w:tc>
          <w:tcPr>
            <w:tcW w:w="2880" w:type="dxa"/>
            <w:vAlign w:val="center"/>
          </w:tcPr>
          <w:p w:rsidR="00DB75AD" w:rsidRDefault="00DB75AD" w:rsidP="00DB75AD">
            <w:pPr>
              <w:spacing w:after="120"/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B75AD" w:rsidTr="00A5565A">
        <w:tc>
          <w:tcPr>
            <w:tcW w:w="2785" w:type="dxa"/>
            <w:vAlign w:val="center"/>
          </w:tcPr>
          <w:p w:rsidR="00DB75AD" w:rsidRPr="00DE5063" w:rsidRDefault="00DB75AD" w:rsidP="00DB75AD">
            <w:pPr>
              <w:jc w:val="center"/>
            </w:pPr>
            <w:r w:rsidRPr="00BB168A">
              <w:t>Taking a position and giving reasons as well as changing the subject and interrupting</w:t>
            </w:r>
          </w:p>
        </w:tc>
        <w:tc>
          <w:tcPr>
            <w:tcW w:w="1890" w:type="dxa"/>
            <w:vAlign w:val="center"/>
          </w:tcPr>
          <w:p w:rsidR="00DB75AD" w:rsidRDefault="00DB75AD" w:rsidP="00DB75AD">
            <w:pPr>
              <w:jc w:val="center"/>
            </w:pPr>
            <w:r>
              <w:t>12.1.A, 12.1.B,</w:t>
            </w:r>
          </w:p>
          <w:p w:rsidR="00DB75AD" w:rsidRDefault="00DB75AD" w:rsidP="00DB75AD">
            <w:pPr>
              <w:jc w:val="center"/>
            </w:pPr>
            <w:r>
              <w:t>12.1.C, 12.1.D,</w:t>
            </w:r>
          </w:p>
          <w:p w:rsidR="00DB75AD" w:rsidRDefault="00DB75AD" w:rsidP="00DB75AD">
            <w:pPr>
              <w:jc w:val="center"/>
            </w:pPr>
            <w:r>
              <w:t>12.1.1.A, 12.1.1.B,</w:t>
            </w:r>
          </w:p>
          <w:p w:rsidR="00DB75AD" w:rsidRPr="00A73EB8" w:rsidRDefault="00DB75AD" w:rsidP="00DB75AD">
            <w:pPr>
              <w:jc w:val="center"/>
            </w:pPr>
            <w:r>
              <w:t>12.1.1.C, 12.1.1.D</w:t>
            </w:r>
          </w:p>
        </w:tc>
        <w:tc>
          <w:tcPr>
            <w:tcW w:w="3420" w:type="dxa"/>
            <w:vAlign w:val="center"/>
          </w:tcPr>
          <w:p w:rsidR="00DB75AD" w:rsidRPr="00A73EB8" w:rsidRDefault="00DB75AD" w:rsidP="00DB75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phrases “</w:t>
            </w:r>
            <w:proofErr w:type="spellStart"/>
            <w:r>
              <w:t>Stellung</w:t>
            </w:r>
            <w:proofErr w:type="spellEnd"/>
            <w:r>
              <w:t xml:space="preserve"> </w:t>
            </w:r>
            <w:proofErr w:type="spellStart"/>
            <w:r>
              <w:t>nehmen</w:t>
            </w:r>
            <w:proofErr w:type="spellEnd"/>
            <w:r>
              <w:t>,” “</w:t>
            </w:r>
            <w:proofErr w:type="spellStart"/>
            <w:r>
              <w:t>begründen</w:t>
            </w:r>
            <w:proofErr w:type="spellEnd"/>
            <w:r>
              <w:t>,” “</w:t>
            </w:r>
            <w:proofErr w:type="spellStart"/>
            <w:r>
              <w:t>meiner</w:t>
            </w:r>
            <w:proofErr w:type="spellEnd"/>
            <w:r>
              <w:t xml:space="preserve"> </w:t>
            </w:r>
            <w:proofErr w:type="spellStart"/>
            <w:r>
              <w:t>Meinung</w:t>
            </w:r>
            <w:proofErr w:type="spellEnd"/>
            <w:r>
              <w:t xml:space="preserve"> </w:t>
            </w:r>
            <w:proofErr w:type="spellStart"/>
            <w:r>
              <w:t>nach</w:t>
            </w:r>
            <w:proofErr w:type="spellEnd"/>
            <w:r>
              <w:t>,” “</w:t>
            </w:r>
            <w:proofErr w:type="spellStart"/>
            <w:r>
              <w:t>übrigens</w:t>
            </w:r>
            <w:proofErr w:type="spellEnd"/>
            <w:r>
              <w:t xml:space="preserve">,” “auf </w:t>
            </w:r>
            <w:proofErr w:type="spellStart"/>
            <w:r>
              <w:t>etwas</w:t>
            </w:r>
            <w:proofErr w:type="spellEnd"/>
            <w:r>
              <w:t xml:space="preserve"> </w:t>
            </w:r>
            <w:proofErr w:type="spellStart"/>
            <w:r>
              <w:t>zurückkommen</w:t>
            </w:r>
            <w:proofErr w:type="spellEnd"/>
            <w:r>
              <w:t>,” “</w:t>
            </w:r>
            <w:proofErr w:type="spellStart"/>
            <w:r>
              <w:t>zu</w:t>
            </w:r>
            <w:proofErr w:type="spellEnd"/>
            <w:r>
              <w:t xml:space="preserve"> </w:t>
            </w:r>
            <w:proofErr w:type="spellStart"/>
            <w:r>
              <w:t>Wort</w:t>
            </w:r>
            <w:proofErr w:type="spellEnd"/>
            <w:r>
              <w:t xml:space="preserve"> </w:t>
            </w:r>
            <w:proofErr w:type="spellStart"/>
            <w:r>
              <w:t>kommen</w:t>
            </w:r>
            <w:proofErr w:type="spellEnd"/>
            <w:r>
              <w:t>,” “</w:t>
            </w:r>
            <w:proofErr w:type="spellStart"/>
            <w:r>
              <w:t>ausreden</w:t>
            </w:r>
            <w:proofErr w:type="spellEnd"/>
            <w:r>
              <w:t>”</w:t>
            </w:r>
          </w:p>
        </w:tc>
        <w:tc>
          <w:tcPr>
            <w:tcW w:w="3420" w:type="dxa"/>
            <w:vAlign w:val="center"/>
          </w:tcPr>
          <w:p w:rsidR="00DB75AD" w:rsidRPr="00DB75AD" w:rsidRDefault="00DB75AD" w:rsidP="00DB75A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Ask others to take a position on various issues.</w:t>
            </w:r>
          </w:p>
          <w:p w:rsidR="00DB75AD" w:rsidRPr="00DB75AD" w:rsidRDefault="00DB75AD" w:rsidP="00DB75A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State reasons why one has a certain opinion.</w:t>
            </w:r>
          </w:p>
          <w:p w:rsidR="00DB75AD" w:rsidRPr="00DB75AD" w:rsidRDefault="00DB75AD" w:rsidP="00DB75A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Conduct discussion of opinions and practice phrases for interrupting and changing the subject.</w:t>
            </w:r>
          </w:p>
          <w:p w:rsidR="00DB75AD" w:rsidRPr="00DB75AD" w:rsidRDefault="00DB75AD" w:rsidP="00DB75A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Listening exercises and explaining content.</w:t>
            </w:r>
          </w:p>
          <w:p w:rsidR="00DB75AD" w:rsidRPr="00DB75AD" w:rsidRDefault="00DB75AD" w:rsidP="00DB75A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Written tra</w:t>
            </w:r>
            <w:r w:rsidR="009E7D11">
              <w:t>nslations.</w:t>
            </w:r>
          </w:p>
        </w:tc>
        <w:tc>
          <w:tcPr>
            <w:tcW w:w="2880" w:type="dxa"/>
            <w:vAlign w:val="center"/>
          </w:tcPr>
          <w:p w:rsidR="00DB75AD" w:rsidRPr="00DB75AD" w:rsidRDefault="00DB75AD" w:rsidP="00DB75AD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t>Formative and summative assessments.</w:t>
            </w:r>
          </w:p>
          <w:p w:rsidR="00DB75AD" w:rsidRPr="00DB75AD" w:rsidRDefault="00DB75AD" w:rsidP="00DB75AD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t>Proficiency in listening, speaking, and writing activities.</w:t>
            </w:r>
          </w:p>
          <w:p w:rsidR="00DB75AD" w:rsidRPr="00DB75AD" w:rsidRDefault="00DB75AD" w:rsidP="00DB75AD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t>Written translations using new material.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B75AD" w:rsidTr="00A5565A">
        <w:tc>
          <w:tcPr>
            <w:tcW w:w="2785" w:type="dxa"/>
            <w:vAlign w:val="center"/>
          </w:tcPr>
          <w:p w:rsidR="00DB75AD" w:rsidRDefault="00DB75AD" w:rsidP="00DB75AD">
            <w:pPr>
              <w:jc w:val="center"/>
            </w:pPr>
            <w:r>
              <w:t>Reporting past events using</w:t>
            </w:r>
          </w:p>
          <w:p w:rsidR="00DB75AD" w:rsidRPr="00DE5063" w:rsidRDefault="00DB75AD" w:rsidP="00DB75AD">
            <w:pPr>
              <w:jc w:val="center"/>
            </w:pPr>
            <w:r>
              <w:t>the narrative past (imperfect) forms of verbs</w:t>
            </w:r>
          </w:p>
        </w:tc>
        <w:tc>
          <w:tcPr>
            <w:tcW w:w="1890" w:type="dxa"/>
            <w:vAlign w:val="center"/>
          </w:tcPr>
          <w:p w:rsidR="00DB75AD" w:rsidRDefault="00DB75AD" w:rsidP="00DB75AD">
            <w:pPr>
              <w:jc w:val="center"/>
            </w:pPr>
            <w:r>
              <w:t>12.1.A, 12.1.B,</w:t>
            </w:r>
          </w:p>
          <w:p w:rsidR="00DB75AD" w:rsidRDefault="00DB75AD" w:rsidP="00DB75AD">
            <w:pPr>
              <w:jc w:val="center"/>
            </w:pPr>
            <w:r>
              <w:t>12.1.C, 12.1.D,</w:t>
            </w:r>
          </w:p>
          <w:p w:rsidR="00DB75AD" w:rsidRDefault="00DB75AD" w:rsidP="00DB75AD">
            <w:pPr>
              <w:jc w:val="center"/>
            </w:pPr>
            <w:r>
              <w:t>12.1.1.A, 12.1.1.B,</w:t>
            </w:r>
          </w:p>
          <w:p w:rsidR="00DB75AD" w:rsidRPr="00A73EB8" w:rsidRDefault="00DB75AD" w:rsidP="00DB75AD">
            <w:pPr>
              <w:jc w:val="center"/>
            </w:pPr>
            <w:r>
              <w:t>12.1.1.C, 12.1.1.D</w:t>
            </w:r>
          </w:p>
        </w:tc>
        <w:tc>
          <w:tcPr>
            <w:tcW w:w="3420" w:type="dxa"/>
            <w:vAlign w:val="center"/>
          </w:tcPr>
          <w:p w:rsidR="00DB75AD" w:rsidRPr="00A73EB8" w:rsidRDefault="00DB75AD" w:rsidP="00DB75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imperfect tense of certain regular and irregular verbs</w:t>
            </w:r>
          </w:p>
        </w:tc>
        <w:tc>
          <w:tcPr>
            <w:tcW w:w="3420" w:type="dxa"/>
            <w:vAlign w:val="center"/>
          </w:tcPr>
          <w:p w:rsidR="00DB75AD" w:rsidRPr="009E7D11" w:rsidRDefault="009E7D11" w:rsidP="009E7D11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Respond to questions using simple past tense verb forms.</w:t>
            </w:r>
          </w:p>
          <w:p w:rsidR="009E7D11" w:rsidRPr="00633C65" w:rsidRDefault="009E7D11" w:rsidP="009E7D11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Change sentences</w:t>
            </w:r>
            <w:r w:rsidR="00633C65">
              <w:t xml:space="preserve"> from present perfect to simple past tense.</w:t>
            </w:r>
          </w:p>
          <w:p w:rsidR="00633C65" w:rsidRPr="00633C65" w:rsidRDefault="00633C65" w:rsidP="009E7D11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lastRenderedPageBreak/>
              <w:t>Answer questions to reading passage using simple past.</w:t>
            </w:r>
          </w:p>
          <w:p w:rsidR="00633C65" w:rsidRPr="009E7D11" w:rsidRDefault="00633C65" w:rsidP="009E7D11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Written translations.</w:t>
            </w:r>
          </w:p>
        </w:tc>
        <w:tc>
          <w:tcPr>
            <w:tcW w:w="2880" w:type="dxa"/>
            <w:vAlign w:val="center"/>
          </w:tcPr>
          <w:p w:rsidR="00DB75AD" w:rsidRPr="00DB75AD" w:rsidRDefault="00DB75AD" w:rsidP="00DB75AD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lastRenderedPageBreak/>
              <w:t>Formative and summative assessments.</w:t>
            </w:r>
          </w:p>
          <w:p w:rsidR="00DB75AD" w:rsidRPr="00DB75AD" w:rsidRDefault="00DB75AD" w:rsidP="00DB75AD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t>Proficiency in listening, speaking, and writing activities.</w:t>
            </w:r>
          </w:p>
          <w:p w:rsidR="00DB75AD" w:rsidRPr="00DB75AD" w:rsidRDefault="00DB75AD" w:rsidP="00DB75AD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lastRenderedPageBreak/>
              <w:t>Written translations using new material.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633C65" w:rsidTr="00A5565A">
        <w:tc>
          <w:tcPr>
            <w:tcW w:w="2785" w:type="dxa"/>
            <w:vAlign w:val="center"/>
          </w:tcPr>
          <w:p w:rsidR="00633C65" w:rsidRPr="00DE5063" w:rsidRDefault="00633C65" w:rsidP="00633C65">
            <w:pPr>
              <w:jc w:val="center"/>
            </w:pPr>
            <w:r>
              <w:t>The superlative forms of adjectives as well as expressing surprise or annoyance</w:t>
            </w:r>
          </w:p>
        </w:tc>
        <w:tc>
          <w:tcPr>
            <w:tcW w:w="1890" w:type="dxa"/>
            <w:vAlign w:val="center"/>
          </w:tcPr>
          <w:p w:rsidR="00633C65" w:rsidRDefault="00633C65" w:rsidP="00633C65">
            <w:pPr>
              <w:jc w:val="center"/>
            </w:pPr>
            <w:r>
              <w:t>12.1.A, 12.1.B,</w:t>
            </w:r>
          </w:p>
          <w:p w:rsidR="00633C65" w:rsidRDefault="00633C65" w:rsidP="00633C65">
            <w:pPr>
              <w:jc w:val="center"/>
            </w:pPr>
            <w:r>
              <w:t>12.1.C, 12.1.D,</w:t>
            </w:r>
          </w:p>
          <w:p w:rsidR="00633C65" w:rsidRDefault="00633C65" w:rsidP="00633C65">
            <w:pPr>
              <w:jc w:val="center"/>
            </w:pPr>
            <w:r>
              <w:t>12.1.1.A, 12.1.1.B,</w:t>
            </w:r>
          </w:p>
          <w:p w:rsidR="00633C65" w:rsidRPr="00A73EB8" w:rsidRDefault="00633C65" w:rsidP="00633C65">
            <w:pPr>
              <w:jc w:val="center"/>
            </w:pPr>
            <w:r>
              <w:t>12.1.1.C, 12.1.1.D</w:t>
            </w:r>
          </w:p>
        </w:tc>
        <w:tc>
          <w:tcPr>
            <w:tcW w:w="3420" w:type="dxa"/>
            <w:vAlign w:val="center"/>
          </w:tcPr>
          <w:p w:rsidR="00633C65" w:rsidRDefault="00633C65" w:rsidP="00633C6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superlative forms of adjectives</w:t>
            </w:r>
          </w:p>
          <w:p w:rsidR="00633C65" w:rsidRPr="00A73EB8" w:rsidRDefault="00633C65" w:rsidP="00633C6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phrases for surprise and annoyance</w:t>
            </w:r>
          </w:p>
        </w:tc>
        <w:tc>
          <w:tcPr>
            <w:tcW w:w="3420" w:type="dxa"/>
            <w:vAlign w:val="center"/>
          </w:tcPr>
          <w:p w:rsidR="00633C65" w:rsidRPr="00633C65" w:rsidRDefault="00633C65" w:rsidP="00633C65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Review comparative forms of adjectives.</w:t>
            </w:r>
          </w:p>
          <w:p w:rsidR="00633C65" w:rsidRPr="00633C65" w:rsidRDefault="00633C65" w:rsidP="00633C65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Change comparative forms to superlative forms.</w:t>
            </w:r>
          </w:p>
          <w:p w:rsidR="00633C65" w:rsidRPr="00633C65" w:rsidRDefault="00633C65" w:rsidP="00633C65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Review adjective endings.</w:t>
            </w:r>
          </w:p>
          <w:p w:rsidR="00633C65" w:rsidRPr="00633C65" w:rsidRDefault="00633C65" w:rsidP="00633C65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Make statements about things that annoy or disturb someone and respond.</w:t>
            </w:r>
          </w:p>
          <w:p w:rsidR="00633C65" w:rsidRPr="00633C65" w:rsidRDefault="00633C65" w:rsidP="00633C65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Listening exercises and explaining content.</w:t>
            </w:r>
          </w:p>
          <w:p w:rsidR="00633C65" w:rsidRPr="00633C65" w:rsidRDefault="00633C65" w:rsidP="00633C65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Written translations.</w:t>
            </w: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633C65" w:rsidRPr="00DB75AD" w:rsidRDefault="00633C65" w:rsidP="00633C65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t>Formative and summative assessments.</w:t>
            </w:r>
          </w:p>
          <w:p w:rsidR="00633C65" w:rsidRPr="00DB75AD" w:rsidRDefault="00633C65" w:rsidP="00633C65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t>Proficiency in listening, speaking, and writing activities.</w:t>
            </w:r>
          </w:p>
          <w:p w:rsidR="00633C65" w:rsidRPr="00DB75AD" w:rsidRDefault="00633C65" w:rsidP="00633C65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t>Written translations using new material.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633C65"/>
    <w:rsid w:val="007A147C"/>
    <w:rsid w:val="007F0C34"/>
    <w:rsid w:val="0080537B"/>
    <w:rsid w:val="008902B0"/>
    <w:rsid w:val="00990086"/>
    <w:rsid w:val="009A0FC1"/>
    <w:rsid w:val="009E7D11"/>
    <w:rsid w:val="00A73EB8"/>
    <w:rsid w:val="00AC2828"/>
    <w:rsid w:val="00B149C5"/>
    <w:rsid w:val="00B477DC"/>
    <w:rsid w:val="00B963EA"/>
    <w:rsid w:val="00BB168A"/>
    <w:rsid w:val="00BE53BF"/>
    <w:rsid w:val="00C94F98"/>
    <w:rsid w:val="00D97955"/>
    <w:rsid w:val="00DB305D"/>
    <w:rsid w:val="00DB75A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1B41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13243-0F2C-49E5-9F88-BB9A1748B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54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Solensky, Judith</cp:lastModifiedBy>
  <cp:revision>3</cp:revision>
  <dcterms:created xsi:type="dcterms:W3CDTF">2017-03-03T20:08:00Z</dcterms:created>
  <dcterms:modified xsi:type="dcterms:W3CDTF">2018-06-13T13:33:00Z</dcterms:modified>
</cp:coreProperties>
</file>