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02A86">
        <w:rPr>
          <w:u w:val="single"/>
        </w:rPr>
        <w:t>Spanish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02A86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02A8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456BE">
              <w:t>Getting Around the City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456BE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7456BE" w:rsidRDefault="002F1426" w:rsidP="00D02A86">
            <w:r w:rsidRPr="007456BE">
              <w:rPr>
                <w:b/>
              </w:rPr>
              <w:t>Essential Question(s):</w:t>
            </w:r>
            <w:r w:rsidR="00D02A86" w:rsidRPr="007456BE">
              <w:rPr>
                <w:b/>
              </w:rPr>
              <w:t xml:space="preserve"> </w:t>
            </w:r>
            <w:r w:rsidR="007456BE">
              <w:t>How do you get around the city?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02A86" w:rsidRDefault="00D02A86" w:rsidP="007456BE">
            <w:pPr>
              <w:jc w:val="center"/>
              <w:rPr>
                <w:rFonts w:ascii="Calibri" w:hAnsi="Calibri"/>
                <w:szCs w:val="24"/>
              </w:rPr>
            </w:pPr>
            <w:r w:rsidRPr="00D02A86">
              <w:rPr>
                <w:rFonts w:ascii="Calibri" w:hAnsi="Calibri"/>
                <w:szCs w:val="24"/>
              </w:rPr>
              <w:t xml:space="preserve">Vocabulary related to </w:t>
            </w:r>
            <w:r w:rsidR="007456BE">
              <w:rPr>
                <w:rFonts w:ascii="Calibri" w:hAnsi="Calibri"/>
                <w:szCs w:val="24"/>
              </w:rPr>
              <w:t>asking</w:t>
            </w:r>
            <w:r w:rsidRPr="00D02A86">
              <w:rPr>
                <w:rFonts w:ascii="Calibri" w:hAnsi="Calibri"/>
                <w:szCs w:val="24"/>
              </w:rPr>
              <w:t xml:space="preserve"> and giving directions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7456BE" w:rsidRDefault="007456BE" w:rsidP="007456B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Vocabulary related to asking and giving directions i.e. </w:t>
            </w:r>
            <w:proofErr w:type="spellStart"/>
            <w:r>
              <w:t>aeropuerto</w:t>
            </w:r>
            <w:proofErr w:type="spellEnd"/>
            <w:r>
              <w:t xml:space="preserve">, </w:t>
            </w:r>
            <w:proofErr w:type="spellStart"/>
            <w:r>
              <w:t>estación</w:t>
            </w:r>
            <w:proofErr w:type="spellEnd"/>
            <w:r>
              <w:t xml:space="preserve"> de </w:t>
            </w:r>
            <w:proofErr w:type="spellStart"/>
            <w:r>
              <w:t>tren</w:t>
            </w:r>
            <w:proofErr w:type="spellEnd"/>
            <w:r>
              <w:t xml:space="preserve">, </w:t>
            </w:r>
            <w:proofErr w:type="spellStart"/>
            <w:r>
              <w:t>autobús</w:t>
            </w:r>
            <w:proofErr w:type="spellEnd"/>
            <w:r>
              <w:t>, etc.</w:t>
            </w:r>
          </w:p>
        </w:tc>
        <w:tc>
          <w:tcPr>
            <w:tcW w:w="3420" w:type="dxa"/>
            <w:vAlign w:val="center"/>
          </w:tcPr>
          <w:p w:rsidR="00A73EB8" w:rsidRPr="002F1426" w:rsidRDefault="007456BE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7456BE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456BE" w:rsidP="007456BE">
            <w:pPr>
              <w:jc w:val="center"/>
            </w:pPr>
            <w:r>
              <w:t xml:space="preserve">Affirmative </w:t>
            </w:r>
            <w:proofErr w:type="spellStart"/>
            <w:r>
              <w:t>Tú</w:t>
            </w:r>
            <w:proofErr w:type="spellEnd"/>
            <w:r>
              <w:t xml:space="preserve"> Commands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D02A86" w:rsidRPr="007456BE" w:rsidRDefault="007456BE" w:rsidP="003A1F6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 w:rsidRPr="007456BE">
              <w:rPr>
                <w:lang w:val="es-ES_tradnl"/>
              </w:rPr>
              <w:t>Pon, ven, di, sal , ve, sé</w:t>
            </w:r>
          </w:p>
        </w:tc>
        <w:tc>
          <w:tcPr>
            <w:tcW w:w="3420" w:type="dxa"/>
            <w:vAlign w:val="center"/>
          </w:tcPr>
          <w:p w:rsidR="0080537B" w:rsidRPr="002F1426" w:rsidRDefault="007456BE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7456BE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456BE" w:rsidP="00A5565A">
            <w:pPr>
              <w:jc w:val="center"/>
            </w:pPr>
            <w:r>
              <w:t>Affirmative and Negative Formal Commands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D02A86" w:rsidRPr="007456BE" w:rsidRDefault="007456BE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 w:rsidRPr="007456BE">
              <w:rPr>
                <w:lang w:val="es-ES_tradnl"/>
              </w:rPr>
              <w:t>coma, beba, vista, lea, no camine, no hablen</w:t>
            </w:r>
          </w:p>
        </w:tc>
        <w:tc>
          <w:tcPr>
            <w:tcW w:w="3420" w:type="dxa"/>
            <w:vAlign w:val="center"/>
          </w:tcPr>
          <w:p w:rsidR="0080537B" w:rsidRPr="002F1426" w:rsidRDefault="007456BE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7456BE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456BE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02A86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C955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6A85E-8158-412B-B389-F18373E1C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3</cp:revision>
  <dcterms:created xsi:type="dcterms:W3CDTF">2017-03-28T16:43:00Z</dcterms:created>
  <dcterms:modified xsi:type="dcterms:W3CDTF">2017-06-14T15:42:00Z</dcterms:modified>
</cp:coreProperties>
</file>