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728E7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278E1AA0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97629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82B5F">
        <w:rPr>
          <w:u w:val="single"/>
        </w:rPr>
        <w:t>10</w:t>
      </w:r>
      <w:r w:rsidR="00297629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2E7101AA" w14:textId="77777777" w:rsidTr="7227DBF1">
        <w:tc>
          <w:tcPr>
            <w:tcW w:w="6475" w:type="dxa"/>
          </w:tcPr>
          <w:p w14:paraId="03C15A8B" w14:textId="77777777" w:rsidR="002F1426" w:rsidRPr="002F1426" w:rsidRDefault="002F1426" w:rsidP="0029762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97629">
              <w:t>Unit 1- Where were you on vacation?</w:t>
            </w:r>
          </w:p>
        </w:tc>
        <w:tc>
          <w:tcPr>
            <w:tcW w:w="7920" w:type="dxa"/>
          </w:tcPr>
          <w:p w14:paraId="5DEF2787" w14:textId="4D26E28A" w:rsidR="009A0FC1" w:rsidRPr="00B477DC" w:rsidRDefault="002F1426" w:rsidP="009A0FC1">
            <w:r w:rsidRPr="7227DBF1">
              <w:rPr>
                <w:b/>
                <w:bCs/>
              </w:rPr>
              <w:t>Pacing:</w:t>
            </w:r>
            <w:r w:rsidR="00DB305D" w:rsidRPr="7227DBF1">
              <w:rPr>
                <w:b/>
                <w:bCs/>
              </w:rPr>
              <w:t xml:space="preserve"> </w:t>
            </w:r>
            <w:r w:rsidR="006F2B89">
              <w:t>33</w:t>
            </w:r>
            <w:r w:rsidR="00DB305D" w:rsidRPr="7227DBF1">
              <w:t xml:space="preserve"> days </w:t>
            </w:r>
          </w:p>
          <w:p w14:paraId="3E11FF8D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1BDE0816" w14:textId="77777777" w:rsidTr="002F1426">
        <w:tc>
          <w:tcPr>
            <w:tcW w:w="14395" w:type="dxa"/>
          </w:tcPr>
          <w:p w14:paraId="489F515C" w14:textId="77777777"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97629">
              <w:t>How do I tell about past events?</w:t>
            </w:r>
          </w:p>
          <w:p w14:paraId="14F20338" w14:textId="77777777" w:rsidR="00D97955" w:rsidRDefault="00D97955" w:rsidP="00D97955"/>
        </w:tc>
      </w:tr>
    </w:tbl>
    <w:p w14:paraId="5E5DEFD7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01B48E45" w14:textId="77777777" w:rsidTr="0080537B">
        <w:tc>
          <w:tcPr>
            <w:tcW w:w="2785" w:type="dxa"/>
            <w:vAlign w:val="center"/>
          </w:tcPr>
          <w:p w14:paraId="436A00AF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7BD0AF86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31D0339A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56AF3F34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62540493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678EF702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77743E42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2FEEA379" w14:textId="77777777" w:rsidTr="7227DBF1">
        <w:tc>
          <w:tcPr>
            <w:tcW w:w="2785" w:type="dxa"/>
            <w:vAlign w:val="center"/>
          </w:tcPr>
          <w:p w14:paraId="4B9DA2CF" w14:textId="77777777" w:rsidR="00A73EB8" w:rsidRPr="00DE5063" w:rsidRDefault="00297629" w:rsidP="00297629">
            <w:pPr>
              <w:jc w:val="center"/>
            </w:pPr>
            <w:r>
              <w:t>Learning regular and irregular present perfect tense forms of verbs</w:t>
            </w:r>
          </w:p>
        </w:tc>
        <w:tc>
          <w:tcPr>
            <w:tcW w:w="1890" w:type="dxa"/>
            <w:vAlign w:val="center"/>
          </w:tcPr>
          <w:p w14:paraId="4EB2DE17" w14:textId="77777777" w:rsidR="00A73EB8" w:rsidRDefault="00886BC5" w:rsidP="00A5565A">
            <w:pPr>
              <w:jc w:val="center"/>
            </w:pPr>
            <w:r>
              <w:t>12.1.A,12.1.B, 12.1.C,  12.1.D, 12.1.1.A, 12.1.1.B,</w:t>
            </w:r>
          </w:p>
          <w:p w14:paraId="7B96701C" w14:textId="4C1BFCCF" w:rsidR="00886BC5" w:rsidRPr="00A73EB8" w:rsidRDefault="00886BC5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1FBD5D93" w14:textId="77777777" w:rsidR="00430277" w:rsidRDefault="00297629" w:rsidP="003A1F6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basic building vocab</w:t>
            </w:r>
            <w:r w:rsidR="00B95EA7">
              <w:t>ulary in dialogue</w:t>
            </w:r>
          </w:p>
          <w:p w14:paraId="015DA818" w14:textId="77777777" w:rsidR="00B95EA7" w:rsidRPr="00A73EB8" w:rsidRDefault="00B95EA7" w:rsidP="003A1F6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present perfect tense forms of regular and irregular verbs</w:t>
            </w:r>
          </w:p>
        </w:tc>
        <w:tc>
          <w:tcPr>
            <w:tcW w:w="3420" w:type="dxa"/>
            <w:vAlign w:val="center"/>
          </w:tcPr>
          <w:p w14:paraId="3A2B2759" w14:textId="267BACEB" w:rsidR="00A73EB8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common regular and irregular participles</w:t>
            </w:r>
          </w:p>
          <w:p w14:paraId="550F10AC" w14:textId="2BC024AC" w:rsidR="00A73EB8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how to use both forms of participles to talk about past events</w:t>
            </w:r>
          </w:p>
          <w:p w14:paraId="02305BDE" w14:textId="4F3784AE" w:rsidR="00A73EB8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Practice speaking with regular and inverted word orders</w:t>
            </w:r>
          </w:p>
          <w:p w14:paraId="2F79FEC1" w14:textId="4F00A2F3" w:rsidR="00A73EB8" w:rsidRPr="002F1426" w:rsidRDefault="00A73EB8" w:rsidP="00054329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4F11FC32" w14:textId="7EF9FE2E" w:rsidR="00A73EB8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675F15DD" w14:textId="5BA48872" w:rsidR="00A73EB8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Demonstrate proficiency in listening activities</w:t>
            </w:r>
          </w:p>
          <w:p w14:paraId="19E7D0D4" w14:textId="6F3DC516" w:rsidR="00A73EB8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Demonstrate proficiency in speaking and writing with new present perfect tense verbs</w:t>
            </w:r>
          </w:p>
          <w:p w14:paraId="269A8566" w14:textId="210D13BD" w:rsidR="00A73EB8" w:rsidRPr="00DB305D" w:rsidRDefault="7227DBF1" w:rsidP="00054329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7026C5DE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52B99C40" w14:textId="77777777" w:rsidTr="7227DBF1">
        <w:tc>
          <w:tcPr>
            <w:tcW w:w="2785" w:type="dxa"/>
            <w:vAlign w:val="center"/>
          </w:tcPr>
          <w:p w14:paraId="0895BD0F" w14:textId="77777777" w:rsidR="00B95EA7" w:rsidRDefault="00B95EA7" w:rsidP="00B95EA7">
            <w:pPr>
              <w:jc w:val="center"/>
            </w:pPr>
            <w:r>
              <w:t>Using simple past tense forms of “</w:t>
            </w:r>
            <w:proofErr w:type="spellStart"/>
            <w:r>
              <w:t>haben</w:t>
            </w:r>
            <w:proofErr w:type="spellEnd"/>
            <w:r>
              <w:t>” / “sein” and using dative case place</w:t>
            </w:r>
          </w:p>
          <w:p w14:paraId="3E906461" w14:textId="77777777" w:rsidR="0080537B" w:rsidRPr="00DE5063" w:rsidRDefault="00B95EA7" w:rsidP="00B95EA7">
            <w:pPr>
              <w:jc w:val="center"/>
            </w:pPr>
            <w:proofErr w:type="gramStart"/>
            <w:r>
              <w:t>prepositions</w:t>
            </w:r>
            <w:proofErr w:type="gramEnd"/>
            <w:r>
              <w:t>.</w:t>
            </w:r>
          </w:p>
        </w:tc>
        <w:tc>
          <w:tcPr>
            <w:tcW w:w="1890" w:type="dxa"/>
            <w:vAlign w:val="center"/>
          </w:tcPr>
          <w:p w14:paraId="04C043D6" w14:textId="77777777" w:rsidR="00886BC5" w:rsidRDefault="00886BC5" w:rsidP="00886BC5">
            <w:pPr>
              <w:jc w:val="center"/>
            </w:pPr>
            <w:r>
              <w:t>12.1.A,12.1.B, 12.1.C,  12.1.D, 12.1.1.A, 12.1.1.B,</w:t>
            </w:r>
          </w:p>
          <w:p w14:paraId="7D7C2EA1" w14:textId="5EF72608" w:rsidR="0080537B" w:rsidRPr="00A73EB8" w:rsidRDefault="00886BC5" w:rsidP="00886BC5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1DA1AE7D" w14:textId="77777777" w:rsidR="00430277" w:rsidRDefault="00B95EA7" w:rsidP="003A1F6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past tense verb conjugations of “</w:t>
            </w:r>
            <w:proofErr w:type="spellStart"/>
            <w:r>
              <w:t>haben</w:t>
            </w:r>
            <w:proofErr w:type="spellEnd"/>
            <w:r>
              <w:t>” and “sein”</w:t>
            </w:r>
          </w:p>
          <w:p w14:paraId="7A5AADED" w14:textId="77777777" w:rsidR="00B95EA7" w:rsidRPr="00A73EB8" w:rsidRDefault="00B95EA7" w:rsidP="003A1F6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place prepositions and situations when we use them</w:t>
            </w:r>
          </w:p>
        </w:tc>
        <w:tc>
          <w:tcPr>
            <w:tcW w:w="3420" w:type="dxa"/>
            <w:vAlign w:val="center"/>
          </w:tcPr>
          <w:p w14:paraId="3B361972" w14:textId="395E6B57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past tense conjugations of "to have" and "to be"</w:t>
            </w:r>
          </w:p>
          <w:p w14:paraId="76600165" w14:textId="30C5D30E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commonly used place prepositions</w:t>
            </w:r>
          </w:p>
          <w:p w14:paraId="4EBCCEAE" w14:textId="77AA26CF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Practice combining past tense verb forms with present perfect tense to tell where one was and what one was doing</w:t>
            </w:r>
          </w:p>
          <w:p w14:paraId="24D13BA1" w14:textId="0DBAEFB0" w:rsidR="0080537B" w:rsidRPr="002F1426" w:rsidRDefault="0080537B" w:rsidP="00054329">
            <w:pPr>
              <w:pStyle w:val="ListParagraph"/>
            </w:pPr>
          </w:p>
        </w:tc>
        <w:tc>
          <w:tcPr>
            <w:tcW w:w="2880" w:type="dxa"/>
            <w:vAlign w:val="center"/>
          </w:tcPr>
          <w:p w14:paraId="056AF0CE" w14:textId="2FA7DECD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19B5ED84" w14:textId="2E841BB6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Interview partners about where they were and what they were doing</w:t>
            </w:r>
          </w:p>
          <w:p w14:paraId="6DF93D15" w14:textId="3BEFF4CC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Quiz on place prepositions with verbs</w:t>
            </w:r>
          </w:p>
          <w:p w14:paraId="57D56DF0" w14:textId="5002FA46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Proficiency in listening activities</w:t>
            </w:r>
          </w:p>
          <w:p w14:paraId="776AAFFF" w14:textId="22E8EE6F" w:rsidR="0080537B" w:rsidRPr="00DB305D" w:rsidRDefault="7227DBF1" w:rsidP="00054329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lastRenderedPageBreak/>
              <w:t>Written translations of new material</w:t>
            </w:r>
          </w:p>
        </w:tc>
      </w:tr>
    </w:tbl>
    <w:p w14:paraId="1398446F" w14:textId="77777777"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0DC16D21" w14:textId="77777777" w:rsidTr="7227DBF1">
        <w:tc>
          <w:tcPr>
            <w:tcW w:w="2785" w:type="dxa"/>
            <w:vAlign w:val="center"/>
          </w:tcPr>
          <w:p w14:paraId="535D5AD4" w14:textId="77777777" w:rsidR="0080537B" w:rsidRPr="00DE5063" w:rsidRDefault="00B95EA7" w:rsidP="00B95EA7">
            <w:pPr>
              <w:jc w:val="center"/>
            </w:pPr>
            <w:r>
              <w:t>Asking how someone liked something and responding</w:t>
            </w:r>
          </w:p>
        </w:tc>
        <w:tc>
          <w:tcPr>
            <w:tcW w:w="1890" w:type="dxa"/>
            <w:vAlign w:val="center"/>
          </w:tcPr>
          <w:p w14:paraId="5BBB15C1" w14:textId="77777777" w:rsidR="00886BC5" w:rsidRDefault="00886BC5" w:rsidP="00886BC5">
            <w:pPr>
              <w:jc w:val="center"/>
            </w:pPr>
            <w:r>
              <w:t>12.1.A,12.1.B, 12.1.C,  12.1.D, 12.1.1.A, 12.1.1.B,</w:t>
            </w:r>
          </w:p>
          <w:p w14:paraId="197F20EB" w14:textId="333E7198" w:rsidR="0080537B" w:rsidRPr="00A73EB8" w:rsidRDefault="00886BC5" w:rsidP="00886BC5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14:paraId="51C885A3" w14:textId="77777777" w:rsidR="00430277" w:rsidRDefault="00B95EA7" w:rsidP="00B149C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present perfect tense conjugation of “</w:t>
            </w:r>
            <w:proofErr w:type="spellStart"/>
            <w:r>
              <w:t>gefallen</w:t>
            </w:r>
            <w:proofErr w:type="spellEnd"/>
            <w:r>
              <w:t>”</w:t>
            </w:r>
          </w:p>
          <w:p w14:paraId="1C6E8269" w14:textId="77777777" w:rsidR="00B95EA7" w:rsidRPr="00A73EB8" w:rsidRDefault="00B95EA7" w:rsidP="00B149C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dative pronouns and articles</w:t>
            </w:r>
          </w:p>
        </w:tc>
        <w:tc>
          <w:tcPr>
            <w:tcW w:w="3420" w:type="dxa"/>
            <w:vAlign w:val="center"/>
          </w:tcPr>
          <w:p w14:paraId="29A62E80" w14:textId="3744CC47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special use of verb "</w:t>
            </w:r>
            <w:proofErr w:type="spellStart"/>
            <w:r>
              <w:t>gefallen</w:t>
            </w:r>
            <w:proofErr w:type="spellEnd"/>
            <w:r>
              <w:t>" in the present perfect tense</w:t>
            </w:r>
          </w:p>
          <w:p w14:paraId="795983DA" w14:textId="50FF9555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Practice adding dative elements to present perfect "</w:t>
            </w:r>
            <w:proofErr w:type="spellStart"/>
            <w:r>
              <w:t>gefallen</w:t>
            </w:r>
            <w:proofErr w:type="spellEnd"/>
            <w:r>
              <w:t>" sentences</w:t>
            </w:r>
          </w:p>
          <w:p w14:paraId="419A4986" w14:textId="4041996E" w:rsidR="0080537B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Practice speaking and writing in various word orders</w:t>
            </w:r>
          </w:p>
          <w:p w14:paraId="3D380F66" w14:textId="5D0FE43A" w:rsidR="0080537B" w:rsidRPr="002F1426" w:rsidRDefault="0080537B" w:rsidP="00054329"/>
        </w:tc>
        <w:tc>
          <w:tcPr>
            <w:tcW w:w="2880" w:type="dxa"/>
            <w:vAlign w:val="center"/>
          </w:tcPr>
          <w:p w14:paraId="07FC5989" w14:textId="44B2E88C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10A24662" w14:textId="313D0562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Ask and tell where others were and how well they liked being there</w:t>
            </w:r>
          </w:p>
          <w:p w14:paraId="0EBA1CB9" w14:textId="15331A55" w:rsidR="0080537B" w:rsidRPr="00DB305D" w:rsidRDefault="7227DBF1" w:rsidP="7227DBF1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Proficiency in listening comprehension activities</w:t>
            </w:r>
          </w:p>
          <w:p w14:paraId="3BAE1835" w14:textId="5AC6A41A" w:rsidR="0080537B" w:rsidRPr="00DB305D" w:rsidRDefault="7227DBF1" w:rsidP="00054329">
            <w:pPr>
              <w:pStyle w:val="ListParagraph"/>
              <w:numPr>
                <w:ilvl w:val="0"/>
                <w:numId w:val="3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59C848A8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2163E210" w14:textId="77777777" w:rsidTr="7227DBF1">
        <w:tc>
          <w:tcPr>
            <w:tcW w:w="2785" w:type="dxa"/>
            <w:vAlign w:val="center"/>
          </w:tcPr>
          <w:p w14:paraId="6C14C6CF" w14:textId="77777777" w:rsidR="002717B6" w:rsidRPr="00DE5063" w:rsidRDefault="00B95EA7" w:rsidP="00A5565A">
            <w:pPr>
              <w:jc w:val="center"/>
            </w:pPr>
            <w:r>
              <w:t xml:space="preserve">Telling about where people stay and eat when on </w:t>
            </w:r>
            <w:r w:rsidRPr="00B95EA7">
              <w:t>vacation</w:t>
            </w:r>
          </w:p>
        </w:tc>
        <w:tc>
          <w:tcPr>
            <w:tcW w:w="1890" w:type="dxa"/>
            <w:vAlign w:val="center"/>
          </w:tcPr>
          <w:p w14:paraId="62F042ED" w14:textId="77777777" w:rsidR="00886BC5" w:rsidRDefault="00886BC5" w:rsidP="00886BC5">
            <w:pPr>
              <w:jc w:val="center"/>
            </w:pPr>
            <w:r>
              <w:t>12.1.A,12.1.B, 12.1.C,  12.1.D, 12.1.1.A, 12.1.1.B,</w:t>
            </w:r>
          </w:p>
          <w:p w14:paraId="6CE848CC" w14:textId="36445B3C" w:rsidR="002717B6" w:rsidRPr="00A73EB8" w:rsidRDefault="00886BC5" w:rsidP="00886BC5">
            <w:pPr>
              <w:jc w:val="center"/>
            </w:pPr>
            <w:r>
              <w:t>12.1.1.C, 12.1.1.D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14:paraId="1AAEA5E4" w14:textId="043A3333" w:rsidR="00990086" w:rsidRPr="00A73EB8" w:rsidRDefault="00B95EA7" w:rsidP="00B149C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typical pla</w:t>
            </w:r>
            <w:r w:rsidR="006F2B89">
              <w:t xml:space="preserve">ces to stay overnight and eat (Hotel, </w:t>
            </w:r>
            <w:proofErr w:type="spellStart"/>
            <w:r w:rsidR="006F2B89">
              <w:t>Privathaus</w:t>
            </w:r>
            <w:proofErr w:type="spellEnd"/>
            <w:r w:rsidR="006F2B89">
              <w:t xml:space="preserve">, Pension, </w:t>
            </w:r>
            <w:proofErr w:type="spellStart"/>
            <w:r w:rsidR="006F2B89">
              <w:t>Jugendherberge</w:t>
            </w:r>
            <w:proofErr w:type="spellEnd"/>
            <w:r w:rsidR="006F2B89">
              <w:t xml:space="preserve">, </w:t>
            </w:r>
            <w:proofErr w:type="spellStart"/>
            <w:r w:rsidR="006F2B89">
              <w:t>Imbissstube</w:t>
            </w:r>
            <w:proofErr w:type="spellEnd"/>
            <w:r w:rsidR="006F2B89">
              <w:t xml:space="preserve">, </w:t>
            </w:r>
            <w:proofErr w:type="spellStart"/>
            <w:r w:rsidR="006F2B89">
              <w:t>Lokal</w:t>
            </w:r>
            <w:proofErr w:type="spellEnd"/>
            <w:r w:rsidR="006F2B89">
              <w:t xml:space="preserve">, </w:t>
            </w:r>
            <w:proofErr w:type="spellStart"/>
            <w:r w:rsidR="006F2B89">
              <w:t>G</w:t>
            </w:r>
            <w:r>
              <w:t>asthof</w:t>
            </w:r>
            <w:proofErr w:type="spellEnd"/>
          </w:p>
        </w:tc>
        <w:tc>
          <w:tcPr>
            <w:tcW w:w="3420" w:type="dxa"/>
            <w:vAlign w:val="center"/>
          </w:tcPr>
          <w:p w14:paraId="523B7273" w14:textId="575EF515" w:rsidR="002717B6" w:rsidRPr="002F1426" w:rsidRDefault="7227DBF1" w:rsidP="7227DBF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>Learn vocabulary for places to stay and eat when traveling</w:t>
            </w:r>
          </w:p>
          <w:p w14:paraId="01A95568" w14:textId="119253BD" w:rsidR="002717B6" w:rsidRPr="002F1426" w:rsidRDefault="002717B6" w:rsidP="7227DBF1">
            <w:pPr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vAlign w:val="center"/>
          </w:tcPr>
          <w:p w14:paraId="60762755" w14:textId="10700130" w:rsidR="002717B6" w:rsidRPr="00DB305D" w:rsidRDefault="7227DBF1" w:rsidP="7227DBF1">
            <w:pPr>
              <w:pStyle w:val="ListParagraph"/>
              <w:numPr>
                <w:ilvl w:val="0"/>
                <w:numId w:val="1"/>
              </w:numPr>
              <w:spacing w:after="120"/>
              <w:jc w:val="center"/>
            </w:pPr>
            <w:r>
              <w:t>Formative and summative assessments of new material</w:t>
            </w:r>
          </w:p>
          <w:p w14:paraId="1A0C42B3" w14:textId="1F6DA155" w:rsidR="002717B6" w:rsidRPr="00DB305D" w:rsidRDefault="7227DBF1" w:rsidP="7227DBF1">
            <w:pPr>
              <w:pStyle w:val="ListParagraph"/>
              <w:numPr>
                <w:ilvl w:val="0"/>
                <w:numId w:val="1"/>
              </w:numPr>
              <w:spacing w:after="120"/>
              <w:jc w:val="center"/>
            </w:pPr>
            <w:r>
              <w:t>Proficiency in listening comprehension activities</w:t>
            </w:r>
          </w:p>
          <w:p w14:paraId="687AFCBF" w14:textId="33667995" w:rsidR="002717B6" w:rsidRPr="00DB305D" w:rsidRDefault="7227DBF1" w:rsidP="7227DBF1">
            <w:pPr>
              <w:pStyle w:val="ListParagraph"/>
              <w:numPr>
                <w:ilvl w:val="0"/>
                <w:numId w:val="1"/>
              </w:numPr>
              <w:spacing w:after="120"/>
              <w:jc w:val="center"/>
            </w:pPr>
            <w:r>
              <w:t>Tell and write about one's vacation</w:t>
            </w:r>
          </w:p>
          <w:p w14:paraId="14D0DB92" w14:textId="3C76675C" w:rsidR="002717B6" w:rsidRPr="00DB305D" w:rsidRDefault="7227DBF1" w:rsidP="00054329">
            <w:pPr>
              <w:pStyle w:val="ListParagraph"/>
              <w:numPr>
                <w:ilvl w:val="0"/>
                <w:numId w:val="1"/>
              </w:numPr>
              <w:spacing w:after="120"/>
              <w:jc w:val="center"/>
            </w:pPr>
            <w:r>
              <w:t>Written translations of new material</w:t>
            </w:r>
          </w:p>
        </w:tc>
      </w:tr>
    </w:tbl>
    <w:p w14:paraId="5D601C70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4A805989" w14:textId="77777777" w:rsidTr="00A5565A">
        <w:tc>
          <w:tcPr>
            <w:tcW w:w="2785" w:type="dxa"/>
            <w:vAlign w:val="center"/>
          </w:tcPr>
          <w:p w14:paraId="732BEE29" w14:textId="77777777"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14:paraId="5CE24822" w14:textId="77777777"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14:paraId="0D09615C" w14:textId="77777777" w:rsidR="00990086" w:rsidRPr="00A73EB8" w:rsidRDefault="00B149C5" w:rsidP="00B149C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14:paraId="0199CB54" w14:textId="77777777"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14:paraId="26307288" w14:textId="77777777"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14:paraId="7EF702E8" w14:textId="77777777" w:rsidR="002717B6" w:rsidRDefault="002717B6" w:rsidP="00990086">
      <w:pPr>
        <w:spacing w:after="0"/>
        <w:rPr>
          <w:sz w:val="4"/>
          <w:szCs w:val="4"/>
        </w:rPr>
      </w:pPr>
    </w:p>
    <w:p w14:paraId="5D26D524" w14:textId="77777777"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040ED"/>
    <w:multiLevelType w:val="hybridMultilevel"/>
    <w:tmpl w:val="F4064C40"/>
    <w:lvl w:ilvl="0" w:tplc="AFE0C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42C4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F42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40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661F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8B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5A4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1CB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0C9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4329"/>
    <w:rsid w:val="000850C2"/>
    <w:rsid w:val="001951E8"/>
    <w:rsid w:val="001E1FF2"/>
    <w:rsid w:val="00243906"/>
    <w:rsid w:val="002717B6"/>
    <w:rsid w:val="00297629"/>
    <w:rsid w:val="002F1426"/>
    <w:rsid w:val="002F1966"/>
    <w:rsid w:val="003154BD"/>
    <w:rsid w:val="003A1F67"/>
    <w:rsid w:val="00430277"/>
    <w:rsid w:val="004D4FCE"/>
    <w:rsid w:val="005E38FC"/>
    <w:rsid w:val="00611B54"/>
    <w:rsid w:val="006F2B89"/>
    <w:rsid w:val="007A147C"/>
    <w:rsid w:val="007F0C34"/>
    <w:rsid w:val="0080537B"/>
    <w:rsid w:val="00886BC5"/>
    <w:rsid w:val="008902B0"/>
    <w:rsid w:val="00990086"/>
    <w:rsid w:val="009A0FC1"/>
    <w:rsid w:val="00A73EB8"/>
    <w:rsid w:val="00AC2828"/>
    <w:rsid w:val="00B149C5"/>
    <w:rsid w:val="00B477DC"/>
    <w:rsid w:val="00B95EA7"/>
    <w:rsid w:val="00B963EA"/>
    <w:rsid w:val="00BE53BF"/>
    <w:rsid w:val="00C94F98"/>
    <w:rsid w:val="00D97955"/>
    <w:rsid w:val="00DB305D"/>
    <w:rsid w:val="00DE5063"/>
    <w:rsid w:val="00E82B5F"/>
    <w:rsid w:val="00EF1B39"/>
    <w:rsid w:val="7227D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43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EE8B-9700-49DF-9988-54E55631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7</cp:revision>
  <dcterms:created xsi:type="dcterms:W3CDTF">2017-03-02T19:30:00Z</dcterms:created>
  <dcterms:modified xsi:type="dcterms:W3CDTF">2018-06-12T14:30:00Z</dcterms:modified>
</cp:coreProperties>
</file>