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1C0CF1" w:rsidRDefault="009A0FC1" w:rsidP="009A0FC1">
      <w:r w:rsidRPr="002F1426">
        <w:rPr>
          <w:b/>
        </w:rPr>
        <w:t>Course Title:</w:t>
      </w:r>
      <w:r w:rsidR="001C0CF1">
        <w:rPr>
          <w:b/>
        </w:rPr>
        <w:t xml:space="preserve"> </w:t>
      </w:r>
      <w:r w:rsidR="001C0CF1">
        <w:t>French III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1C0CF1">
        <w:t>10-12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1C0CF1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1C0CF1">
              <w:t>Bon app</w:t>
            </w:r>
            <w:r w:rsidR="001C0CF1">
              <w:rPr>
                <w:rFonts w:cstheme="minorHAnsi"/>
              </w:rPr>
              <w:t>é</w:t>
            </w:r>
            <w:r w:rsidR="001C0CF1">
              <w:t>tit- unite 3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1C0CF1">
              <w:t>6 weeks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1C0CF1" w:rsidRDefault="002F1426" w:rsidP="001C0CF1">
            <w:pPr>
              <w:pStyle w:val="NormalWeb"/>
              <w:spacing w:before="0" w:beforeAutospacing="0" w:after="0" w:afterAutospacing="0"/>
              <w:ind w:left="360"/>
              <w:textAlignment w:val="baseline"/>
              <w:rPr>
                <w:rFonts w:ascii="Arial" w:hAnsi="Arial"/>
                <w:szCs w:val="20"/>
              </w:rPr>
            </w:pPr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hAnsi="Arial"/>
                <w:szCs w:val="20"/>
              </w:rPr>
              <w:t xml:space="preserve"> </w:t>
            </w:r>
          </w:p>
          <w:p w:rsidR="001C0CF1" w:rsidRPr="000506C8" w:rsidRDefault="00430277" w:rsidP="001C0CF1">
            <w:pPr>
              <w:pStyle w:val="NormalWeb"/>
              <w:spacing w:before="0" w:beforeAutospacing="0" w:after="0" w:afterAutospacing="0"/>
              <w:ind w:left="360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C06C8A">
              <w:t xml:space="preserve"> </w:t>
            </w:r>
            <w:r w:rsidR="001C0CF1" w:rsidRPr="000506C8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1C0CF1" w:rsidRPr="000506C8">
              <w:rPr>
                <w:rFonts w:ascii="Arial" w:hAnsi="Arial" w:cs="Arial"/>
                <w:sz w:val="16"/>
                <w:szCs w:val="16"/>
              </w:rPr>
              <w:t>Vous désirez ?</w:t>
            </w:r>
          </w:p>
          <w:p w:rsidR="001C0CF1" w:rsidRDefault="001C0CF1" w:rsidP="001C0CF1">
            <w:pPr>
              <w:pStyle w:val="NormalWeb"/>
              <w:spacing w:before="0" w:beforeAutospacing="0" w:after="0" w:afterAutospacing="0"/>
              <w:ind w:left="360"/>
              <w:textAlignment w:val="baseline"/>
              <w:rPr>
                <w:rFonts w:ascii="Arial" w:hAnsi="Arial" w:cs="Arial"/>
                <w:sz w:val="16"/>
                <w:szCs w:val="16"/>
              </w:rPr>
            </w:pPr>
            <w:r w:rsidRPr="000506C8">
              <w:rPr>
                <w:rFonts w:ascii="Arial" w:hAnsi="Arial" w:cs="Arial"/>
                <w:sz w:val="16"/>
                <w:szCs w:val="16"/>
              </w:rPr>
              <w:t>Qu’est-c</w:t>
            </w:r>
            <w:r>
              <w:rPr>
                <w:rFonts w:ascii="Arial" w:hAnsi="Arial" w:cs="Arial"/>
                <w:sz w:val="16"/>
                <w:szCs w:val="16"/>
              </w:rPr>
              <w:t>e que tu achètes au supermarché?</w:t>
            </w:r>
          </w:p>
          <w:p w:rsidR="001C0CF1" w:rsidRDefault="001C0CF1" w:rsidP="001C0CF1">
            <w:pPr>
              <w:pStyle w:val="NormalWeb"/>
              <w:spacing w:before="0" w:beforeAutospacing="0" w:after="0" w:afterAutospacing="0"/>
              <w:ind w:left="360"/>
              <w:textAlignment w:val="baseline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Qu’est-ce que tu achètes au marché? </w:t>
            </w:r>
          </w:p>
          <w:p w:rsidR="001C0CF1" w:rsidRDefault="001C0CF1" w:rsidP="001C0CF1">
            <w:pPr>
              <w:pStyle w:val="NormalWeb"/>
              <w:spacing w:before="0" w:beforeAutospacing="0" w:after="0" w:afterAutospacing="0"/>
              <w:ind w:left="360"/>
              <w:textAlignment w:val="baseline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Qu’est-ce que tu mets à la table avant de manger?</w:t>
            </w:r>
          </w:p>
          <w:p w:rsidR="001C0CF1" w:rsidRDefault="001C0CF1" w:rsidP="001C0CF1">
            <w:pPr>
              <w:pStyle w:val="NormalWeb"/>
              <w:spacing w:before="0" w:beforeAutospacing="0" w:after="0" w:afterAutospacing="0"/>
              <w:ind w:left="360"/>
              <w:textAlignment w:val="baseline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Qui met la table chez toi?</w:t>
            </w:r>
          </w:p>
          <w:p w:rsidR="001C0CF1" w:rsidRDefault="001C0CF1" w:rsidP="001C0CF1">
            <w:pPr>
              <w:pStyle w:val="NormalWeb"/>
              <w:spacing w:before="0" w:beforeAutospacing="0" w:after="0" w:afterAutospacing="0"/>
              <w:ind w:left="360"/>
              <w:textAlignment w:val="baseline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Comment conjuger vouloir, pouvoir et devoir?</w:t>
            </w:r>
          </w:p>
          <w:p w:rsidR="001C0CF1" w:rsidRPr="000506C8" w:rsidRDefault="001C0CF1" w:rsidP="001C0CF1">
            <w:pPr>
              <w:pStyle w:val="NormalWeb"/>
              <w:spacing w:before="0" w:beforeAutospacing="0" w:after="0" w:afterAutospacing="0"/>
              <w:ind w:left="360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Commetn conjuger acheter, préférer et payer?</w:t>
            </w:r>
          </w:p>
          <w:p w:rsidR="00B149C5" w:rsidRDefault="00B149C5" w:rsidP="00D97955"/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1C0CF1" w:rsidP="00A5565A">
            <w:pPr>
              <w:jc w:val="center"/>
            </w:pPr>
            <w:r>
              <w:t>La nourriture et les boissons</w:t>
            </w:r>
          </w:p>
        </w:tc>
        <w:tc>
          <w:tcPr>
            <w:tcW w:w="1890" w:type="dxa"/>
            <w:vAlign w:val="center"/>
          </w:tcPr>
          <w:p w:rsidR="00A73EB8" w:rsidRPr="00A73EB8" w:rsidRDefault="007E183A" w:rsidP="00A5565A">
            <w:pPr>
              <w:jc w:val="center"/>
            </w:pPr>
            <w:r>
              <w:t>12.3.1.S3.B</w:t>
            </w:r>
          </w:p>
        </w:tc>
        <w:tc>
          <w:tcPr>
            <w:tcW w:w="3420" w:type="dxa"/>
            <w:vAlign w:val="center"/>
          </w:tcPr>
          <w:p w:rsidR="007E183A" w:rsidRPr="000506C8" w:rsidRDefault="007E183A" w:rsidP="007E183A">
            <w:pPr>
              <w:ind w:left="720"/>
              <w:textAlignment w:val="baseline"/>
              <w:rPr>
                <w:rFonts w:ascii="Arial" w:eastAsia="Times New Roman" w:hAnsi="Arial" w:cs="Arial"/>
                <w:sz w:val="16"/>
                <w:szCs w:val="16"/>
              </w:rPr>
            </w:pPr>
            <w:r w:rsidRPr="000506C8">
              <w:rPr>
                <w:rFonts w:ascii="Arial" w:eastAsia="Times New Roman" w:hAnsi="Arial" w:cs="Arial"/>
                <w:sz w:val="16"/>
                <w:szCs w:val="16"/>
              </w:rPr>
              <w:t>Food vocabulary</w:t>
            </w:r>
          </w:p>
          <w:p w:rsidR="007E183A" w:rsidRDefault="007E183A" w:rsidP="007E183A">
            <w:pPr>
              <w:ind w:left="720"/>
              <w:textAlignment w:val="baseline"/>
              <w:rPr>
                <w:rFonts w:ascii="Arial" w:eastAsia="Times New Roman" w:hAnsi="Arial" w:cs="Arial"/>
                <w:sz w:val="16"/>
                <w:szCs w:val="16"/>
              </w:rPr>
            </w:pPr>
            <w:r w:rsidRPr="000506C8">
              <w:rPr>
                <w:rFonts w:ascii="Arial" w:eastAsia="Times New Roman" w:hAnsi="Arial" w:cs="Arial"/>
                <w:sz w:val="16"/>
                <w:szCs w:val="16"/>
              </w:rPr>
              <w:t>Ordering at a café</w:t>
            </w:r>
          </w:p>
          <w:p w:rsidR="007E183A" w:rsidRPr="000506C8" w:rsidRDefault="007E183A" w:rsidP="007E183A">
            <w:pPr>
              <w:ind w:left="720"/>
              <w:textAlignment w:val="baseline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boire</w:t>
            </w:r>
          </w:p>
          <w:p w:rsidR="00430277" w:rsidRPr="00A73EB8" w:rsidRDefault="00430277" w:rsidP="007E183A">
            <w:pPr>
              <w:pStyle w:val="ListParagraph"/>
              <w:ind w:left="360"/>
            </w:pPr>
          </w:p>
        </w:tc>
        <w:tc>
          <w:tcPr>
            <w:tcW w:w="3420" w:type="dxa"/>
            <w:vAlign w:val="center"/>
          </w:tcPr>
          <w:p w:rsidR="001C0CF1" w:rsidRPr="000506C8" w:rsidRDefault="001C0CF1" w:rsidP="001C0CF1">
            <w:pPr>
              <w:pStyle w:val="NormalWeb"/>
              <w:spacing w:before="0" w:beforeAutospacing="0" w:after="0" w:afterAutospacing="0"/>
              <w:ind w:left="360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0506C8">
              <w:rPr>
                <w:rFonts w:ascii="Arial" w:hAnsi="Arial" w:cs="Arial"/>
                <w:sz w:val="16"/>
                <w:szCs w:val="16"/>
              </w:rPr>
              <w:t>talk about favorite foods and beverages</w:t>
            </w:r>
          </w:p>
          <w:p w:rsidR="001C0CF1" w:rsidRPr="000506C8" w:rsidRDefault="001C0CF1" w:rsidP="001C0CF1">
            <w:pPr>
              <w:pStyle w:val="NormalWeb"/>
              <w:spacing w:before="0" w:beforeAutospacing="0" w:after="0" w:afterAutospacing="0"/>
              <w:ind w:left="360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0506C8">
              <w:rPr>
                <w:rFonts w:ascii="Arial" w:hAnsi="Arial" w:cs="Arial"/>
                <w:sz w:val="16"/>
                <w:szCs w:val="16"/>
              </w:rPr>
              <w:t>order in a café or restaurant</w:t>
            </w:r>
          </w:p>
          <w:p w:rsidR="001C0CF1" w:rsidRDefault="001C0CF1" w:rsidP="001C0CF1">
            <w:pPr>
              <w:pStyle w:val="NormalWeb"/>
              <w:spacing w:before="0" w:beforeAutospacing="0" w:after="0" w:afterAutospacing="0"/>
              <w:ind w:left="360"/>
              <w:textAlignment w:val="baseline"/>
              <w:rPr>
                <w:rFonts w:ascii="Arial" w:hAnsi="Arial" w:cs="Arial"/>
                <w:sz w:val="16"/>
                <w:szCs w:val="16"/>
              </w:rPr>
            </w:pPr>
            <w:r w:rsidRPr="000506C8">
              <w:rPr>
                <w:rFonts w:ascii="Arial" w:hAnsi="Arial" w:cs="Arial"/>
                <w:sz w:val="16"/>
                <w:szCs w:val="16"/>
              </w:rPr>
              <w:t>shop for food</w:t>
            </w:r>
          </w:p>
          <w:p w:rsidR="004F209C" w:rsidRPr="000506C8" w:rsidRDefault="004F209C" w:rsidP="001C0CF1">
            <w:pPr>
              <w:pStyle w:val="NormalWeb"/>
              <w:spacing w:before="0" w:beforeAutospacing="0" w:after="0" w:afterAutospacing="0"/>
              <w:ind w:left="360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shopping for fruits and vegetables at the market.</w:t>
            </w:r>
            <w:bookmarkStart w:id="0" w:name="_GoBack"/>
            <w:bookmarkEnd w:id="0"/>
          </w:p>
          <w:p w:rsidR="00A73EB8" w:rsidRPr="002F1426" w:rsidRDefault="00A73EB8" w:rsidP="00A5565A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A73EB8" w:rsidRPr="00DB305D" w:rsidRDefault="007E183A" w:rsidP="00A5565A">
            <w:pPr>
              <w:spacing w:after="120"/>
              <w:jc w:val="center"/>
              <w:rPr>
                <w:sz w:val="18"/>
              </w:rPr>
            </w:pPr>
            <w:r>
              <w:t>Create a menu, reading comprehension, vocabulary quizzes, computer games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1C0CF1" w:rsidP="00A5565A">
            <w:pPr>
              <w:jc w:val="center"/>
            </w:pPr>
            <w:r>
              <w:t>Au supermarch</w:t>
            </w:r>
            <w:r>
              <w:rPr>
                <w:rFonts w:cstheme="minorHAnsi"/>
              </w:rPr>
              <w:t>é</w:t>
            </w:r>
          </w:p>
        </w:tc>
        <w:tc>
          <w:tcPr>
            <w:tcW w:w="1890" w:type="dxa"/>
            <w:vAlign w:val="center"/>
          </w:tcPr>
          <w:p w:rsidR="0080537B" w:rsidRDefault="007E183A" w:rsidP="00A5565A">
            <w:pPr>
              <w:jc w:val="center"/>
            </w:pPr>
            <w:r>
              <w:t>12.3.1.S3.B</w:t>
            </w:r>
          </w:p>
          <w:p w:rsidR="007E183A" w:rsidRDefault="007E183A" w:rsidP="007E183A">
            <w:pPr>
              <w:jc w:val="center"/>
            </w:pPr>
            <w:r>
              <w:t>12.3.1.S2.B</w:t>
            </w:r>
          </w:p>
          <w:p w:rsidR="007E183A" w:rsidRDefault="007E183A" w:rsidP="007E183A">
            <w:pPr>
              <w:jc w:val="center"/>
            </w:pPr>
            <w:r>
              <w:t>12.3.1.S1.B</w:t>
            </w:r>
          </w:p>
          <w:p w:rsidR="007E183A" w:rsidRPr="00A73EB8" w:rsidRDefault="007E183A" w:rsidP="007E183A">
            <w:pPr>
              <w:jc w:val="center"/>
            </w:pPr>
            <w:r>
              <w:t>12.5.1.S1.D</w:t>
            </w:r>
          </w:p>
        </w:tc>
        <w:tc>
          <w:tcPr>
            <w:tcW w:w="3420" w:type="dxa"/>
            <w:vAlign w:val="center"/>
          </w:tcPr>
          <w:p w:rsidR="00430277" w:rsidRDefault="007E183A" w:rsidP="007E183A">
            <w:pPr>
              <w:pStyle w:val="ListParagraph"/>
              <w:ind w:left="360"/>
            </w:pPr>
            <w:r>
              <w:t>Vouloir</w:t>
            </w:r>
          </w:p>
          <w:p w:rsidR="007E183A" w:rsidRDefault="007E183A" w:rsidP="007E183A">
            <w:pPr>
              <w:pStyle w:val="ListParagraph"/>
              <w:ind w:left="360"/>
            </w:pPr>
            <w:r>
              <w:t>Pouvoir</w:t>
            </w:r>
          </w:p>
          <w:p w:rsidR="007E183A" w:rsidRPr="00A73EB8" w:rsidRDefault="007E183A" w:rsidP="007E183A">
            <w:pPr>
              <w:pStyle w:val="ListParagraph"/>
              <w:ind w:left="360"/>
            </w:pPr>
            <w:r>
              <w:t>devoir</w:t>
            </w:r>
          </w:p>
        </w:tc>
        <w:tc>
          <w:tcPr>
            <w:tcW w:w="3420" w:type="dxa"/>
            <w:vAlign w:val="center"/>
          </w:tcPr>
          <w:p w:rsidR="0080537B" w:rsidRDefault="001C0CF1" w:rsidP="00A5565A">
            <w:pPr>
              <w:jc w:val="center"/>
            </w:pPr>
            <w:r>
              <w:t>Express what you want to do, can do and must do</w:t>
            </w:r>
            <w:r w:rsidR="007E183A">
              <w:t>, use the partitive article to express some of the item</w:t>
            </w:r>
          </w:p>
          <w:p w:rsidR="004F209C" w:rsidRPr="002F1426" w:rsidRDefault="004F209C" w:rsidP="00A5565A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80537B" w:rsidRPr="00DB305D" w:rsidRDefault="007E183A" w:rsidP="00A5565A">
            <w:pPr>
              <w:spacing w:after="120"/>
              <w:jc w:val="center"/>
              <w:rPr>
                <w:sz w:val="18"/>
              </w:rPr>
            </w:pPr>
            <w:r>
              <w:t xml:space="preserve">Reading comprehension, vocabulary quizzes, verb quizzes, computer games, 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1C0CF1" w:rsidP="00A5565A">
            <w:pPr>
              <w:jc w:val="center"/>
            </w:pPr>
            <w:r>
              <w:t>Les verbes</w:t>
            </w:r>
          </w:p>
        </w:tc>
        <w:tc>
          <w:tcPr>
            <w:tcW w:w="1890" w:type="dxa"/>
            <w:vAlign w:val="center"/>
          </w:tcPr>
          <w:p w:rsidR="007E183A" w:rsidRDefault="007E183A" w:rsidP="007E183A">
            <w:pPr>
              <w:jc w:val="center"/>
            </w:pPr>
            <w:r>
              <w:t>12.3.1.S2.B</w:t>
            </w:r>
          </w:p>
          <w:p w:rsidR="007E183A" w:rsidRDefault="007E183A" w:rsidP="007E183A">
            <w:pPr>
              <w:jc w:val="center"/>
            </w:pPr>
            <w:r>
              <w:t>12.3.1.S1.B</w:t>
            </w:r>
          </w:p>
          <w:p w:rsidR="0080537B" w:rsidRPr="00A73EB8" w:rsidRDefault="007E183A" w:rsidP="007E183A">
            <w:pPr>
              <w:jc w:val="center"/>
            </w:pPr>
            <w:r>
              <w:t>12.5.1.S1.D</w:t>
            </w:r>
          </w:p>
        </w:tc>
        <w:tc>
          <w:tcPr>
            <w:tcW w:w="3420" w:type="dxa"/>
            <w:vAlign w:val="center"/>
          </w:tcPr>
          <w:p w:rsidR="007E183A" w:rsidRPr="000506C8" w:rsidRDefault="007E183A" w:rsidP="007E183A">
            <w:pPr>
              <w:ind w:left="720"/>
              <w:textAlignment w:val="baseline"/>
              <w:rPr>
                <w:rFonts w:ascii="Arial" w:eastAsia="Times New Roman" w:hAnsi="Arial" w:cs="Arial"/>
                <w:sz w:val="16"/>
                <w:szCs w:val="16"/>
              </w:rPr>
            </w:pPr>
          </w:p>
          <w:p w:rsidR="007E183A" w:rsidRPr="000506C8" w:rsidRDefault="007E183A" w:rsidP="007E183A">
            <w:pPr>
              <w:ind w:left="720"/>
              <w:textAlignment w:val="baseline"/>
              <w:rPr>
                <w:rFonts w:ascii="Arial" w:eastAsia="Times New Roman" w:hAnsi="Arial" w:cs="Arial"/>
                <w:sz w:val="16"/>
                <w:szCs w:val="16"/>
              </w:rPr>
            </w:pPr>
            <w:r w:rsidRPr="000506C8">
              <w:rPr>
                <w:rFonts w:ascii="Arial" w:eastAsia="Times New Roman" w:hAnsi="Arial" w:cs="Arial"/>
                <w:sz w:val="16"/>
                <w:szCs w:val="16"/>
              </w:rPr>
              <w:t xml:space="preserve"> préférer</w:t>
            </w:r>
          </w:p>
          <w:p w:rsidR="007E183A" w:rsidRPr="000506C8" w:rsidRDefault="007E183A" w:rsidP="007E183A">
            <w:pPr>
              <w:ind w:left="720"/>
              <w:textAlignment w:val="baseline"/>
              <w:rPr>
                <w:rFonts w:ascii="Arial" w:eastAsia="Times New Roman" w:hAnsi="Arial" w:cs="Arial"/>
                <w:sz w:val="16"/>
                <w:szCs w:val="16"/>
              </w:rPr>
            </w:pPr>
            <w:r w:rsidRPr="000506C8">
              <w:rPr>
                <w:rFonts w:ascii="Arial" w:eastAsia="Times New Roman" w:hAnsi="Arial" w:cs="Arial"/>
                <w:sz w:val="16"/>
                <w:szCs w:val="16"/>
              </w:rPr>
              <w:t>acheter</w:t>
            </w:r>
          </w:p>
          <w:p w:rsidR="007E183A" w:rsidRPr="000506C8" w:rsidRDefault="007E183A" w:rsidP="007E183A">
            <w:pPr>
              <w:ind w:left="720"/>
              <w:textAlignment w:val="baseline"/>
              <w:rPr>
                <w:rFonts w:ascii="Arial" w:eastAsia="Times New Roman" w:hAnsi="Arial" w:cs="Arial"/>
                <w:sz w:val="16"/>
                <w:szCs w:val="16"/>
              </w:rPr>
            </w:pPr>
            <w:r w:rsidRPr="000506C8">
              <w:rPr>
                <w:rFonts w:ascii="Arial" w:eastAsia="Times New Roman" w:hAnsi="Arial" w:cs="Arial"/>
                <w:sz w:val="16"/>
                <w:szCs w:val="16"/>
              </w:rPr>
              <w:t>payer</w:t>
            </w:r>
          </w:p>
          <w:p w:rsidR="007E183A" w:rsidRPr="000506C8" w:rsidRDefault="007E183A" w:rsidP="007E183A">
            <w:pPr>
              <w:ind w:left="720"/>
              <w:textAlignment w:val="baseline"/>
              <w:rPr>
                <w:rFonts w:ascii="Arial" w:eastAsia="Times New Roman" w:hAnsi="Arial" w:cs="Arial"/>
                <w:sz w:val="16"/>
                <w:szCs w:val="16"/>
              </w:rPr>
            </w:pPr>
          </w:p>
          <w:p w:rsidR="00430277" w:rsidRPr="00A73EB8" w:rsidRDefault="00430277" w:rsidP="007E183A">
            <w:pPr>
              <w:pStyle w:val="ListParagraph"/>
              <w:ind w:left="360"/>
            </w:pPr>
          </w:p>
        </w:tc>
        <w:tc>
          <w:tcPr>
            <w:tcW w:w="3420" w:type="dxa"/>
            <w:vAlign w:val="center"/>
          </w:tcPr>
          <w:p w:rsidR="001C0CF1" w:rsidRPr="000506C8" w:rsidRDefault="001C0CF1" w:rsidP="001C0CF1">
            <w:pPr>
              <w:pStyle w:val="NormalWeb"/>
              <w:spacing w:before="0" w:beforeAutospacing="0" w:after="0" w:afterAutospacing="0"/>
              <w:ind w:left="360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Identify which verbs have accents that are not in their infinitive, verb games, </w:t>
            </w:r>
            <w:r w:rsidR="007E183A">
              <w:rPr>
                <w:rFonts w:ascii="Arial" w:hAnsi="Arial" w:cs="Arial"/>
                <w:sz w:val="16"/>
                <w:szCs w:val="16"/>
              </w:rPr>
              <w:t>identify which article to use</w:t>
            </w:r>
          </w:p>
          <w:p w:rsidR="0080537B" w:rsidRPr="002F1426" w:rsidRDefault="0080537B" w:rsidP="001C0CF1">
            <w:pPr>
              <w:pStyle w:val="NormalWeb"/>
              <w:spacing w:before="0" w:beforeAutospacing="0" w:after="0" w:afterAutospacing="0"/>
              <w:ind w:left="360"/>
              <w:textAlignment w:val="baseline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80537B" w:rsidRPr="00DB305D" w:rsidRDefault="001C0CF1" w:rsidP="00A5565A">
            <w:pPr>
              <w:spacing w:after="120"/>
              <w:jc w:val="center"/>
              <w:rPr>
                <w:sz w:val="18"/>
              </w:rPr>
            </w:pPr>
            <w:r>
              <w:t>Verb quizzes,</w:t>
            </w:r>
            <w:r w:rsidR="007E183A">
              <w:t xml:space="preserve"> sentence completion, reading comprehension, listening activities, verb test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1C0CF1" w:rsidP="00A5565A">
            <w:pPr>
              <w:jc w:val="center"/>
            </w:pPr>
            <w:r>
              <w:t>Les expressions de quantit</w:t>
            </w:r>
            <w:r>
              <w:rPr>
                <w:rFonts w:cstheme="minorHAnsi"/>
              </w:rPr>
              <w:t>é</w:t>
            </w:r>
          </w:p>
        </w:tc>
        <w:tc>
          <w:tcPr>
            <w:tcW w:w="1890" w:type="dxa"/>
            <w:vAlign w:val="center"/>
          </w:tcPr>
          <w:p w:rsidR="007E183A" w:rsidRDefault="007E183A" w:rsidP="007E183A">
            <w:pPr>
              <w:jc w:val="center"/>
            </w:pPr>
            <w:r>
              <w:t>12.3.1.S2.B</w:t>
            </w:r>
          </w:p>
          <w:p w:rsidR="007E183A" w:rsidRDefault="007E183A" w:rsidP="007E183A">
            <w:pPr>
              <w:jc w:val="center"/>
            </w:pPr>
            <w:r>
              <w:t>12.3.1.S1.B</w:t>
            </w:r>
          </w:p>
          <w:p w:rsidR="002717B6" w:rsidRPr="00A73EB8" w:rsidRDefault="002717B6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7E183A" w:rsidRDefault="007E183A" w:rsidP="007E183A">
            <w:pPr>
              <w:ind w:left="720"/>
              <w:textAlignment w:val="baseline"/>
              <w:rPr>
                <w:rFonts w:ascii="Arial" w:eastAsia="Times New Roman" w:hAnsi="Arial" w:cs="Arial"/>
                <w:sz w:val="16"/>
                <w:szCs w:val="16"/>
              </w:rPr>
            </w:pPr>
            <w:r w:rsidRPr="000506C8">
              <w:rPr>
                <w:rFonts w:ascii="Arial" w:eastAsia="Times New Roman" w:hAnsi="Arial" w:cs="Arial"/>
                <w:sz w:val="16"/>
                <w:szCs w:val="16"/>
              </w:rPr>
              <w:t>Expressions of quantity (de)</w:t>
            </w:r>
          </w:p>
          <w:p w:rsidR="007E183A" w:rsidRDefault="007E183A" w:rsidP="007E183A">
            <w:pPr>
              <w:ind w:left="720"/>
              <w:textAlignment w:val="baseline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Il faut…….</w:t>
            </w:r>
          </w:p>
          <w:p w:rsidR="007E183A" w:rsidRPr="000506C8" w:rsidRDefault="007E183A" w:rsidP="007E183A">
            <w:pPr>
              <w:ind w:left="720"/>
              <w:textAlignment w:val="baseline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Tout/tous/toute/toutes</w:t>
            </w:r>
          </w:p>
          <w:p w:rsidR="00990086" w:rsidRPr="00A73EB8" w:rsidRDefault="00990086" w:rsidP="007E183A">
            <w:pPr>
              <w:pStyle w:val="ListParagraph"/>
              <w:ind w:left="360"/>
            </w:pPr>
          </w:p>
        </w:tc>
        <w:tc>
          <w:tcPr>
            <w:tcW w:w="3420" w:type="dxa"/>
            <w:vAlign w:val="center"/>
          </w:tcPr>
          <w:p w:rsidR="002717B6" w:rsidRDefault="001C0CF1" w:rsidP="00A5565A">
            <w:pPr>
              <w:jc w:val="center"/>
            </w:pPr>
            <w:r>
              <w:t>Describe how much of an item you would like</w:t>
            </w:r>
          </w:p>
          <w:p w:rsidR="007E183A" w:rsidRPr="002F1426" w:rsidRDefault="007E183A" w:rsidP="00A5565A">
            <w:pPr>
              <w:jc w:val="center"/>
              <w:rPr>
                <w:b/>
              </w:rPr>
            </w:pPr>
            <w:r>
              <w:t>Using the adjective tout in the correct form.</w:t>
            </w:r>
          </w:p>
        </w:tc>
        <w:tc>
          <w:tcPr>
            <w:tcW w:w="2880" w:type="dxa"/>
            <w:vAlign w:val="center"/>
          </w:tcPr>
          <w:p w:rsidR="002717B6" w:rsidRPr="00DB305D" w:rsidRDefault="001C0CF1" w:rsidP="00A5565A">
            <w:pPr>
              <w:spacing w:after="120"/>
              <w:jc w:val="center"/>
              <w:rPr>
                <w:sz w:val="18"/>
              </w:rPr>
            </w:pPr>
            <w:r>
              <w:t xml:space="preserve">Dialogues, writing activities, listening activities, vocabulary quizzes, </w:t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B149C5" w:rsidP="00A5565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default w:val="Type Concept #5 here"/>
                    <w:maxLength w:val="15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Type Concept #5 here</w:t>
            </w:r>
            <w:r>
              <w:fldChar w:fldCharType="end"/>
            </w:r>
          </w:p>
        </w:tc>
        <w:tc>
          <w:tcPr>
            <w:tcW w:w="1890" w:type="dxa"/>
            <w:vAlign w:val="center"/>
          </w:tcPr>
          <w:p w:rsidR="002717B6" w:rsidRPr="00A73EB8" w:rsidRDefault="002717B6" w:rsidP="00A5565A">
            <w:pPr>
              <w:jc w:val="center"/>
            </w:pPr>
            <w:r w:rsidRPr="00A73EB8">
              <w:fldChar w:fldCharType="begin">
                <w:ffData>
                  <w:name w:val="Text10"/>
                  <w:enabled/>
                  <w:calcOnExit w:val="0"/>
                  <w:textInput>
                    <w:default w:val="Enter standard(s) here"/>
                    <w:maxLength w:val="100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standard(s) here</w:t>
            </w:r>
            <w:r w:rsidRPr="00A73EB8">
              <w:fldChar w:fldCharType="end"/>
            </w:r>
          </w:p>
        </w:tc>
        <w:tc>
          <w:tcPr>
            <w:tcW w:w="3420" w:type="dxa"/>
            <w:vAlign w:val="center"/>
          </w:tcPr>
          <w:p w:rsidR="00990086" w:rsidRPr="00A73EB8" w:rsidRDefault="00B149C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fldChar w:fldCharType="begin">
                <w:ffData>
                  <w:name w:val="Text17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Enter here</w:t>
            </w:r>
            <w:r>
              <w:fldChar w:fldCharType="end"/>
            </w:r>
          </w:p>
        </w:tc>
        <w:tc>
          <w:tcPr>
            <w:tcW w:w="3420" w:type="dxa"/>
            <w:vAlign w:val="center"/>
          </w:tcPr>
          <w:p w:rsidR="002717B6" w:rsidRPr="002F1426" w:rsidRDefault="002717B6" w:rsidP="00A5565A">
            <w:pPr>
              <w:jc w:val="center"/>
              <w:rPr>
                <w:b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  <w:tc>
          <w:tcPr>
            <w:tcW w:w="2880" w:type="dxa"/>
            <w:vAlign w:val="center"/>
          </w:tcPr>
          <w:p w:rsidR="002717B6" w:rsidRPr="00DB305D" w:rsidRDefault="002717B6" w:rsidP="00A5565A">
            <w:pPr>
              <w:spacing w:after="120"/>
              <w:jc w:val="center"/>
              <w:rPr>
                <w:sz w:val="18"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</w:tr>
    </w:tbl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20692"/>
    <w:rsid w:val="001951E8"/>
    <w:rsid w:val="001C0CF1"/>
    <w:rsid w:val="001E06E5"/>
    <w:rsid w:val="001E1FF2"/>
    <w:rsid w:val="00243906"/>
    <w:rsid w:val="002717B6"/>
    <w:rsid w:val="002F1426"/>
    <w:rsid w:val="002F1966"/>
    <w:rsid w:val="003154BD"/>
    <w:rsid w:val="003A1F67"/>
    <w:rsid w:val="00430277"/>
    <w:rsid w:val="004D4FCE"/>
    <w:rsid w:val="004F209C"/>
    <w:rsid w:val="005E38FC"/>
    <w:rsid w:val="00611B54"/>
    <w:rsid w:val="00705398"/>
    <w:rsid w:val="007A147C"/>
    <w:rsid w:val="007E183A"/>
    <w:rsid w:val="007F0C34"/>
    <w:rsid w:val="0080537B"/>
    <w:rsid w:val="008668B6"/>
    <w:rsid w:val="008902B0"/>
    <w:rsid w:val="00924C29"/>
    <w:rsid w:val="0095438A"/>
    <w:rsid w:val="00990086"/>
    <w:rsid w:val="009A0FC1"/>
    <w:rsid w:val="00A73EB8"/>
    <w:rsid w:val="00AC2828"/>
    <w:rsid w:val="00B149C5"/>
    <w:rsid w:val="00B477DC"/>
    <w:rsid w:val="00B963EA"/>
    <w:rsid w:val="00BE53BF"/>
    <w:rsid w:val="00C94F98"/>
    <w:rsid w:val="00CB2587"/>
    <w:rsid w:val="00D97955"/>
    <w:rsid w:val="00DB305D"/>
    <w:rsid w:val="00DE5063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D95461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1C0C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8775E5-A426-4060-BA8C-368FFE185B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14</TotalTime>
  <Pages>1</Pages>
  <Words>272</Words>
  <Characters>1556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Klein, Alyssa R.</cp:lastModifiedBy>
  <cp:revision>4</cp:revision>
  <dcterms:created xsi:type="dcterms:W3CDTF">2019-07-24T18:57:00Z</dcterms:created>
  <dcterms:modified xsi:type="dcterms:W3CDTF">2019-08-07T20:50:00Z</dcterms:modified>
</cp:coreProperties>
</file>