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7F5" w:rsidRPr="002F1426" w:rsidRDefault="005747F5" w:rsidP="005747F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747F5" w:rsidRPr="00A73EB8" w:rsidRDefault="005747F5" w:rsidP="005747F5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Pr="007330BD">
        <w:rPr>
          <w:b/>
        </w:rPr>
        <w:t>Falcon Flash</w:t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5747F5" w:rsidTr="00033BA1">
        <w:tc>
          <w:tcPr>
            <w:tcW w:w="6475" w:type="dxa"/>
          </w:tcPr>
          <w:p w:rsidR="005747F5" w:rsidRPr="007330BD" w:rsidRDefault="005747F5" w:rsidP="003E53A1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3E53A1">
              <w:t>Unit Three</w:t>
            </w:r>
            <w:r>
              <w:t xml:space="preserve">: </w:t>
            </w:r>
            <w:r w:rsidR="003E53A1">
              <w:t>Research and Writing</w:t>
            </w:r>
          </w:p>
        </w:tc>
        <w:tc>
          <w:tcPr>
            <w:tcW w:w="7920" w:type="dxa"/>
          </w:tcPr>
          <w:p w:rsidR="005747F5" w:rsidRPr="00B477DC" w:rsidRDefault="005747F5" w:rsidP="00033BA1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45 days (one marking period)</w:t>
            </w:r>
          </w:p>
          <w:p w:rsidR="005747F5" w:rsidRDefault="005747F5" w:rsidP="00033BA1"/>
        </w:tc>
      </w:tr>
    </w:tbl>
    <w:tbl>
      <w:tblPr>
        <w:tblStyle w:val="TableGrid"/>
        <w:tblpPr w:leftFromText="180" w:rightFromText="180" w:vertAnchor="text" w:tblpY="1"/>
        <w:tblW w:w="14370" w:type="dxa"/>
        <w:tblLook w:val="04A0" w:firstRow="1" w:lastRow="0" w:firstColumn="1" w:lastColumn="0" w:noHBand="0" w:noVBand="1"/>
      </w:tblPr>
      <w:tblGrid>
        <w:gridCol w:w="14370"/>
      </w:tblGrid>
      <w:tr w:rsidR="005747F5" w:rsidTr="00C71739">
        <w:trPr>
          <w:trHeight w:val="703"/>
        </w:trPr>
        <w:tc>
          <w:tcPr>
            <w:tcW w:w="14370" w:type="dxa"/>
          </w:tcPr>
          <w:p w:rsidR="005747F5" w:rsidRDefault="005747F5" w:rsidP="00033BA1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UEQ: How do you </w:t>
            </w:r>
            <w:r w:rsidR="003E53A1">
              <w:t>accurately report sources?</w:t>
            </w:r>
          </w:p>
          <w:p w:rsidR="005747F5" w:rsidRDefault="005747F5" w:rsidP="003E53A1">
            <w:r>
              <w:t xml:space="preserve">                                           LEQ: </w:t>
            </w:r>
            <w:r w:rsidR="003E53A1">
              <w:t>What is attribution, and how do you apply it to article writing</w:t>
            </w:r>
            <w:r>
              <w:t>?</w:t>
            </w:r>
          </w:p>
          <w:p w:rsidR="003E53A1" w:rsidRDefault="003E53A1" w:rsidP="003E53A1">
            <w:r>
              <w:t xml:space="preserve">                                           LEQ: What are the different types of quotations, and how do you include them in article writing?</w:t>
            </w:r>
          </w:p>
        </w:tc>
      </w:tr>
      <w:tr w:rsidR="005747F5" w:rsidTr="00C71739">
        <w:trPr>
          <w:trHeight w:val="234"/>
        </w:trPr>
        <w:tc>
          <w:tcPr>
            <w:tcW w:w="14370" w:type="dxa"/>
          </w:tcPr>
          <w:p w:rsidR="005747F5" w:rsidRPr="002F1426" w:rsidRDefault="005747F5" w:rsidP="00033BA1">
            <w:pPr>
              <w:rPr>
                <w:b/>
              </w:rPr>
            </w:pPr>
          </w:p>
        </w:tc>
      </w:tr>
      <w:tr w:rsidR="003E53A1" w:rsidTr="00C71739">
        <w:trPr>
          <w:trHeight w:val="234"/>
        </w:trPr>
        <w:tc>
          <w:tcPr>
            <w:tcW w:w="14370" w:type="dxa"/>
          </w:tcPr>
          <w:p w:rsidR="003E53A1" w:rsidRPr="002F1426" w:rsidRDefault="003E53A1" w:rsidP="00033BA1">
            <w:pPr>
              <w:rPr>
                <w:b/>
              </w:rPr>
            </w:pPr>
          </w:p>
        </w:tc>
      </w:tr>
    </w:tbl>
    <w:p w:rsidR="005747F5" w:rsidRDefault="005747F5" w:rsidP="005747F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747F5" w:rsidTr="00033BA1">
        <w:tc>
          <w:tcPr>
            <w:tcW w:w="2785" w:type="dxa"/>
            <w:vAlign w:val="center"/>
          </w:tcPr>
          <w:p w:rsidR="005747F5" w:rsidRPr="002F1426" w:rsidRDefault="005747F5" w:rsidP="00033BA1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5747F5" w:rsidRPr="002F1426" w:rsidRDefault="005747F5" w:rsidP="00033BA1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5747F5" w:rsidRPr="002F1426" w:rsidRDefault="005747F5" w:rsidP="00033BA1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5747F5" w:rsidRPr="002F1426" w:rsidRDefault="005747F5" w:rsidP="00033BA1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5747F5" w:rsidRDefault="005747F5" w:rsidP="00033BA1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747F5" w:rsidRPr="00DB305D" w:rsidRDefault="005747F5" w:rsidP="00033BA1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5747F5" w:rsidRPr="001951E8" w:rsidRDefault="005747F5" w:rsidP="005747F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747F5" w:rsidTr="00033BA1">
        <w:tc>
          <w:tcPr>
            <w:tcW w:w="2785" w:type="dxa"/>
            <w:vAlign w:val="center"/>
          </w:tcPr>
          <w:p w:rsidR="005747F5" w:rsidRPr="00DE5063" w:rsidRDefault="00EC0C44" w:rsidP="00033BA1">
            <w:pPr>
              <w:jc w:val="center"/>
            </w:pPr>
            <w:r>
              <w:t>Accuracy</w:t>
            </w:r>
          </w:p>
        </w:tc>
        <w:tc>
          <w:tcPr>
            <w:tcW w:w="1890" w:type="dxa"/>
            <w:vAlign w:val="center"/>
          </w:tcPr>
          <w:p w:rsidR="005747F5" w:rsidRDefault="003F47FE" w:rsidP="00033BA1">
            <w:pPr>
              <w:jc w:val="center"/>
            </w:pPr>
            <w:r>
              <w:t>C.C.1.4.9-10.T</w:t>
            </w:r>
          </w:p>
          <w:p w:rsidR="003F47FE" w:rsidRDefault="003F47FE" w:rsidP="00033BA1">
            <w:pPr>
              <w:jc w:val="center"/>
            </w:pPr>
            <w:r>
              <w:t>C.C.1.4.11-12.T</w:t>
            </w:r>
          </w:p>
          <w:p w:rsidR="003F47FE" w:rsidRDefault="003F47FE" w:rsidP="00033BA1">
            <w:pPr>
              <w:jc w:val="center"/>
            </w:pPr>
            <w:r>
              <w:t>C.C.1.4.9-10.V</w:t>
            </w:r>
          </w:p>
          <w:p w:rsidR="003F47FE" w:rsidRPr="00A73EB8" w:rsidRDefault="003F47FE" w:rsidP="00033BA1">
            <w:pPr>
              <w:jc w:val="center"/>
            </w:pPr>
            <w:r>
              <w:t>C.C.1.4.11-12.V</w:t>
            </w:r>
          </w:p>
        </w:tc>
        <w:tc>
          <w:tcPr>
            <w:tcW w:w="3420" w:type="dxa"/>
            <w:vAlign w:val="center"/>
          </w:tcPr>
          <w:p w:rsidR="005747F5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Fact vs. opinion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truth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Bias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Libel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Sanitizing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Attribution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“what”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Audience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Relevance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Balance/fairness</w:t>
            </w:r>
          </w:p>
          <w:p w:rsidR="007470AB" w:rsidRDefault="007470AB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Reliability</w:t>
            </w:r>
          </w:p>
          <w:p w:rsidR="00B82BEE" w:rsidRDefault="00B82BEE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Plagiarism</w:t>
            </w:r>
          </w:p>
          <w:p w:rsidR="007470AB" w:rsidRDefault="001B1456" w:rsidP="001B1456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Authority, Objectivity, Timeliness</w:t>
            </w:r>
          </w:p>
          <w:p w:rsidR="00EC0C44" w:rsidRPr="00A73EB8" w:rsidRDefault="00EC0C44" w:rsidP="00EC0C44">
            <w:pPr>
              <w:pStyle w:val="ListParagraph"/>
              <w:spacing w:line="240" w:lineRule="auto"/>
              <w:ind w:left="360"/>
            </w:pPr>
          </w:p>
        </w:tc>
        <w:tc>
          <w:tcPr>
            <w:tcW w:w="3420" w:type="dxa"/>
            <w:vAlign w:val="center"/>
          </w:tcPr>
          <w:p w:rsidR="005747F5" w:rsidRDefault="005747F5" w:rsidP="00033BA1">
            <w:pPr>
              <w:jc w:val="center"/>
            </w:pPr>
            <w:r>
              <w:t xml:space="preserve">-study of journalism </w:t>
            </w:r>
            <w:r w:rsidR="001B1456">
              <w:t xml:space="preserve">accuracy </w:t>
            </w:r>
            <w:r>
              <w:t>through reading/discussion</w:t>
            </w:r>
          </w:p>
          <w:p w:rsidR="005747F5" w:rsidRDefault="001B1456" w:rsidP="00033BA1">
            <w:pPr>
              <w:jc w:val="center"/>
            </w:pPr>
            <w:r>
              <w:t>-practice of using accuracy in different types of articles</w:t>
            </w:r>
          </w:p>
          <w:p w:rsidR="005747F5" w:rsidRDefault="005747F5" w:rsidP="00033BA1">
            <w:pPr>
              <w:jc w:val="center"/>
            </w:pPr>
            <w:r>
              <w:t>-appl</w:t>
            </w:r>
            <w:r w:rsidR="001B1456">
              <w:t xml:space="preserve">ication of knowledge of </w:t>
            </w:r>
            <w:r>
              <w:t xml:space="preserve"> writing</w:t>
            </w:r>
            <w:r w:rsidR="00C37702">
              <w:t xml:space="preserve"> with accuracy</w:t>
            </w:r>
            <w:r>
              <w:t xml:space="preserve"> in publication(s)</w:t>
            </w:r>
          </w:p>
          <w:p w:rsidR="005747F5" w:rsidRDefault="005747F5" w:rsidP="00033BA1">
            <w:pPr>
              <w:jc w:val="center"/>
            </w:pPr>
            <w:r>
              <w:t>-textbook</w:t>
            </w:r>
          </w:p>
          <w:p w:rsidR="005747F5" w:rsidRDefault="005747F5" w:rsidP="00033BA1">
            <w:pPr>
              <w:jc w:val="center"/>
            </w:pPr>
            <w:r>
              <w:t>-online resources</w:t>
            </w:r>
          </w:p>
          <w:p w:rsidR="005747F5" w:rsidRDefault="005747F5" w:rsidP="00033BA1">
            <w:pPr>
              <w:jc w:val="center"/>
            </w:pPr>
            <w:r>
              <w:t>-workbooks</w:t>
            </w:r>
          </w:p>
          <w:p w:rsidR="005747F5" w:rsidRDefault="005747F5" w:rsidP="00033BA1">
            <w:pPr>
              <w:jc w:val="center"/>
            </w:pPr>
            <w:r>
              <w:t>-My Journalism Journal</w:t>
            </w:r>
          </w:p>
          <w:p w:rsidR="005747F5" w:rsidRPr="002F1426" w:rsidRDefault="005747F5" w:rsidP="00033BA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747F5" w:rsidRDefault="005747F5" w:rsidP="00033BA1">
            <w:pPr>
              <w:spacing w:after="120"/>
              <w:jc w:val="center"/>
            </w:pPr>
            <w:r>
              <w:t>-Worksheets/practice exercises</w:t>
            </w:r>
          </w:p>
          <w:p w:rsidR="005747F5" w:rsidRDefault="005747F5" w:rsidP="00033BA1">
            <w:pPr>
              <w:spacing w:after="120"/>
              <w:jc w:val="center"/>
            </w:pPr>
            <w:r>
              <w:t>-Articles</w:t>
            </w:r>
          </w:p>
          <w:p w:rsidR="005747F5" w:rsidRPr="00DB305D" w:rsidRDefault="005747F5" w:rsidP="00033BA1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747F5" w:rsidRPr="001951E8" w:rsidRDefault="005747F5" w:rsidP="005747F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747F5" w:rsidTr="00033BA1">
        <w:tc>
          <w:tcPr>
            <w:tcW w:w="2785" w:type="dxa"/>
            <w:vAlign w:val="center"/>
          </w:tcPr>
          <w:p w:rsidR="005747F5" w:rsidRPr="00DE5063" w:rsidRDefault="00EC0C44" w:rsidP="001B1456">
            <w:pPr>
              <w:jc w:val="center"/>
            </w:pPr>
            <w:r>
              <w:t>Attribution</w:t>
            </w:r>
          </w:p>
        </w:tc>
        <w:tc>
          <w:tcPr>
            <w:tcW w:w="1890" w:type="dxa"/>
            <w:vAlign w:val="center"/>
          </w:tcPr>
          <w:p w:rsidR="005747F5" w:rsidRDefault="003F47FE" w:rsidP="00033BA1">
            <w:pPr>
              <w:jc w:val="center"/>
            </w:pPr>
            <w:r>
              <w:t>C.C.1.4.9-10.S</w:t>
            </w:r>
          </w:p>
          <w:p w:rsidR="003F47FE" w:rsidRPr="00A73EB8" w:rsidRDefault="003F47FE" w:rsidP="00033BA1">
            <w:pPr>
              <w:jc w:val="center"/>
            </w:pPr>
            <w:r>
              <w:t>C.C.1.4.11-12.S</w:t>
            </w:r>
          </w:p>
        </w:tc>
        <w:tc>
          <w:tcPr>
            <w:tcW w:w="3420" w:type="dxa"/>
            <w:vAlign w:val="center"/>
          </w:tcPr>
          <w:p w:rsidR="005747F5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“who”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Sources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Verbs: said, stated, declared, noted, pointed out</w:t>
            </w:r>
          </w:p>
          <w:p w:rsidR="00B82BEE" w:rsidRDefault="00B82BEE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Crediting sources</w:t>
            </w:r>
          </w:p>
          <w:p w:rsidR="001B1456" w:rsidRDefault="001B1456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Placement</w:t>
            </w:r>
          </w:p>
          <w:p w:rsidR="007470AB" w:rsidRPr="00A73EB8" w:rsidRDefault="007470AB" w:rsidP="007470AB">
            <w:pPr>
              <w:pStyle w:val="ListParagraph"/>
              <w:spacing w:line="240" w:lineRule="auto"/>
              <w:ind w:left="360"/>
            </w:pPr>
          </w:p>
        </w:tc>
        <w:tc>
          <w:tcPr>
            <w:tcW w:w="3420" w:type="dxa"/>
            <w:vAlign w:val="center"/>
          </w:tcPr>
          <w:p w:rsidR="005747F5" w:rsidRDefault="00C37702" w:rsidP="00033BA1">
            <w:pPr>
              <w:jc w:val="center"/>
            </w:pPr>
            <w:r>
              <w:t>-study of attribution through</w:t>
            </w:r>
            <w:r w:rsidR="005747F5">
              <w:t xml:space="preserve"> reading/discussion</w:t>
            </w:r>
          </w:p>
          <w:p w:rsidR="005747F5" w:rsidRDefault="005747F5" w:rsidP="00033BA1">
            <w:pPr>
              <w:jc w:val="center"/>
            </w:pPr>
            <w:r>
              <w:t xml:space="preserve">-practice of </w:t>
            </w:r>
            <w:r w:rsidR="00C37702">
              <w:t>using attribution through different types of exercises</w:t>
            </w:r>
          </w:p>
          <w:p w:rsidR="005747F5" w:rsidRDefault="005747F5" w:rsidP="00033BA1">
            <w:pPr>
              <w:jc w:val="center"/>
            </w:pPr>
            <w:r>
              <w:t>-a</w:t>
            </w:r>
            <w:r w:rsidR="00C37702">
              <w:t xml:space="preserve">pplication of knowledge of attribution in </w:t>
            </w:r>
            <w:r>
              <w:t>writing in publication(s)</w:t>
            </w:r>
          </w:p>
          <w:p w:rsidR="005747F5" w:rsidRDefault="005747F5" w:rsidP="00033BA1">
            <w:pPr>
              <w:jc w:val="center"/>
            </w:pPr>
            <w:r>
              <w:t>-textbook</w:t>
            </w:r>
          </w:p>
          <w:p w:rsidR="005747F5" w:rsidRDefault="005747F5" w:rsidP="00033BA1">
            <w:pPr>
              <w:jc w:val="center"/>
            </w:pPr>
            <w:r>
              <w:t>-online resources</w:t>
            </w:r>
          </w:p>
          <w:p w:rsidR="005747F5" w:rsidRDefault="005747F5" w:rsidP="00033BA1">
            <w:pPr>
              <w:jc w:val="center"/>
            </w:pPr>
            <w:r>
              <w:lastRenderedPageBreak/>
              <w:t>-workbooks</w:t>
            </w:r>
          </w:p>
          <w:p w:rsidR="005747F5" w:rsidRDefault="005747F5" w:rsidP="00033BA1">
            <w:pPr>
              <w:jc w:val="center"/>
            </w:pPr>
            <w:r>
              <w:t>-My Journalism Journal</w:t>
            </w:r>
          </w:p>
          <w:p w:rsidR="005747F5" w:rsidRPr="002F1426" w:rsidRDefault="005747F5" w:rsidP="00033BA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747F5" w:rsidRDefault="005747F5" w:rsidP="00033BA1">
            <w:pPr>
              <w:spacing w:after="120"/>
              <w:jc w:val="center"/>
            </w:pPr>
            <w:r>
              <w:lastRenderedPageBreak/>
              <w:t>-Worksheets/practice exercises</w:t>
            </w:r>
          </w:p>
          <w:p w:rsidR="005747F5" w:rsidRDefault="005747F5" w:rsidP="00033BA1">
            <w:pPr>
              <w:spacing w:after="120"/>
              <w:jc w:val="center"/>
            </w:pPr>
            <w:r>
              <w:t>-Articles</w:t>
            </w:r>
          </w:p>
          <w:p w:rsidR="005747F5" w:rsidRPr="00DB305D" w:rsidRDefault="005747F5" w:rsidP="00033BA1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747F5" w:rsidRPr="001951E8" w:rsidRDefault="005747F5" w:rsidP="005747F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747F5" w:rsidTr="00033BA1">
        <w:tc>
          <w:tcPr>
            <w:tcW w:w="2785" w:type="dxa"/>
            <w:vAlign w:val="center"/>
          </w:tcPr>
          <w:p w:rsidR="005747F5" w:rsidRDefault="005747F5" w:rsidP="00033BA1">
            <w:pPr>
              <w:jc w:val="center"/>
            </w:pPr>
          </w:p>
          <w:p w:rsidR="005747F5" w:rsidRPr="00DE5063" w:rsidRDefault="00EC0C44" w:rsidP="00033BA1">
            <w:pPr>
              <w:jc w:val="center"/>
            </w:pPr>
            <w:r>
              <w:t>Quotations</w:t>
            </w:r>
          </w:p>
        </w:tc>
        <w:tc>
          <w:tcPr>
            <w:tcW w:w="1890" w:type="dxa"/>
            <w:vAlign w:val="center"/>
          </w:tcPr>
          <w:p w:rsidR="005747F5" w:rsidRDefault="003F47FE" w:rsidP="00033BA1">
            <w:pPr>
              <w:jc w:val="center"/>
            </w:pPr>
            <w:r>
              <w:t>C.C.1.4.9-10.C</w:t>
            </w:r>
          </w:p>
          <w:p w:rsidR="003F47FE" w:rsidRDefault="003F47FE" w:rsidP="00033BA1">
            <w:pPr>
              <w:jc w:val="center"/>
            </w:pPr>
            <w:r>
              <w:t>C.C.1.4.11-12.C</w:t>
            </w:r>
          </w:p>
          <w:p w:rsidR="003F47FE" w:rsidRDefault="003F47FE" w:rsidP="00033BA1">
            <w:pPr>
              <w:jc w:val="center"/>
            </w:pPr>
            <w:r>
              <w:t>C.C.1.4.9-10.W</w:t>
            </w:r>
          </w:p>
          <w:p w:rsidR="003F47FE" w:rsidRPr="00A73EB8" w:rsidRDefault="003F47FE" w:rsidP="00033BA1">
            <w:pPr>
              <w:jc w:val="center"/>
            </w:pPr>
            <w:r>
              <w:t>C.C.1.4.11-12.W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5747F5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Direct quotation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Paraphrasing/indirect quotation</w:t>
            </w:r>
          </w:p>
          <w:p w:rsidR="00EC0C44" w:rsidRDefault="00EC0C44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Partial quotation</w:t>
            </w:r>
          </w:p>
          <w:p w:rsidR="007470AB" w:rsidRDefault="007470AB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Depth</w:t>
            </w:r>
          </w:p>
          <w:p w:rsidR="007470AB" w:rsidRDefault="007470AB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Context</w:t>
            </w:r>
          </w:p>
          <w:p w:rsidR="007470AB" w:rsidRDefault="007470AB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Reliability</w:t>
            </w:r>
          </w:p>
          <w:p w:rsidR="007470AB" w:rsidRDefault="007470AB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Accuracy</w:t>
            </w:r>
          </w:p>
          <w:p w:rsidR="001B1456" w:rsidRDefault="001B1456" w:rsidP="005747F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Rework/reword</w:t>
            </w:r>
          </w:p>
          <w:p w:rsidR="001B1456" w:rsidRDefault="001B1456" w:rsidP="001B1456">
            <w:pPr>
              <w:pStyle w:val="ListParagraph"/>
              <w:spacing w:line="240" w:lineRule="auto"/>
              <w:ind w:left="360"/>
            </w:pPr>
          </w:p>
          <w:p w:rsidR="007470AB" w:rsidRPr="00A73EB8" w:rsidRDefault="007470AB" w:rsidP="007470AB">
            <w:pPr>
              <w:pStyle w:val="ListParagraph"/>
              <w:spacing w:line="240" w:lineRule="auto"/>
              <w:ind w:left="360"/>
            </w:pPr>
          </w:p>
        </w:tc>
        <w:tc>
          <w:tcPr>
            <w:tcW w:w="3420" w:type="dxa"/>
            <w:vAlign w:val="center"/>
          </w:tcPr>
          <w:p w:rsidR="005747F5" w:rsidRDefault="005747F5" w:rsidP="00033BA1">
            <w:pPr>
              <w:jc w:val="center"/>
            </w:pPr>
            <w:r>
              <w:t xml:space="preserve">-study of </w:t>
            </w:r>
            <w:r w:rsidR="00C37702">
              <w:t xml:space="preserve">different quotation use  </w:t>
            </w:r>
            <w:r>
              <w:t>through reading/discussion</w:t>
            </w:r>
          </w:p>
          <w:p w:rsidR="005747F5" w:rsidRDefault="00C37702" w:rsidP="00033BA1">
            <w:pPr>
              <w:jc w:val="center"/>
            </w:pPr>
            <w:r>
              <w:t>-practice of writing different types of quotations</w:t>
            </w:r>
          </w:p>
          <w:p w:rsidR="005747F5" w:rsidRDefault="005747F5" w:rsidP="00033BA1">
            <w:pPr>
              <w:jc w:val="center"/>
            </w:pPr>
            <w:r>
              <w:t xml:space="preserve">-application of </w:t>
            </w:r>
            <w:r w:rsidR="00C37702">
              <w:t xml:space="preserve">quotations in </w:t>
            </w:r>
            <w:r>
              <w:t xml:space="preserve"> writing in publication(s)</w:t>
            </w:r>
          </w:p>
          <w:p w:rsidR="005747F5" w:rsidRDefault="005747F5" w:rsidP="00033BA1">
            <w:pPr>
              <w:jc w:val="center"/>
            </w:pPr>
            <w:r>
              <w:t>-textbook</w:t>
            </w:r>
          </w:p>
          <w:p w:rsidR="005747F5" w:rsidRDefault="005747F5" w:rsidP="00033BA1">
            <w:pPr>
              <w:jc w:val="center"/>
            </w:pPr>
            <w:r>
              <w:t>-online resources</w:t>
            </w:r>
          </w:p>
          <w:p w:rsidR="005747F5" w:rsidRDefault="005747F5" w:rsidP="00033BA1">
            <w:pPr>
              <w:jc w:val="center"/>
            </w:pPr>
            <w:r>
              <w:t>-workbooks</w:t>
            </w:r>
          </w:p>
          <w:p w:rsidR="005747F5" w:rsidRDefault="005747F5" w:rsidP="00033BA1">
            <w:pPr>
              <w:jc w:val="center"/>
            </w:pPr>
            <w:r>
              <w:t>-My Journalism Journal</w:t>
            </w:r>
          </w:p>
          <w:p w:rsidR="005747F5" w:rsidRPr="002F1426" w:rsidRDefault="005747F5" w:rsidP="00033BA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747F5" w:rsidRDefault="005747F5" w:rsidP="00033BA1">
            <w:pPr>
              <w:spacing w:after="120"/>
              <w:jc w:val="center"/>
            </w:pPr>
            <w:r>
              <w:t>-Worksheets/practice exercises</w:t>
            </w:r>
          </w:p>
          <w:p w:rsidR="005747F5" w:rsidRDefault="005747F5" w:rsidP="00033BA1">
            <w:pPr>
              <w:spacing w:after="120"/>
              <w:jc w:val="center"/>
            </w:pPr>
            <w:r>
              <w:t>-Articles</w:t>
            </w:r>
          </w:p>
          <w:p w:rsidR="005747F5" w:rsidRPr="00DB305D" w:rsidRDefault="005747F5" w:rsidP="00033BA1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747F5" w:rsidRPr="001951E8" w:rsidRDefault="005747F5" w:rsidP="005747F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747F5" w:rsidTr="00033BA1">
        <w:tc>
          <w:tcPr>
            <w:tcW w:w="2785" w:type="dxa"/>
            <w:vAlign w:val="center"/>
          </w:tcPr>
          <w:p w:rsidR="005747F5" w:rsidRPr="00DE5063" w:rsidRDefault="005747F5" w:rsidP="00033BA1">
            <w:pPr>
              <w:jc w:val="center"/>
            </w:pPr>
          </w:p>
        </w:tc>
        <w:tc>
          <w:tcPr>
            <w:tcW w:w="1890" w:type="dxa"/>
            <w:vAlign w:val="center"/>
          </w:tcPr>
          <w:p w:rsidR="005747F5" w:rsidRPr="00A73EB8" w:rsidRDefault="005747F5" w:rsidP="00033BA1">
            <w:pPr>
              <w:jc w:val="center"/>
            </w:pPr>
          </w:p>
        </w:tc>
        <w:tc>
          <w:tcPr>
            <w:tcW w:w="3420" w:type="dxa"/>
            <w:vAlign w:val="center"/>
          </w:tcPr>
          <w:p w:rsidR="005747F5" w:rsidRPr="00A73EB8" w:rsidRDefault="005747F5" w:rsidP="007470AB">
            <w:pPr>
              <w:pStyle w:val="ListParagraph"/>
              <w:spacing w:line="240" w:lineRule="auto"/>
              <w:ind w:left="360"/>
            </w:pPr>
          </w:p>
        </w:tc>
        <w:tc>
          <w:tcPr>
            <w:tcW w:w="3420" w:type="dxa"/>
            <w:vAlign w:val="center"/>
          </w:tcPr>
          <w:p w:rsidR="005747F5" w:rsidRDefault="005747F5" w:rsidP="00033BA1">
            <w:pPr>
              <w:jc w:val="center"/>
            </w:pPr>
          </w:p>
          <w:p w:rsidR="005747F5" w:rsidRPr="002F1426" w:rsidRDefault="005747F5" w:rsidP="007470A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747F5" w:rsidRPr="00DB305D" w:rsidRDefault="005747F5" w:rsidP="00033BA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5747F5" w:rsidRPr="001951E8" w:rsidRDefault="005747F5" w:rsidP="005747F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297" w:type="dxa"/>
        <w:tblLayout w:type="fixed"/>
        <w:tblLook w:val="04A0" w:firstRow="1" w:lastRow="0" w:firstColumn="1" w:lastColumn="0" w:noHBand="0" w:noVBand="1"/>
      </w:tblPr>
      <w:tblGrid>
        <w:gridCol w:w="2766"/>
        <w:gridCol w:w="1877"/>
        <w:gridCol w:w="3397"/>
        <w:gridCol w:w="3397"/>
        <w:gridCol w:w="2860"/>
      </w:tblGrid>
      <w:tr w:rsidR="005747F5" w:rsidTr="00033BA1">
        <w:trPr>
          <w:trHeight w:val="254"/>
        </w:trPr>
        <w:tc>
          <w:tcPr>
            <w:tcW w:w="2766" w:type="dxa"/>
            <w:vAlign w:val="center"/>
          </w:tcPr>
          <w:p w:rsidR="005747F5" w:rsidRPr="00DE5063" w:rsidRDefault="005747F5" w:rsidP="00033BA1">
            <w:pPr>
              <w:jc w:val="center"/>
            </w:pPr>
          </w:p>
        </w:tc>
        <w:tc>
          <w:tcPr>
            <w:tcW w:w="1877" w:type="dxa"/>
            <w:vAlign w:val="center"/>
          </w:tcPr>
          <w:p w:rsidR="005747F5" w:rsidRPr="00A73EB8" w:rsidRDefault="005747F5" w:rsidP="00033BA1">
            <w:pPr>
              <w:jc w:val="center"/>
            </w:pPr>
          </w:p>
        </w:tc>
        <w:tc>
          <w:tcPr>
            <w:tcW w:w="3397" w:type="dxa"/>
            <w:vAlign w:val="center"/>
          </w:tcPr>
          <w:p w:rsidR="005747F5" w:rsidRPr="00A73EB8" w:rsidRDefault="005747F5" w:rsidP="00033BA1">
            <w:pPr>
              <w:pStyle w:val="ListParagraph"/>
              <w:ind w:left="360"/>
            </w:pPr>
          </w:p>
        </w:tc>
        <w:tc>
          <w:tcPr>
            <w:tcW w:w="3397" w:type="dxa"/>
            <w:vAlign w:val="center"/>
          </w:tcPr>
          <w:p w:rsidR="005747F5" w:rsidRPr="002F1426" w:rsidRDefault="005747F5" w:rsidP="00033BA1">
            <w:pPr>
              <w:jc w:val="center"/>
              <w:rPr>
                <w:b/>
              </w:rPr>
            </w:pPr>
          </w:p>
        </w:tc>
        <w:tc>
          <w:tcPr>
            <w:tcW w:w="2860" w:type="dxa"/>
            <w:vAlign w:val="center"/>
          </w:tcPr>
          <w:p w:rsidR="005747F5" w:rsidRPr="00DB305D" w:rsidRDefault="005747F5" w:rsidP="00033BA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5747F5" w:rsidRDefault="005747F5" w:rsidP="005747F5">
      <w:pPr>
        <w:spacing w:after="0"/>
        <w:rPr>
          <w:sz w:val="4"/>
          <w:szCs w:val="4"/>
        </w:rPr>
      </w:pPr>
    </w:p>
    <w:p w:rsidR="005747F5" w:rsidRPr="00B149C5" w:rsidRDefault="005747F5" w:rsidP="005747F5">
      <w:pPr>
        <w:spacing w:after="0"/>
        <w:rPr>
          <w:szCs w:val="4"/>
        </w:rPr>
      </w:pPr>
    </w:p>
    <w:p w:rsidR="001855F3" w:rsidRDefault="003F47FE"/>
    <w:sectPr w:rsidR="001855F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7F5"/>
    <w:rsid w:val="001B1456"/>
    <w:rsid w:val="00365B94"/>
    <w:rsid w:val="003E53A1"/>
    <w:rsid w:val="003F47FE"/>
    <w:rsid w:val="005747F5"/>
    <w:rsid w:val="007470AB"/>
    <w:rsid w:val="0078334A"/>
    <w:rsid w:val="008F0F34"/>
    <w:rsid w:val="00B82BEE"/>
    <w:rsid w:val="00C37702"/>
    <w:rsid w:val="00C71739"/>
    <w:rsid w:val="00E5046E"/>
    <w:rsid w:val="00EC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FE8243-3F03-46BE-9578-2BD78D2D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7F5"/>
    <w:pPr>
      <w:spacing w:line="259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47F5"/>
    <w:pPr>
      <w:spacing w:after="0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74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Ann Russell</dc:creator>
  <cp:keywords/>
  <dc:description/>
  <cp:lastModifiedBy>Lena Ann Russell</cp:lastModifiedBy>
  <cp:revision>2</cp:revision>
  <dcterms:created xsi:type="dcterms:W3CDTF">2017-08-23T01:08:00Z</dcterms:created>
  <dcterms:modified xsi:type="dcterms:W3CDTF">2017-08-23T01:08:00Z</dcterms:modified>
</cp:coreProperties>
</file>