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E3F2B">
        <w:rPr>
          <w:b/>
        </w:rPr>
        <w:t xml:space="preserve"> </w:t>
      </w:r>
      <w:r w:rsidR="00833F12" w:rsidRPr="006E3F2B">
        <w:t>Business Law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E3F2B" w:rsidRPr="006E3F2B">
        <w:t>11</w:t>
      </w:r>
      <w:r w:rsidR="006E3F2B" w:rsidRPr="006E3F2B">
        <w:rPr>
          <w:vertAlign w:val="superscript"/>
        </w:rPr>
        <w:t>th</w:t>
      </w:r>
      <w:r w:rsidR="006E3F2B" w:rsidRPr="006E3F2B">
        <w:t xml:space="preserve"> – 12</w:t>
      </w:r>
      <w:r w:rsidR="006E3F2B" w:rsidRPr="006E3F2B">
        <w:rPr>
          <w:vertAlign w:val="superscript"/>
        </w:rPr>
        <w:t>th</w:t>
      </w:r>
      <w:r w:rsidR="006E3F2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3F1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211CF">
              <w:t xml:space="preserve">Unit 2 </w:t>
            </w:r>
            <w:bookmarkStart w:id="0" w:name="_GoBack"/>
            <w:bookmarkEnd w:id="0"/>
            <w:r w:rsidR="00833F12">
              <w:t>- Ethical Basis for Laws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E3F2B">
              <w:rPr>
                <w:b/>
              </w:rPr>
              <w:t xml:space="preserve"> </w:t>
            </w:r>
            <w:r w:rsidR="006E3F2B">
              <w:t>4</w:t>
            </w:r>
            <w:r w:rsidR="00364359">
              <w:t xml:space="preserve">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364359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33F12">
              <w:t>Why is it important to factor in ethics when making decisions?</w:t>
            </w:r>
            <w:r w:rsidR="00364359">
              <w:t xml:space="preserve">  </w:t>
            </w:r>
            <w:r w:rsidR="00364359">
              <w:rPr>
                <w:b/>
              </w:rPr>
              <w:t>Lesson</w:t>
            </w:r>
            <w:r w:rsidR="00364359">
              <w:t>:  In the U.S. system of law, how are ethics reflected?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33F12" w:rsidP="00A5565A">
            <w:pPr>
              <w:jc w:val="center"/>
            </w:pPr>
            <w:r>
              <w:t>Ethics and the Law</w:t>
            </w:r>
          </w:p>
        </w:tc>
        <w:tc>
          <w:tcPr>
            <w:tcW w:w="1890" w:type="dxa"/>
            <w:vAlign w:val="center"/>
          </w:tcPr>
          <w:p w:rsidR="00A73EB8" w:rsidRDefault="00364359" w:rsidP="00A5565A">
            <w:pPr>
              <w:jc w:val="center"/>
            </w:pPr>
            <w:r>
              <w:t>5.2.12.G.</w:t>
            </w:r>
          </w:p>
          <w:p w:rsidR="004B6540" w:rsidRDefault="004B6540" w:rsidP="00A5565A">
            <w:pPr>
              <w:jc w:val="center"/>
            </w:pPr>
            <w:r>
              <w:t>15.7.8.M.</w:t>
            </w:r>
          </w:p>
          <w:p w:rsidR="004B6540" w:rsidRDefault="004B6540" w:rsidP="00A5565A">
            <w:pPr>
              <w:jc w:val="center"/>
            </w:pPr>
            <w:r>
              <w:t>15.8.8.C.</w:t>
            </w:r>
          </w:p>
          <w:p w:rsidR="00696F09" w:rsidRPr="00A73EB8" w:rsidRDefault="00696F09" w:rsidP="00A5565A">
            <w:pPr>
              <w:jc w:val="center"/>
            </w:pPr>
            <w:r>
              <w:t>15.3.8.N.</w:t>
            </w:r>
          </w:p>
        </w:tc>
        <w:tc>
          <w:tcPr>
            <w:tcW w:w="3420" w:type="dxa"/>
            <w:vAlign w:val="center"/>
          </w:tcPr>
          <w:p w:rsidR="00A73EB8" w:rsidRDefault="00833F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ethics</w:t>
            </w:r>
          </w:p>
          <w:p w:rsidR="00833F12" w:rsidRDefault="00833F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impartiality</w:t>
            </w:r>
          </w:p>
          <w:p w:rsidR="00833F12" w:rsidRDefault="00833F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consequence vs. rule-based reasoning</w:t>
            </w:r>
          </w:p>
          <w:p w:rsidR="00833F12" w:rsidRDefault="00833F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fidelity bond</w:t>
            </w:r>
          </w:p>
          <w:p w:rsidR="00833F12" w:rsidRDefault="00833F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scofflaw</w:t>
            </w:r>
          </w:p>
          <w:p w:rsidR="00833F12" w:rsidRPr="00A73EB8" w:rsidRDefault="00833F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 disobedience</w:t>
            </w:r>
          </w:p>
        </w:tc>
        <w:tc>
          <w:tcPr>
            <w:tcW w:w="3420" w:type="dxa"/>
            <w:vAlign w:val="center"/>
          </w:tcPr>
          <w:p w:rsidR="00A73EB8" w:rsidRDefault="00364359" w:rsidP="00A5565A">
            <w:pPr>
              <w:jc w:val="center"/>
            </w:pPr>
            <w:r>
              <w:t>Textbook</w:t>
            </w:r>
          </w:p>
          <w:p w:rsidR="00364359" w:rsidRDefault="00364359" w:rsidP="00A5565A">
            <w:pPr>
              <w:jc w:val="center"/>
            </w:pPr>
            <w:r>
              <w:t>Honesty Video</w:t>
            </w:r>
          </w:p>
          <w:p w:rsidR="00364359" w:rsidRDefault="00364359" w:rsidP="00A5565A">
            <w:pPr>
              <w:jc w:val="center"/>
            </w:pPr>
            <w:r>
              <w:t>Grimshaw vs. Ford case</w:t>
            </w:r>
          </w:p>
          <w:p w:rsidR="00364359" w:rsidRDefault="00364359" w:rsidP="00A5565A">
            <w:pPr>
              <w:jc w:val="center"/>
            </w:pPr>
            <w:r>
              <w:t>Current Events</w:t>
            </w:r>
          </w:p>
          <w:p w:rsidR="00C44C7A" w:rsidRPr="002F1426" w:rsidRDefault="00C44C7A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364359" w:rsidRDefault="00364359" w:rsidP="00364359">
            <w:pPr>
              <w:spacing w:after="120"/>
              <w:jc w:val="center"/>
            </w:pPr>
            <w:r>
              <w:t>Video results</w:t>
            </w:r>
          </w:p>
          <w:p w:rsidR="00364359" w:rsidRDefault="00364359" w:rsidP="00364359">
            <w:pPr>
              <w:spacing w:after="120"/>
              <w:jc w:val="center"/>
            </w:pPr>
            <w:r>
              <w:t>Case feedback</w:t>
            </w:r>
          </w:p>
          <w:p w:rsidR="00C44C7A" w:rsidRDefault="00C44C7A" w:rsidP="00364359">
            <w:pPr>
              <w:spacing w:after="120"/>
              <w:jc w:val="center"/>
            </w:pPr>
            <w:r>
              <w:t>Business Ethics Cartoon Assignment</w:t>
            </w:r>
          </w:p>
          <w:p w:rsidR="00364359" w:rsidRPr="00DB305D" w:rsidRDefault="00364359" w:rsidP="00A5565A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2717B6" w:rsidRDefault="002717B6" w:rsidP="00364359">
      <w:pPr>
        <w:spacing w:after="0"/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64359"/>
    <w:rsid w:val="004B6540"/>
    <w:rsid w:val="005E38FC"/>
    <w:rsid w:val="00611B54"/>
    <w:rsid w:val="00696F09"/>
    <w:rsid w:val="006E3F2B"/>
    <w:rsid w:val="007A147C"/>
    <w:rsid w:val="007F0C34"/>
    <w:rsid w:val="0080537B"/>
    <w:rsid w:val="00833F12"/>
    <w:rsid w:val="008902B0"/>
    <w:rsid w:val="009A0FC1"/>
    <w:rsid w:val="00A73EB8"/>
    <w:rsid w:val="00AC2828"/>
    <w:rsid w:val="00B477DC"/>
    <w:rsid w:val="00B963EA"/>
    <w:rsid w:val="00C44C7A"/>
    <w:rsid w:val="00C94F98"/>
    <w:rsid w:val="00DB305D"/>
    <w:rsid w:val="00DE5063"/>
    <w:rsid w:val="00E211CF"/>
    <w:rsid w:val="00EF1B39"/>
    <w:rsid w:val="00F6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26C8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EFE2F-9E4B-4E1E-AB93-2EBC60E96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10</cp:revision>
  <dcterms:created xsi:type="dcterms:W3CDTF">2017-01-30T16:37:00Z</dcterms:created>
  <dcterms:modified xsi:type="dcterms:W3CDTF">2017-09-22T17:07:00Z</dcterms:modified>
</cp:coreProperties>
</file>