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29170" w14:textId="77777777"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p w14:paraId="1B024CFB" w14:textId="77777777"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4250041D" w14:textId="199025F2"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522E5A">
        <w:rPr>
          <w:u w:val="single"/>
        </w:rPr>
        <w:t>Honors British Literature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14:paraId="4813D62A" w14:textId="77777777" w:rsidTr="00327FE2">
        <w:tc>
          <w:tcPr>
            <w:tcW w:w="6475" w:type="dxa"/>
          </w:tcPr>
          <w:p w14:paraId="12BA9897" w14:textId="30D09663" w:rsidR="000D4865" w:rsidRPr="001F126E" w:rsidRDefault="000D4865" w:rsidP="00327FE2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F46DB9">
              <w:rPr>
                <w:b/>
              </w:rPr>
              <w:t>3</w:t>
            </w:r>
            <w:r>
              <w:t>-</w:t>
            </w:r>
            <w:r w:rsidR="00F46DB9">
              <w:t xml:space="preserve"> Romanticism, Victorianism, and Modernism</w:t>
            </w:r>
          </w:p>
        </w:tc>
        <w:tc>
          <w:tcPr>
            <w:tcW w:w="7920" w:type="dxa"/>
          </w:tcPr>
          <w:p w14:paraId="1B7C9A58" w14:textId="77777777"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14:paraId="1639F25F" w14:textId="77777777"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14:paraId="20312B34" w14:textId="77777777" w:rsidTr="00327FE2">
        <w:tc>
          <w:tcPr>
            <w:tcW w:w="14395" w:type="dxa"/>
          </w:tcPr>
          <w:p w14:paraId="32166519" w14:textId="40754B90" w:rsidR="000D4865" w:rsidRDefault="000D4865" w:rsidP="00F46DB9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="00F46DB9">
              <w:t>How do changing historical periods/cultural norms impact literature</w:t>
            </w:r>
            <w:r>
              <w:t>?  How do</w:t>
            </w:r>
            <w:r w:rsidR="00F46DB9">
              <w:t xml:space="preserve">es philosophy influence art?  </w:t>
            </w:r>
            <w:r>
              <w:t xml:space="preserve"> </w:t>
            </w:r>
          </w:p>
        </w:tc>
      </w:tr>
    </w:tbl>
    <w:p w14:paraId="1953296F" w14:textId="77777777"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05AD58BE" w14:textId="77777777" w:rsidTr="00327FE2">
        <w:tc>
          <w:tcPr>
            <w:tcW w:w="2785" w:type="dxa"/>
            <w:vAlign w:val="center"/>
          </w:tcPr>
          <w:p w14:paraId="26693C00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E2F9A14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7336AF14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13E78CDA" w14:textId="77777777"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351340F7" w14:textId="77777777"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3EB01F4B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663211FD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0C7D241B" w14:textId="77777777" w:rsidTr="00327FE2">
        <w:trPr>
          <w:trHeight w:val="350"/>
        </w:trPr>
        <w:tc>
          <w:tcPr>
            <w:tcW w:w="2785" w:type="dxa"/>
            <w:vAlign w:val="center"/>
          </w:tcPr>
          <w:p w14:paraId="29E9141E" w14:textId="5F7B0101" w:rsidR="000D4865" w:rsidRPr="00DE5063" w:rsidRDefault="00CF7D61" w:rsidP="00327FE2">
            <w:r>
              <w:t>How does an author’s point of view or purpose shape the content and style of a text?</w:t>
            </w:r>
          </w:p>
        </w:tc>
        <w:tc>
          <w:tcPr>
            <w:tcW w:w="1890" w:type="dxa"/>
            <w:vAlign w:val="center"/>
          </w:tcPr>
          <w:p w14:paraId="6DB58A61" w14:textId="11D0CB52" w:rsidR="000D4865" w:rsidRDefault="000D4865" w:rsidP="00327FE2">
            <w:r>
              <w:t>CC.1.3.11-12.</w:t>
            </w:r>
            <w:r w:rsidR="00CF7D61">
              <w:t>D</w:t>
            </w:r>
          </w:p>
          <w:p w14:paraId="688A9004" w14:textId="6B6137E3" w:rsidR="000D4865" w:rsidRPr="00A73EB8" w:rsidRDefault="000D4865" w:rsidP="00327FE2"/>
        </w:tc>
        <w:tc>
          <w:tcPr>
            <w:tcW w:w="3420" w:type="dxa"/>
            <w:vAlign w:val="center"/>
          </w:tcPr>
          <w:p w14:paraId="26C3CF22" w14:textId="5E9B07F7" w:rsidR="000D4865" w:rsidRPr="00A73EB8" w:rsidRDefault="00CF7D61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view, purpose, structure, sonnet, enjambment, narrative structure</w:t>
            </w:r>
          </w:p>
        </w:tc>
        <w:tc>
          <w:tcPr>
            <w:tcW w:w="3420" w:type="dxa"/>
            <w:vAlign w:val="center"/>
          </w:tcPr>
          <w:p w14:paraId="1279B413" w14:textId="77777777" w:rsidR="000D4865" w:rsidRDefault="00CF7D61" w:rsidP="00327FE2">
            <w:pPr>
              <w:jc w:val="center"/>
            </w:pPr>
            <w:r>
              <w:t>Romantic poetry, Romantic novels, Victorian poetry, Victorian novels,</w:t>
            </w:r>
          </w:p>
          <w:p w14:paraId="40EE117C" w14:textId="6F6E4268" w:rsidR="00CF7D61" w:rsidRPr="004901EA" w:rsidRDefault="00CF7D61" w:rsidP="00327FE2">
            <w:pPr>
              <w:jc w:val="center"/>
            </w:pPr>
            <w:r>
              <w:t>Emerging Modernist literature</w:t>
            </w:r>
          </w:p>
        </w:tc>
        <w:tc>
          <w:tcPr>
            <w:tcW w:w="2880" w:type="dxa"/>
            <w:vAlign w:val="center"/>
          </w:tcPr>
          <w:p w14:paraId="08219C7D" w14:textId="77777777" w:rsidR="000D4865" w:rsidRPr="00850A78" w:rsidRDefault="000D4865" w:rsidP="00327FE2">
            <w:pPr>
              <w:spacing w:after="120"/>
              <w:jc w:val="center"/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37DED83B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4526296A" w14:textId="77777777" w:rsidTr="00327FE2">
        <w:tc>
          <w:tcPr>
            <w:tcW w:w="2785" w:type="dxa"/>
            <w:vAlign w:val="center"/>
          </w:tcPr>
          <w:p w14:paraId="7B1A20A7" w14:textId="64DF06A6" w:rsidR="000D4865" w:rsidRPr="00DE5063" w:rsidRDefault="000D4865" w:rsidP="00327FE2">
            <w:r>
              <w:t xml:space="preserve">How do </w:t>
            </w:r>
            <w:r w:rsidR="00CF7D61">
              <w:t>multiple texts from the same period treat similar themes or topics?</w:t>
            </w:r>
          </w:p>
        </w:tc>
        <w:tc>
          <w:tcPr>
            <w:tcW w:w="1890" w:type="dxa"/>
            <w:vAlign w:val="center"/>
          </w:tcPr>
          <w:p w14:paraId="3463A2FA" w14:textId="52C85015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</w:t>
            </w:r>
            <w:r w:rsidR="00CF7D61">
              <w:rPr>
                <w:szCs w:val="20"/>
              </w:rPr>
              <w:t>H</w:t>
            </w:r>
          </w:p>
          <w:p w14:paraId="6D70117B" w14:textId="77777777" w:rsidR="000D4865" w:rsidRPr="00A73EB8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14:paraId="7F5B9284" w14:textId="635F3157" w:rsidR="000D4865" w:rsidRPr="00A73EB8" w:rsidRDefault="00CF7D61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Intertextuality, parity, allusion, rhetorical strategies, comparative literature</w:t>
            </w:r>
          </w:p>
        </w:tc>
        <w:tc>
          <w:tcPr>
            <w:tcW w:w="3420" w:type="dxa"/>
            <w:vAlign w:val="center"/>
          </w:tcPr>
          <w:p w14:paraId="7AEB6601" w14:textId="77777777" w:rsidR="00CF7D61" w:rsidRDefault="00CF7D61" w:rsidP="00CF7D61">
            <w:pPr>
              <w:jc w:val="center"/>
            </w:pPr>
            <w:r>
              <w:t>Romantic poetry, Romantic novels, Victorian poetry, Victorian novels,</w:t>
            </w:r>
          </w:p>
          <w:p w14:paraId="7710D573" w14:textId="33B52A87" w:rsidR="000D4865" w:rsidRPr="004901EA" w:rsidRDefault="00CF7D61" w:rsidP="00CF7D61">
            <w:pPr>
              <w:jc w:val="center"/>
            </w:pPr>
            <w:r>
              <w:t>Emerging Modernist literature</w:t>
            </w:r>
          </w:p>
        </w:tc>
        <w:tc>
          <w:tcPr>
            <w:tcW w:w="2880" w:type="dxa"/>
            <w:vAlign w:val="center"/>
          </w:tcPr>
          <w:p w14:paraId="5BD99496" w14:textId="77777777" w:rsidR="000D4865" w:rsidRPr="00850A78" w:rsidRDefault="000D4865" w:rsidP="00327FE2">
            <w:pPr>
              <w:spacing w:after="120"/>
              <w:jc w:val="center"/>
            </w:pPr>
            <w:r>
              <w:t xml:space="preserve">Evaluative essay, summative exam </w:t>
            </w:r>
          </w:p>
        </w:tc>
      </w:tr>
    </w:tbl>
    <w:p w14:paraId="640FA910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74670DBF" w14:textId="77777777" w:rsidTr="00327FE2">
        <w:tc>
          <w:tcPr>
            <w:tcW w:w="2785" w:type="dxa"/>
            <w:vAlign w:val="center"/>
          </w:tcPr>
          <w:p w14:paraId="47D5B7AF" w14:textId="77777777" w:rsidR="000D4865" w:rsidRPr="00DE5063" w:rsidRDefault="000D4865" w:rsidP="00327FE2">
            <w:r>
              <w:t>What techniques can be used to analyze authorial choice’s impact on a piece?</w:t>
            </w:r>
          </w:p>
        </w:tc>
        <w:tc>
          <w:tcPr>
            <w:tcW w:w="1890" w:type="dxa"/>
            <w:vAlign w:val="center"/>
          </w:tcPr>
          <w:p w14:paraId="6CF48B7D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CC.1.3.11-12.C</w:t>
            </w:r>
          </w:p>
          <w:p w14:paraId="7C982F38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75587E70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Intent, point of view, colloquialism, local color, unity, dichotomy, opposition, parallelism</w:t>
            </w:r>
          </w:p>
        </w:tc>
        <w:tc>
          <w:tcPr>
            <w:tcW w:w="3420" w:type="dxa"/>
            <w:vAlign w:val="center"/>
          </w:tcPr>
          <w:p w14:paraId="0B40523F" w14:textId="77777777" w:rsidR="00CF7D61" w:rsidRDefault="00CF7D61" w:rsidP="00CF7D61">
            <w:pPr>
              <w:jc w:val="center"/>
            </w:pPr>
            <w:r>
              <w:t>Romantic poetry, Romantic novels, Victorian poetry, Victorian novels,</w:t>
            </w:r>
          </w:p>
          <w:p w14:paraId="5EF77BB5" w14:textId="3D9FF927" w:rsidR="000D4865" w:rsidRPr="004901EA" w:rsidRDefault="00CF7D61" w:rsidP="00CF7D61">
            <w:pPr>
              <w:jc w:val="center"/>
            </w:pPr>
            <w:r>
              <w:t>Emerging Modernist literature</w:t>
            </w:r>
          </w:p>
        </w:tc>
        <w:tc>
          <w:tcPr>
            <w:tcW w:w="2880" w:type="dxa"/>
            <w:vAlign w:val="center"/>
          </w:tcPr>
          <w:p w14:paraId="5751B3AE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30875C09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556F44E7" w14:textId="77777777" w:rsidTr="00327FE2">
        <w:tc>
          <w:tcPr>
            <w:tcW w:w="2785" w:type="dxa"/>
            <w:vAlign w:val="center"/>
          </w:tcPr>
          <w:p w14:paraId="53E2A4A7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How do we evaluate text structure and its impact on a piece?</w:t>
            </w:r>
          </w:p>
          <w:p w14:paraId="38D37D46" w14:textId="77777777" w:rsidR="000D4865" w:rsidRPr="00DE5063" w:rsidRDefault="000D4865" w:rsidP="00327FE2"/>
        </w:tc>
        <w:tc>
          <w:tcPr>
            <w:tcW w:w="1890" w:type="dxa"/>
            <w:vAlign w:val="center"/>
          </w:tcPr>
          <w:p w14:paraId="2479C1C5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CC.1.3.11-12.E</w:t>
            </w:r>
          </w:p>
          <w:p w14:paraId="6E0B6626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465AB9DD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Structure, form, genre, syntax, antithesis</w:t>
            </w:r>
          </w:p>
        </w:tc>
        <w:tc>
          <w:tcPr>
            <w:tcW w:w="3420" w:type="dxa"/>
            <w:vAlign w:val="center"/>
          </w:tcPr>
          <w:p w14:paraId="4EB4DB38" w14:textId="77777777" w:rsidR="00CF7D61" w:rsidRDefault="00CF7D61" w:rsidP="00CF7D61">
            <w:pPr>
              <w:jc w:val="center"/>
            </w:pPr>
            <w:r>
              <w:t>Romantic poetry, Romantic novels, Victorian poetry, Victorian novels,</w:t>
            </w:r>
          </w:p>
          <w:p w14:paraId="21992915" w14:textId="0B4ADA3A" w:rsidR="000D4865" w:rsidRPr="002F1426" w:rsidRDefault="00CF7D61" w:rsidP="00CF7D61">
            <w:pPr>
              <w:jc w:val="center"/>
              <w:rPr>
                <w:b/>
              </w:rPr>
            </w:pPr>
            <w:r>
              <w:t>Emerging Modernist literature</w:t>
            </w:r>
          </w:p>
        </w:tc>
        <w:tc>
          <w:tcPr>
            <w:tcW w:w="2880" w:type="dxa"/>
            <w:vAlign w:val="center"/>
          </w:tcPr>
          <w:p w14:paraId="0BC9BD49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  <w:tr w:rsidR="000D4865" w14:paraId="39FD8C57" w14:textId="77777777" w:rsidTr="00327FE2">
        <w:tc>
          <w:tcPr>
            <w:tcW w:w="2785" w:type="dxa"/>
            <w:vAlign w:val="center"/>
          </w:tcPr>
          <w:p w14:paraId="28B33247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 xml:space="preserve">How does exploration of multiple interpretations of a source text contribute to a fuller understanding of a piece? </w:t>
            </w:r>
          </w:p>
        </w:tc>
        <w:tc>
          <w:tcPr>
            <w:tcW w:w="1890" w:type="dxa"/>
            <w:vAlign w:val="center"/>
          </w:tcPr>
          <w:p w14:paraId="7D9C97E5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CC.1.3.11-12.G</w:t>
            </w:r>
          </w:p>
        </w:tc>
        <w:tc>
          <w:tcPr>
            <w:tcW w:w="3420" w:type="dxa"/>
            <w:vAlign w:val="center"/>
          </w:tcPr>
          <w:p w14:paraId="7B7C1EAE" w14:textId="77777777" w:rsidR="000D4865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Intertextuality, multimedia, medium, reworking, parody</w:t>
            </w:r>
          </w:p>
        </w:tc>
        <w:tc>
          <w:tcPr>
            <w:tcW w:w="3420" w:type="dxa"/>
            <w:vAlign w:val="center"/>
          </w:tcPr>
          <w:p w14:paraId="66D27A01" w14:textId="77777777" w:rsidR="00F26ACD" w:rsidRDefault="00F26ACD" w:rsidP="00F26ACD">
            <w:pPr>
              <w:jc w:val="center"/>
            </w:pPr>
            <w:r>
              <w:t>Romantic poetry, Romantic novels, Victorian poetry, Victorian novels,</w:t>
            </w:r>
          </w:p>
          <w:p w14:paraId="63B1E807" w14:textId="339F75F2" w:rsidR="000D4865" w:rsidRPr="008A0942" w:rsidRDefault="00F26ACD" w:rsidP="00F26ACD">
            <w:pPr>
              <w:jc w:val="center"/>
            </w:pPr>
            <w:r>
              <w:t>Emerging Modernist literature</w:t>
            </w:r>
          </w:p>
        </w:tc>
        <w:tc>
          <w:tcPr>
            <w:tcW w:w="2880" w:type="dxa"/>
            <w:vAlign w:val="center"/>
          </w:tcPr>
          <w:p w14:paraId="3B1F4742" w14:textId="03C8B331" w:rsidR="000D4865" w:rsidRPr="00DC3DC4" w:rsidRDefault="007E1DA7" w:rsidP="00327FE2">
            <w:pPr>
              <w:spacing w:after="120"/>
              <w:jc w:val="center"/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4EFDA585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6CA207FA" w14:textId="77777777" w:rsidTr="00327FE2">
        <w:tc>
          <w:tcPr>
            <w:tcW w:w="2785" w:type="dxa"/>
            <w:vAlign w:val="center"/>
          </w:tcPr>
          <w:p w14:paraId="73C3B6D4" w14:textId="15615C4C" w:rsidR="000D4865" w:rsidRPr="00DE5063" w:rsidRDefault="007E1DA7" w:rsidP="00327FE2">
            <w:r>
              <w:t>How do we analyze relationships between central ideas of multiple texts?</w:t>
            </w:r>
          </w:p>
        </w:tc>
        <w:tc>
          <w:tcPr>
            <w:tcW w:w="1890" w:type="dxa"/>
            <w:vAlign w:val="center"/>
          </w:tcPr>
          <w:p w14:paraId="3649E937" w14:textId="0260080E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</w:t>
            </w:r>
            <w:r w:rsidR="007E1DA7">
              <w:rPr>
                <w:szCs w:val="20"/>
              </w:rPr>
              <w:t>2</w:t>
            </w:r>
            <w:r>
              <w:rPr>
                <w:szCs w:val="20"/>
              </w:rPr>
              <w:t>.11-12.</w:t>
            </w:r>
            <w:r w:rsidR="007E1DA7">
              <w:rPr>
                <w:szCs w:val="20"/>
              </w:rPr>
              <w:t>A</w:t>
            </w:r>
          </w:p>
          <w:p w14:paraId="4C84A2BE" w14:textId="5B723CFF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</w:t>
            </w:r>
            <w:r w:rsidR="007E1DA7">
              <w:rPr>
                <w:szCs w:val="20"/>
              </w:rPr>
              <w:t>2</w:t>
            </w:r>
            <w:r>
              <w:rPr>
                <w:szCs w:val="20"/>
              </w:rPr>
              <w:t>.11-12.</w:t>
            </w:r>
            <w:r w:rsidR="007E1DA7">
              <w:rPr>
                <w:szCs w:val="20"/>
              </w:rPr>
              <w:t>B</w:t>
            </w:r>
          </w:p>
          <w:p w14:paraId="176442F8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7C69E5CD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</w:pPr>
            <w:r>
              <w:t>Denotation, connotation, etymology, morphology, jargon</w:t>
            </w:r>
          </w:p>
        </w:tc>
        <w:tc>
          <w:tcPr>
            <w:tcW w:w="3420" w:type="dxa"/>
            <w:vAlign w:val="center"/>
          </w:tcPr>
          <w:p w14:paraId="05A1F525" w14:textId="22545D50" w:rsidR="000D4865" w:rsidRPr="002F1426" w:rsidRDefault="007E1DA7" w:rsidP="00327FE2">
            <w:pPr>
              <w:jc w:val="center"/>
              <w:rPr>
                <w:b/>
              </w:rPr>
            </w:pPr>
            <w:r>
              <w:t>Critical essays, literary analysis paradigms, critical theory articles</w:t>
            </w:r>
          </w:p>
        </w:tc>
        <w:tc>
          <w:tcPr>
            <w:tcW w:w="2880" w:type="dxa"/>
            <w:vAlign w:val="center"/>
          </w:tcPr>
          <w:p w14:paraId="31462FBC" w14:textId="6D7505CD" w:rsidR="000D4865" w:rsidRPr="00850A78" w:rsidRDefault="007E1DA7" w:rsidP="00327FE2">
            <w:pPr>
              <w:spacing w:after="120"/>
              <w:jc w:val="center"/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1F18E301" w14:textId="77777777" w:rsidR="000D4865" w:rsidRDefault="000D4865" w:rsidP="000D4865">
      <w:pPr>
        <w:spacing w:after="0"/>
        <w:rPr>
          <w:sz w:val="4"/>
          <w:szCs w:val="4"/>
        </w:rPr>
      </w:pPr>
    </w:p>
    <w:p w14:paraId="18C96778" w14:textId="77777777" w:rsidR="000D4865" w:rsidRDefault="000D4865" w:rsidP="000D4865">
      <w:pPr>
        <w:spacing w:after="0"/>
        <w:rPr>
          <w:szCs w:val="4"/>
        </w:rPr>
      </w:pPr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850C2"/>
    <w:rsid w:val="000B2908"/>
    <w:rsid w:val="000D4865"/>
    <w:rsid w:val="00120692"/>
    <w:rsid w:val="001951E8"/>
    <w:rsid w:val="001A4958"/>
    <w:rsid w:val="001E06E5"/>
    <w:rsid w:val="001E1FF2"/>
    <w:rsid w:val="00243906"/>
    <w:rsid w:val="0025127F"/>
    <w:rsid w:val="002717B6"/>
    <w:rsid w:val="002F1426"/>
    <w:rsid w:val="002F1966"/>
    <w:rsid w:val="003025D0"/>
    <w:rsid w:val="003154BD"/>
    <w:rsid w:val="003A1F67"/>
    <w:rsid w:val="00430277"/>
    <w:rsid w:val="004623B6"/>
    <w:rsid w:val="004D4FCE"/>
    <w:rsid w:val="00522E5A"/>
    <w:rsid w:val="005E38FC"/>
    <w:rsid w:val="005F452D"/>
    <w:rsid w:val="00611B54"/>
    <w:rsid w:val="007A147C"/>
    <w:rsid w:val="007E1DA7"/>
    <w:rsid w:val="007F0C34"/>
    <w:rsid w:val="0080537B"/>
    <w:rsid w:val="00820876"/>
    <w:rsid w:val="008668B6"/>
    <w:rsid w:val="008902B0"/>
    <w:rsid w:val="00990086"/>
    <w:rsid w:val="009A0FC1"/>
    <w:rsid w:val="009D16DE"/>
    <w:rsid w:val="00A73EB8"/>
    <w:rsid w:val="00AA717A"/>
    <w:rsid w:val="00AB0BA8"/>
    <w:rsid w:val="00AC2828"/>
    <w:rsid w:val="00B07AEE"/>
    <w:rsid w:val="00B149C5"/>
    <w:rsid w:val="00B477DC"/>
    <w:rsid w:val="00B963EA"/>
    <w:rsid w:val="00BB4414"/>
    <w:rsid w:val="00BE53BF"/>
    <w:rsid w:val="00C94F98"/>
    <w:rsid w:val="00CB525A"/>
    <w:rsid w:val="00CF7D61"/>
    <w:rsid w:val="00D65E66"/>
    <w:rsid w:val="00D97446"/>
    <w:rsid w:val="00D97955"/>
    <w:rsid w:val="00DB305D"/>
    <w:rsid w:val="00DE5063"/>
    <w:rsid w:val="00DF1148"/>
    <w:rsid w:val="00E57838"/>
    <w:rsid w:val="00EF1B39"/>
    <w:rsid w:val="00F26ACD"/>
    <w:rsid w:val="00F4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DABA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28AE8-AB7E-4C1E-83E4-89A565194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331</Words>
  <Characters>1887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2023-09-01T13:50:00Z</dcterms:created>
  <dcterms:modified xsi:type="dcterms:W3CDTF">2023-09-01T13:50:00Z</dcterms:modified>
</cp:coreProperties>
</file>