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CB799F" w:rsidRPr="002F1426" w:rsidRDefault="009A0FC1" w:rsidP="009A0FC1">
      <w:pPr>
        <w:jc w:val="center"/>
        <w:rPr>
          <w:b/>
          <w:sz w:val="24"/>
        </w:rPr>
      </w:pPr>
      <w:r w:rsidRPr="002F1426">
        <w:rPr>
          <w:b/>
          <w:sz w:val="24"/>
        </w:rPr>
        <w:t>Curriculum Map</w:t>
      </w:r>
    </w:p>
    <w:p w:rsidR="009A0FC1" w:rsidRPr="00A73EB8" w:rsidRDefault="009A0FC1" w:rsidP="009A0FC1">
      <w:pPr>
        <w:rPr>
          <w:u w:val="single"/>
        </w:rPr>
      </w:pPr>
      <w:r w:rsidRPr="002F1426">
        <w:rPr>
          <w:b/>
        </w:rPr>
        <w:t>Course Title:</w:t>
      </w:r>
      <w:r w:rsidR="00F468D8">
        <w:rPr>
          <w:b/>
        </w:rPr>
        <w:t xml:space="preserve"> </w:t>
      </w:r>
      <w:r w:rsidR="005E38FC">
        <w:rPr>
          <w:b/>
        </w:rPr>
        <w:t xml:space="preserve"> </w:t>
      </w:r>
      <w:r w:rsidR="002C3D2F" w:rsidRPr="00F468D8">
        <w:t>Careers and Personal Finance</w:t>
      </w:r>
      <w:r>
        <w:tab/>
      </w:r>
      <w:r>
        <w:tab/>
      </w:r>
      <w:r w:rsidR="002F1426">
        <w:t xml:space="preserve">                      </w:t>
      </w:r>
      <w:r w:rsidRPr="002F1426">
        <w:rPr>
          <w:b/>
        </w:rPr>
        <w:t xml:space="preserve">Grade: </w:t>
      </w:r>
      <w:r w:rsidR="00F468D8" w:rsidRPr="00F468D8">
        <w:t>11</w:t>
      </w:r>
      <w:r w:rsidR="00F468D8" w:rsidRPr="00F468D8">
        <w:rPr>
          <w:vertAlign w:val="superscript"/>
        </w:rPr>
        <w:t>th</w:t>
      </w:r>
      <w:r w:rsidR="00F468D8">
        <w:rPr>
          <w:u w:val="single"/>
        </w:rPr>
        <w:t xml:space="preserve"> </w:t>
      </w:r>
    </w:p>
    <w:tbl>
      <w:tblPr>
        <w:tblStyle w:val="TableGrid"/>
        <w:tblW w:w="14395" w:type="dxa"/>
        <w:tblLook w:val="04A0" w:firstRow="1" w:lastRow="0" w:firstColumn="1" w:lastColumn="0" w:noHBand="0" w:noVBand="1"/>
      </w:tblPr>
      <w:tblGrid>
        <w:gridCol w:w="6475"/>
        <w:gridCol w:w="7920"/>
      </w:tblGrid>
      <w:tr w:rsidR="009A0FC1" w:rsidTr="002F1426">
        <w:tc>
          <w:tcPr>
            <w:tcW w:w="6475" w:type="dxa"/>
          </w:tcPr>
          <w:p w:rsidR="002F1426" w:rsidRPr="002F1426" w:rsidRDefault="002F1426" w:rsidP="002C3D2F">
            <w:pPr>
              <w:rPr>
                <w:b/>
              </w:rPr>
            </w:pPr>
            <w:r w:rsidRPr="002F1426">
              <w:rPr>
                <w:b/>
              </w:rPr>
              <w:t>Unit (Name/Number):</w:t>
            </w:r>
            <w:r w:rsidR="00DB305D">
              <w:rPr>
                <w:b/>
              </w:rPr>
              <w:t xml:space="preserve"> </w:t>
            </w:r>
            <w:r w:rsidR="002C3D2F">
              <w:t>Renting vs. Owning</w:t>
            </w:r>
          </w:p>
        </w:tc>
        <w:tc>
          <w:tcPr>
            <w:tcW w:w="7920" w:type="dxa"/>
          </w:tcPr>
          <w:p w:rsidR="009A0FC1" w:rsidRPr="00B477DC" w:rsidRDefault="002F1426" w:rsidP="009A0FC1">
            <w:r w:rsidRPr="002F1426">
              <w:rPr>
                <w:b/>
              </w:rPr>
              <w:t>Pacing:</w:t>
            </w:r>
            <w:r w:rsidR="00DB305D">
              <w:rPr>
                <w:b/>
              </w:rPr>
              <w:t xml:space="preserve"> </w:t>
            </w:r>
            <w:r w:rsidR="0035623C">
              <w:t>6 Days</w:t>
            </w:r>
          </w:p>
          <w:p w:rsidR="002F1426" w:rsidRDefault="002F1426" w:rsidP="009A0FC1"/>
        </w:tc>
      </w:tr>
    </w:tbl>
    <w:tbl>
      <w:tblPr>
        <w:tblStyle w:val="TableGrid"/>
        <w:tblpPr w:leftFromText="180" w:rightFromText="180" w:vertAnchor="text" w:tblpY="1"/>
        <w:tblW w:w="14395" w:type="dxa"/>
        <w:tblLook w:val="04A0" w:firstRow="1" w:lastRow="0" w:firstColumn="1" w:lastColumn="0" w:noHBand="0" w:noVBand="1"/>
      </w:tblPr>
      <w:tblGrid>
        <w:gridCol w:w="14395"/>
      </w:tblGrid>
      <w:tr w:rsidR="002F1426" w:rsidTr="002F1426">
        <w:tc>
          <w:tcPr>
            <w:tcW w:w="14395" w:type="dxa"/>
          </w:tcPr>
          <w:p w:rsidR="00A73EB8" w:rsidRPr="00B477DC" w:rsidRDefault="002F1426" w:rsidP="00B477DC">
            <w:r w:rsidRPr="002F1426">
              <w:rPr>
                <w:b/>
              </w:rPr>
              <w:t>Essential Question(s):</w:t>
            </w:r>
            <w:r w:rsidR="00DB305D">
              <w:rPr>
                <w:b/>
              </w:rPr>
              <w:t xml:space="preserve"> </w:t>
            </w:r>
            <w:r w:rsidR="002C3D2F">
              <w:t>What are the costs of owning and operating a car? What factors should you consider before renting/purchasing a home? What does it mean to budget and identify the reasons to budget?</w:t>
            </w:r>
          </w:p>
          <w:p w:rsidR="00B477DC" w:rsidRDefault="00B477DC" w:rsidP="00B477DC"/>
        </w:tc>
      </w:tr>
    </w:tbl>
    <w:p w:rsidR="009A0FC1" w:rsidRDefault="009A0FC1" w:rsidP="009A0FC1"/>
    <w:tbl>
      <w:tblPr>
        <w:tblStyle w:val="TableGrid"/>
        <w:tblW w:w="14395" w:type="dxa"/>
        <w:tblLook w:val="04A0" w:firstRow="1" w:lastRow="0" w:firstColumn="1" w:lastColumn="0" w:noHBand="0" w:noVBand="1"/>
      </w:tblPr>
      <w:tblGrid>
        <w:gridCol w:w="2785"/>
        <w:gridCol w:w="1890"/>
        <w:gridCol w:w="3420"/>
        <w:gridCol w:w="3420"/>
        <w:gridCol w:w="2880"/>
      </w:tblGrid>
      <w:tr w:rsidR="002F1426" w:rsidTr="0080537B">
        <w:tc>
          <w:tcPr>
            <w:tcW w:w="2785" w:type="dxa"/>
            <w:vAlign w:val="center"/>
          </w:tcPr>
          <w:p w:rsidR="002F1426" w:rsidRPr="002F1426" w:rsidRDefault="002F1426" w:rsidP="00DB305D">
            <w:pPr>
              <w:jc w:val="center"/>
              <w:rPr>
                <w:b/>
              </w:rPr>
            </w:pPr>
            <w:r w:rsidRPr="002F1426">
              <w:rPr>
                <w:b/>
              </w:rPr>
              <w:t>Content/Key Concepts</w:t>
            </w:r>
          </w:p>
        </w:tc>
        <w:tc>
          <w:tcPr>
            <w:tcW w:w="1890" w:type="dxa"/>
            <w:vAlign w:val="center"/>
          </w:tcPr>
          <w:p w:rsidR="002F1426" w:rsidRPr="002F1426" w:rsidRDefault="002F1426" w:rsidP="00DB305D">
            <w:pPr>
              <w:jc w:val="center"/>
              <w:rPr>
                <w:b/>
              </w:rPr>
            </w:pPr>
            <w:r w:rsidRPr="002F1426">
              <w:rPr>
                <w:b/>
              </w:rPr>
              <w:t>Standards</w:t>
            </w:r>
          </w:p>
        </w:tc>
        <w:tc>
          <w:tcPr>
            <w:tcW w:w="3420" w:type="dxa"/>
            <w:vAlign w:val="center"/>
          </w:tcPr>
          <w:p w:rsidR="002F1426" w:rsidRPr="002F1426" w:rsidRDefault="002F1426" w:rsidP="00DB305D">
            <w:pPr>
              <w:jc w:val="center"/>
              <w:rPr>
                <w:b/>
              </w:rPr>
            </w:pPr>
            <w:r w:rsidRPr="002F1426">
              <w:rPr>
                <w:b/>
              </w:rPr>
              <w:t>Key Vocabulary</w:t>
            </w:r>
          </w:p>
        </w:tc>
        <w:tc>
          <w:tcPr>
            <w:tcW w:w="3420" w:type="dxa"/>
            <w:vAlign w:val="center"/>
          </w:tcPr>
          <w:p w:rsidR="002F1426" w:rsidRPr="002F1426" w:rsidRDefault="002F1966" w:rsidP="00DB305D">
            <w:pPr>
              <w:jc w:val="center"/>
              <w:rPr>
                <w:b/>
              </w:rPr>
            </w:pPr>
            <w:r>
              <w:rPr>
                <w:b/>
              </w:rPr>
              <w:t xml:space="preserve">Learning </w:t>
            </w:r>
            <w:r w:rsidR="002F1426" w:rsidRPr="002F1426">
              <w:rPr>
                <w:b/>
              </w:rPr>
              <w:t>Activities/Resources</w:t>
            </w:r>
          </w:p>
        </w:tc>
        <w:tc>
          <w:tcPr>
            <w:tcW w:w="2880" w:type="dxa"/>
            <w:vAlign w:val="center"/>
          </w:tcPr>
          <w:p w:rsidR="002F1966" w:rsidRDefault="002F1966" w:rsidP="00DB305D">
            <w:pPr>
              <w:jc w:val="center"/>
              <w:rPr>
                <w:b/>
              </w:rPr>
            </w:pPr>
            <w:r>
              <w:rPr>
                <w:b/>
              </w:rPr>
              <w:t>Evidence of Learning</w:t>
            </w:r>
          </w:p>
          <w:p w:rsidR="002F1426" w:rsidRPr="00DB305D" w:rsidRDefault="002F1966" w:rsidP="00DB305D">
            <w:pPr>
              <w:spacing w:after="120"/>
              <w:jc w:val="center"/>
              <w:rPr>
                <w:sz w:val="18"/>
              </w:rPr>
            </w:pPr>
            <w:r w:rsidRPr="002F1966">
              <w:rPr>
                <w:sz w:val="18"/>
              </w:rPr>
              <w:t>(</w:t>
            </w:r>
            <w:r w:rsidR="002F1426" w:rsidRPr="002F1966">
              <w:rPr>
                <w:sz w:val="18"/>
              </w:rPr>
              <w:t>Assessments</w:t>
            </w:r>
            <w:r w:rsidRPr="002F1966">
              <w:rPr>
                <w:sz w:val="18"/>
              </w:rPr>
              <w:t>;</w:t>
            </w:r>
            <w:r>
              <w:rPr>
                <w:sz w:val="18"/>
              </w:rPr>
              <w:t xml:space="preserve"> </w:t>
            </w:r>
            <w:r w:rsidRPr="002F1966">
              <w:rPr>
                <w:sz w:val="18"/>
              </w:rPr>
              <w:t>Performance Tasks)</w:t>
            </w:r>
          </w:p>
        </w:tc>
      </w:tr>
    </w:tbl>
    <w:p w:rsidR="00A73EB8" w:rsidRPr="001951E8" w:rsidRDefault="00A73EB8" w:rsidP="007A147C">
      <w:pPr>
        <w:spacing w:after="0"/>
        <w:rPr>
          <w:sz w:val="4"/>
        </w:rPr>
      </w:pPr>
    </w:p>
    <w:tbl>
      <w:tblPr>
        <w:tblStyle w:val="TableGrid"/>
        <w:tblpPr w:leftFromText="187" w:rightFromText="187" w:vertAnchor="text" w:tblpY="1"/>
        <w:tblOverlap w:val="never"/>
        <w:tblW w:w="14395" w:type="dxa"/>
        <w:tblLayout w:type="fixed"/>
        <w:tblLook w:val="04A0" w:firstRow="1" w:lastRow="0" w:firstColumn="1" w:lastColumn="0" w:noHBand="0" w:noVBand="1"/>
      </w:tblPr>
      <w:tblGrid>
        <w:gridCol w:w="2785"/>
        <w:gridCol w:w="1890"/>
        <w:gridCol w:w="3420"/>
        <w:gridCol w:w="3420"/>
        <w:gridCol w:w="2880"/>
      </w:tblGrid>
      <w:tr w:rsidR="00A73EB8" w:rsidTr="0080537B">
        <w:tc>
          <w:tcPr>
            <w:tcW w:w="2785" w:type="dxa"/>
            <w:vAlign w:val="center"/>
          </w:tcPr>
          <w:p w:rsidR="00A73EB8" w:rsidRPr="00DE5063" w:rsidRDefault="002C3D2F" w:rsidP="00A5565A">
            <w:pPr>
              <w:jc w:val="center"/>
            </w:pPr>
            <w:r>
              <w:t>Rental Property</w:t>
            </w:r>
          </w:p>
        </w:tc>
        <w:tc>
          <w:tcPr>
            <w:tcW w:w="1890" w:type="dxa"/>
            <w:vAlign w:val="center"/>
          </w:tcPr>
          <w:p w:rsidR="00A73EB8" w:rsidRDefault="0035623C" w:rsidP="00A5565A">
            <w:pPr>
              <w:jc w:val="center"/>
            </w:pPr>
            <w:r>
              <w:t>E.6.5.9.H</w:t>
            </w:r>
          </w:p>
          <w:p w:rsidR="0035623C" w:rsidRDefault="0035623C" w:rsidP="00A5565A">
            <w:pPr>
              <w:jc w:val="center"/>
            </w:pPr>
            <w:r>
              <w:t>E.6.3.12.B</w:t>
            </w:r>
          </w:p>
          <w:p w:rsidR="0035623C" w:rsidRDefault="0035623C" w:rsidP="00A5565A">
            <w:pPr>
              <w:jc w:val="center"/>
            </w:pPr>
            <w:r>
              <w:t>E.6.5.12.H</w:t>
            </w:r>
          </w:p>
          <w:p w:rsidR="0035623C" w:rsidRPr="00A73EB8" w:rsidRDefault="0035623C" w:rsidP="00A5565A">
            <w:pPr>
              <w:jc w:val="center"/>
            </w:pPr>
            <w:r>
              <w:t>6.5.9.H</w:t>
            </w:r>
          </w:p>
        </w:tc>
        <w:tc>
          <w:tcPr>
            <w:tcW w:w="3420" w:type="dxa"/>
            <w:vAlign w:val="center"/>
          </w:tcPr>
          <w:p w:rsidR="00A73EB8" w:rsidRDefault="002C3D2F" w:rsidP="007A147C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>security deposit</w:t>
            </w:r>
          </w:p>
          <w:p w:rsidR="002C3D2F" w:rsidRDefault="002C3D2F" w:rsidP="007A147C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>lease contract</w:t>
            </w:r>
          </w:p>
          <w:p w:rsidR="002C3D2F" w:rsidRPr="00A73EB8" w:rsidRDefault="002C3D2F" w:rsidP="007A147C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>flexible/fixed expenses</w:t>
            </w:r>
          </w:p>
        </w:tc>
        <w:tc>
          <w:tcPr>
            <w:tcW w:w="3420" w:type="dxa"/>
            <w:vAlign w:val="center"/>
          </w:tcPr>
          <w:p w:rsidR="00A73EB8" w:rsidRPr="002F1426" w:rsidRDefault="0035623C" w:rsidP="00A5565A">
            <w:pPr>
              <w:jc w:val="center"/>
              <w:rPr>
                <w:b/>
              </w:rPr>
            </w:pPr>
            <w:r>
              <w:t>Everfi.net</w:t>
            </w:r>
          </w:p>
        </w:tc>
        <w:tc>
          <w:tcPr>
            <w:tcW w:w="2880" w:type="dxa"/>
            <w:vAlign w:val="center"/>
          </w:tcPr>
          <w:p w:rsidR="00A73EB8" w:rsidRPr="00DB305D" w:rsidRDefault="0035623C" w:rsidP="00A5565A">
            <w:pPr>
              <w:spacing w:after="120"/>
              <w:jc w:val="center"/>
              <w:rPr>
                <w:sz w:val="18"/>
              </w:rPr>
            </w:pPr>
            <w:r>
              <w:t>Everfi.net quiz</w:t>
            </w:r>
          </w:p>
        </w:tc>
      </w:tr>
    </w:tbl>
    <w:p w:rsidR="00A73EB8" w:rsidRPr="001951E8" w:rsidRDefault="00A73EB8" w:rsidP="007A147C">
      <w:pPr>
        <w:spacing w:after="0"/>
        <w:rPr>
          <w:sz w:val="4"/>
        </w:rPr>
      </w:pPr>
    </w:p>
    <w:tbl>
      <w:tblPr>
        <w:tblStyle w:val="TableGrid"/>
        <w:tblpPr w:leftFromText="187" w:rightFromText="187" w:vertAnchor="text" w:tblpY="1"/>
        <w:tblOverlap w:val="never"/>
        <w:tblW w:w="14395" w:type="dxa"/>
        <w:tblLayout w:type="fixed"/>
        <w:tblLook w:val="04A0" w:firstRow="1" w:lastRow="0" w:firstColumn="1" w:lastColumn="0" w:noHBand="0" w:noVBand="1"/>
      </w:tblPr>
      <w:tblGrid>
        <w:gridCol w:w="2785"/>
        <w:gridCol w:w="1890"/>
        <w:gridCol w:w="3420"/>
        <w:gridCol w:w="3420"/>
        <w:gridCol w:w="2880"/>
      </w:tblGrid>
      <w:tr w:rsidR="0080537B" w:rsidTr="00A5565A">
        <w:tc>
          <w:tcPr>
            <w:tcW w:w="2785" w:type="dxa"/>
            <w:vAlign w:val="center"/>
          </w:tcPr>
          <w:p w:rsidR="0080537B" w:rsidRPr="00DE5063" w:rsidRDefault="002C3D2F" w:rsidP="00A5565A">
            <w:pPr>
              <w:jc w:val="center"/>
            </w:pPr>
            <w:r>
              <w:t>Home Owner</w:t>
            </w:r>
          </w:p>
        </w:tc>
        <w:tc>
          <w:tcPr>
            <w:tcW w:w="1890" w:type="dxa"/>
            <w:vAlign w:val="center"/>
          </w:tcPr>
          <w:p w:rsidR="0035623C" w:rsidRDefault="0035623C" w:rsidP="0035623C">
            <w:pPr>
              <w:jc w:val="center"/>
            </w:pPr>
            <w:r>
              <w:t>E.6.5.9.H</w:t>
            </w:r>
          </w:p>
          <w:p w:rsidR="0035623C" w:rsidRDefault="0035623C" w:rsidP="0035623C">
            <w:pPr>
              <w:jc w:val="center"/>
            </w:pPr>
            <w:r>
              <w:t>E.6.3.12.B</w:t>
            </w:r>
          </w:p>
          <w:p w:rsidR="0035623C" w:rsidRDefault="0035623C" w:rsidP="0035623C">
            <w:pPr>
              <w:jc w:val="center"/>
            </w:pPr>
            <w:r>
              <w:t>E.6.5.12.H</w:t>
            </w:r>
          </w:p>
          <w:p w:rsidR="0080537B" w:rsidRPr="00A73EB8" w:rsidRDefault="0035623C" w:rsidP="0035623C">
            <w:pPr>
              <w:jc w:val="center"/>
            </w:pPr>
            <w:r>
              <w:t>6.5.9.H</w:t>
            </w:r>
          </w:p>
        </w:tc>
        <w:tc>
          <w:tcPr>
            <w:tcW w:w="3420" w:type="dxa"/>
            <w:vAlign w:val="center"/>
          </w:tcPr>
          <w:p w:rsidR="0080537B" w:rsidRDefault="002C3D2F" w:rsidP="007A147C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>home equity loan</w:t>
            </w:r>
          </w:p>
          <w:p w:rsidR="002C3D2F" w:rsidRDefault="002C3D2F" w:rsidP="007A147C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>depreciation</w:t>
            </w:r>
          </w:p>
          <w:p w:rsidR="002C3D2F" w:rsidRDefault="002C3D2F" w:rsidP="007A147C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>mortgage payments</w:t>
            </w:r>
          </w:p>
          <w:p w:rsidR="002C3D2F" w:rsidRDefault="002C3D2F" w:rsidP="007A147C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>home inspection</w:t>
            </w:r>
          </w:p>
          <w:p w:rsidR="002C3D2F" w:rsidRDefault="002C3D2F" w:rsidP="007A147C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>closing costs</w:t>
            </w:r>
          </w:p>
          <w:p w:rsidR="002C3D2F" w:rsidRDefault="002C3D2F" w:rsidP="007A147C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>conventional mortgage</w:t>
            </w:r>
          </w:p>
          <w:p w:rsidR="002C3D2F" w:rsidRDefault="002C3D2F" w:rsidP="007A147C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>FHA/VA mortgage</w:t>
            </w:r>
          </w:p>
          <w:p w:rsidR="002C3D2F" w:rsidRDefault="002C3D2F" w:rsidP="007A147C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>ARMs</w:t>
            </w:r>
          </w:p>
          <w:p w:rsidR="002C3D2F" w:rsidRDefault="002C3D2F" w:rsidP="007A147C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>reverse mortgage</w:t>
            </w:r>
          </w:p>
          <w:p w:rsidR="002C3D2F" w:rsidRDefault="002C3D2F" w:rsidP="007A147C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>appreciation</w:t>
            </w:r>
          </w:p>
          <w:p w:rsidR="002C3D2F" w:rsidRDefault="002C3D2F" w:rsidP="007A147C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>tax incentives</w:t>
            </w:r>
          </w:p>
          <w:p w:rsidR="002C3D2F" w:rsidRDefault="002C3D2F" w:rsidP="007A147C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>balloon payment</w:t>
            </w:r>
          </w:p>
          <w:p w:rsidR="002C3D2F" w:rsidRPr="00A73EB8" w:rsidRDefault="002C3D2F" w:rsidP="007A147C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>lien and foreclosure</w:t>
            </w:r>
          </w:p>
        </w:tc>
        <w:tc>
          <w:tcPr>
            <w:tcW w:w="3420" w:type="dxa"/>
            <w:vAlign w:val="center"/>
          </w:tcPr>
          <w:p w:rsidR="0080537B" w:rsidRPr="002F1426" w:rsidRDefault="0035623C" w:rsidP="00A5565A">
            <w:pPr>
              <w:jc w:val="center"/>
              <w:rPr>
                <w:b/>
              </w:rPr>
            </w:pPr>
            <w:r>
              <w:t>Everfi.net</w:t>
            </w:r>
          </w:p>
        </w:tc>
        <w:tc>
          <w:tcPr>
            <w:tcW w:w="2880" w:type="dxa"/>
            <w:vAlign w:val="center"/>
          </w:tcPr>
          <w:p w:rsidR="0080537B" w:rsidRDefault="0035623C" w:rsidP="00A5565A">
            <w:pPr>
              <w:spacing w:after="120"/>
              <w:jc w:val="center"/>
            </w:pPr>
            <w:r>
              <w:t>Everfi.net quiz</w:t>
            </w:r>
          </w:p>
          <w:p w:rsidR="0035623C" w:rsidRDefault="0035623C" w:rsidP="00A5565A">
            <w:pPr>
              <w:spacing w:after="120"/>
              <w:jc w:val="center"/>
            </w:pPr>
            <w:r>
              <w:t>House project</w:t>
            </w:r>
          </w:p>
          <w:p w:rsidR="0035623C" w:rsidRPr="00DB305D" w:rsidRDefault="0035623C" w:rsidP="00A5565A">
            <w:pPr>
              <w:spacing w:after="120"/>
              <w:jc w:val="center"/>
              <w:rPr>
                <w:sz w:val="18"/>
              </w:rPr>
            </w:pPr>
            <w:r>
              <w:t>Apartment vs. House</w:t>
            </w:r>
            <w:bookmarkStart w:id="0" w:name="_GoBack"/>
            <w:bookmarkEnd w:id="0"/>
          </w:p>
        </w:tc>
      </w:tr>
    </w:tbl>
    <w:p w:rsidR="0080537B" w:rsidRPr="001951E8" w:rsidRDefault="0080537B" w:rsidP="007A147C">
      <w:pPr>
        <w:spacing w:after="0"/>
        <w:rPr>
          <w:sz w:val="4"/>
        </w:rPr>
      </w:pPr>
    </w:p>
    <w:p w:rsidR="002717B6" w:rsidRDefault="002717B6" w:rsidP="009A0FC1"/>
    <w:sectPr w:rsidR="002717B6" w:rsidSect="002F1426">
      <w:pgSz w:w="15840" w:h="12240" w:orient="landscape"/>
      <w:pgMar w:top="576" w:right="720" w:bottom="576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2FE7E3B"/>
    <w:multiLevelType w:val="hybridMultilevel"/>
    <w:tmpl w:val="02A0FAC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3067AF3"/>
    <w:multiLevelType w:val="hybridMultilevel"/>
    <w:tmpl w:val="A5B69F7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20"/>
  <w:proofState w:spelling="clean" w:grammar="clean"/>
  <w:attachedTemplate r:id="rId1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850C2"/>
    <w:rsid w:val="000850C2"/>
    <w:rsid w:val="001951E8"/>
    <w:rsid w:val="001E1FF2"/>
    <w:rsid w:val="00243906"/>
    <w:rsid w:val="002717B6"/>
    <w:rsid w:val="002C3D2F"/>
    <w:rsid w:val="002F1426"/>
    <w:rsid w:val="002F1966"/>
    <w:rsid w:val="0035623C"/>
    <w:rsid w:val="005E38FC"/>
    <w:rsid w:val="00611B54"/>
    <w:rsid w:val="007A147C"/>
    <w:rsid w:val="007F0C34"/>
    <w:rsid w:val="0080537B"/>
    <w:rsid w:val="008902B0"/>
    <w:rsid w:val="009A0FC1"/>
    <w:rsid w:val="00A73EB8"/>
    <w:rsid w:val="00AC2828"/>
    <w:rsid w:val="00B477DC"/>
    <w:rsid w:val="00B963EA"/>
    <w:rsid w:val="00C94F98"/>
    <w:rsid w:val="00DB305D"/>
    <w:rsid w:val="00DE5063"/>
    <w:rsid w:val="00EF1B39"/>
    <w:rsid w:val="00F468D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C29D8DF"/>
  <w15:chartTrackingRefBased/>
  <w15:docId w15:val="{98A25464-101F-4B9F-AF85-1918E5A515F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9A0FC1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Paragraph">
    <w:name w:val="List Paragraph"/>
    <w:basedOn w:val="Normal"/>
    <w:uiPriority w:val="34"/>
    <w:qFormat/>
    <w:rsid w:val="00C94F98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ssmith\Desktop\Curriculum%20Map%20Template.dotx%20r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C9C2BA6D-D20A-49E9-B203-06BDAA19240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Curriculum Map Template.dotx r.dotx</Template>
  <TotalTime>1</TotalTime>
  <Pages>1</Pages>
  <Words>141</Words>
  <Characters>808</Characters>
  <Application>Microsoft Office Word</Application>
  <DocSecurity>0</DocSecurity>
  <Lines>6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948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ssmith</dc:creator>
  <cp:keywords/>
  <dc:description/>
  <cp:lastModifiedBy>Mease, Amanda</cp:lastModifiedBy>
  <cp:revision>2</cp:revision>
  <dcterms:created xsi:type="dcterms:W3CDTF">2018-08-21T22:44:00Z</dcterms:created>
  <dcterms:modified xsi:type="dcterms:W3CDTF">2018-08-21T22:44:00Z</dcterms:modified>
</cp:coreProperties>
</file>