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3E" w:rsidRPr="002F1426" w:rsidRDefault="0041713E" w:rsidP="0041713E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41713E" w:rsidRPr="00A73EB8" w:rsidRDefault="0041713E" w:rsidP="0041713E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234284">
        <w:t>Careers and Personal Finance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Pr="00234284">
        <w:t>11th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41713E" w:rsidTr="00A23F37">
        <w:tc>
          <w:tcPr>
            <w:tcW w:w="6475" w:type="dxa"/>
          </w:tcPr>
          <w:p w:rsidR="0041713E" w:rsidRDefault="0041713E" w:rsidP="00A23F37">
            <w:pPr>
              <w:pStyle w:val="NoSpacing"/>
              <w:spacing w:line="276" w:lineRule="auto"/>
              <w:rPr>
                <w:b/>
                <w:sz w:val="24"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="000F60B2">
              <w:t>Staying Safe at Work</w:t>
            </w:r>
          </w:p>
          <w:p w:rsidR="0041713E" w:rsidRPr="003F6225" w:rsidRDefault="0041713E" w:rsidP="003F6225">
            <w:pPr>
              <w:rPr>
                <w:b/>
              </w:rPr>
            </w:pPr>
          </w:p>
        </w:tc>
        <w:tc>
          <w:tcPr>
            <w:tcW w:w="7920" w:type="dxa"/>
          </w:tcPr>
          <w:p w:rsidR="0041713E" w:rsidRPr="00B477DC" w:rsidRDefault="0041713E" w:rsidP="00A23F37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Two class periods</w:t>
            </w:r>
          </w:p>
          <w:p w:rsidR="0041713E" w:rsidRDefault="0041713E" w:rsidP="00A23F3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41713E" w:rsidTr="00A23F37">
        <w:tc>
          <w:tcPr>
            <w:tcW w:w="14395" w:type="dxa"/>
          </w:tcPr>
          <w:p w:rsidR="0041713E" w:rsidRDefault="0041713E" w:rsidP="00A23F37">
            <w:pPr>
              <w:rPr>
                <w:b/>
              </w:rPr>
            </w:pPr>
          </w:p>
          <w:p w:rsidR="0041713E" w:rsidRPr="008173AA" w:rsidRDefault="0041713E" w:rsidP="008173AA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EE0DA0">
              <w:t>How does the</w:t>
            </w:r>
            <w:r w:rsidR="003F6225">
              <w:t xml:space="preserve"> government protects work</w:t>
            </w:r>
            <w:r w:rsidR="00EE0DA0">
              <w:t>ers</w:t>
            </w:r>
            <w:r>
              <w:t xml:space="preserve">?  </w:t>
            </w:r>
            <w:r>
              <w:rPr>
                <w:b/>
              </w:rPr>
              <w:t xml:space="preserve">Lesson:  </w:t>
            </w:r>
            <w:r w:rsidR="008173AA">
              <w:t>What can we do to be safe at work?</w:t>
            </w:r>
          </w:p>
          <w:p w:rsidR="008173AA" w:rsidRPr="00D1410B" w:rsidRDefault="008173AA" w:rsidP="008173AA"/>
        </w:tc>
      </w:tr>
    </w:tbl>
    <w:p w:rsidR="0041713E" w:rsidRDefault="0041713E" w:rsidP="0041713E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1713E" w:rsidTr="00A23F37">
        <w:tc>
          <w:tcPr>
            <w:tcW w:w="2785" w:type="dxa"/>
            <w:vAlign w:val="center"/>
          </w:tcPr>
          <w:p w:rsidR="0041713E" w:rsidRPr="002F1426" w:rsidRDefault="0041713E" w:rsidP="00A23F37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41713E" w:rsidRPr="002F1426" w:rsidRDefault="0041713E" w:rsidP="00A23F3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41713E" w:rsidRPr="002F1426" w:rsidRDefault="0041713E" w:rsidP="00A23F3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41713E" w:rsidRPr="002F1426" w:rsidRDefault="0041713E" w:rsidP="00A23F3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41713E" w:rsidRDefault="0041713E" w:rsidP="00A23F3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41713E" w:rsidRPr="00DB305D" w:rsidRDefault="0041713E" w:rsidP="00A23F3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41713E" w:rsidRPr="001951E8" w:rsidRDefault="0041713E" w:rsidP="0041713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1713E" w:rsidTr="00A23F37">
        <w:trPr>
          <w:trHeight w:val="4130"/>
        </w:trPr>
        <w:tc>
          <w:tcPr>
            <w:tcW w:w="2785" w:type="dxa"/>
            <w:vAlign w:val="center"/>
          </w:tcPr>
          <w:p w:rsidR="0041713E" w:rsidRPr="00DE5063" w:rsidRDefault="008173AA" w:rsidP="00A23F37">
            <w:pPr>
              <w:widowControl w:val="0"/>
              <w:jc w:val="center"/>
            </w:pPr>
            <w:r>
              <w:t>Government Protection in the Workplace</w:t>
            </w:r>
          </w:p>
        </w:tc>
        <w:tc>
          <w:tcPr>
            <w:tcW w:w="1890" w:type="dxa"/>
            <w:vAlign w:val="center"/>
          </w:tcPr>
          <w:p w:rsidR="0041713E" w:rsidRPr="00A73EB8" w:rsidRDefault="006B4040" w:rsidP="00A23F37">
            <w:pPr>
              <w:widowControl w:val="0"/>
              <w:jc w:val="center"/>
            </w:pPr>
            <w:r>
              <w:t>13.2.11E</w:t>
            </w:r>
          </w:p>
        </w:tc>
        <w:tc>
          <w:tcPr>
            <w:tcW w:w="3420" w:type="dxa"/>
            <w:vAlign w:val="center"/>
          </w:tcPr>
          <w:p w:rsidR="008173AA" w:rsidRDefault="008173AA" w:rsidP="000F60B2">
            <w:pPr>
              <w:pStyle w:val="NoSpacing"/>
              <w:numPr>
                <w:ilvl w:val="0"/>
                <w:numId w:val="4"/>
              </w:numPr>
            </w:pPr>
            <w:r>
              <w:t>Minimum Wage</w:t>
            </w:r>
          </w:p>
          <w:p w:rsidR="008173AA" w:rsidRDefault="008173AA" w:rsidP="000F60B2">
            <w:pPr>
              <w:pStyle w:val="NoSpacing"/>
              <w:numPr>
                <w:ilvl w:val="0"/>
                <w:numId w:val="4"/>
              </w:numPr>
            </w:pPr>
            <w:r>
              <w:t>Unemployment Benefits</w:t>
            </w:r>
          </w:p>
          <w:p w:rsidR="007A1241" w:rsidRDefault="007A1241" w:rsidP="000F60B2">
            <w:pPr>
              <w:pStyle w:val="NoSpacing"/>
              <w:numPr>
                <w:ilvl w:val="0"/>
                <w:numId w:val="4"/>
              </w:numPr>
            </w:pPr>
            <w:r>
              <w:t>Whistle Blower Protection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Occupational Safety and Health Administration (OSHA)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Occupational Safety and Health Act Family and Medical Leave Act (FMLA)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Equal Pay Act of 1963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Equal Employment Opportunity Commission (EEOC)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Americans with Disabilities Act (ADA)</w:t>
            </w:r>
          </w:p>
          <w:p w:rsidR="000F60B2" w:rsidRPr="000F60B2" w:rsidRDefault="000F60B2" w:rsidP="000F60B2">
            <w:pPr>
              <w:pStyle w:val="NoSpacing"/>
              <w:numPr>
                <w:ilvl w:val="0"/>
                <w:numId w:val="4"/>
              </w:numPr>
            </w:pPr>
            <w:r w:rsidRPr="000F60B2">
              <w:t>Civil Rights Act of 1964</w:t>
            </w:r>
          </w:p>
          <w:p w:rsidR="0041713E" w:rsidRPr="00B8243D" w:rsidRDefault="0041713E" w:rsidP="000F60B2">
            <w:pPr>
              <w:pStyle w:val="NoSpacing"/>
            </w:pPr>
          </w:p>
        </w:tc>
        <w:tc>
          <w:tcPr>
            <w:tcW w:w="3420" w:type="dxa"/>
            <w:vAlign w:val="center"/>
          </w:tcPr>
          <w:p w:rsidR="0041713E" w:rsidRDefault="0041713E" w:rsidP="00A23F37">
            <w:pPr>
              <w:widowControl w:val="0"/>
              <w:jc w:val="center"/>
            </w:pPr>
          </w:p>
          <w:p w:rsidR="0041713E" w:rsidRDefault="0041713E" w:rsidP="00A23F37">
            <w:pPr>
              <w:widowControl w:val="0"/>
              <w:jc w:val="center"/>
            </w:pPr>
            <w:r>
              <w:t>Class discussion</w:t>
            </w:r>
            <w:r w:rsidR="007A1241">
              <w:t xml:space="preserve"> identifying areas covered in each of the acts/administrations/laws</w:t>
            </w:r>
          </w:p>
          <w:p w:rsidR="0041713E" w:rsidRDefault="0041713E" w:rsidP="00A23F37">
            <w:pPr>
              <w:widowControl w:val="0"/>
              <w:jc w:val="center"/>
            </w:pPr>
          </w:p>
          <w:p w:rsidR="0041713E" w:rsidRPr="00AC4B56" w:rsidRDefault="0041713E" w:rsidP="00A23F37">
            <w:pPr>
              <w:widowControl w:val="0"/>
              <w:jc w:val="center"/>
            </w:pPr>
          </w:p>
          <w:p w:rsidR="0041713E" w:rsidRPr="007B195F" w:rsidRDefault="0041713E" w:rsidP="00A23F37">
            <w:pPr>
              <w:widowControl w:val="0"/>
            </w:pPr>
          </w:p>
        </w:tc>
        <w:tc>
          <w:tcPr>
            <w:tcW w:w="2880" w:type="dxa"/>
            <w:vAlign w:val="center"/>
          </w:tcPr>
          <w:p w:rsidR="0041713E" w:rsidRPr="00B8243D" w:rsidRDefault="0041713E" w:rsidP="00A23F37">
            <w:pPr>
              <w:widowControl w:val="0"/>
              <w:spacing w:after="120"/>
              <w:jc w:val="center"/>
            </w:pPr>
            <w:r>
              <w:t>Vocabulary Quiz</w:t>
            </w:r>
          </w:p>
        </w:tc>
      </w:tr>
    </w:tbl>
    <w:p w:rsidR="0041713E" w:rsidRPr="001951E8" w:rsidRDefault="0041713E" w:rsidP="0041713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1713E" w:rsidTr="00A23F37">
        <w:trPr>
          <w:trHeight w:val="3137"/>
        </w:trPr>
        <w:tc>
          <w:tcPr>
            <w:tcW w:w="2785" w:type="dxa"/>
            <w:vAlign w:val="center"/>
          </w:tcPr>
          <w:p w:rsidR="0041713E" w:rsidRPr="00DE5063" w:rsidRDefault="008C05B3" w:rsidP="00A23F37">
            <w:pPr>
              <w:jc w:val="center"/>
            </w:pPr>
            <w:r>
              <w:lastRenderedPageBreak/>
              <w:t>Safety in the Workplace</w:t>
            </w:r>
          </w:p>
        </w:tc>
        <w:tc>
          <w:tcPr>
            <w:tcW w:w="1890" w:type="dxa"/>
            <w:vAlign w:val="center"/>
          </w:tcPr>
          <w:p w:rsidR="0041713E" w:rsidRPr="00A73EB8" w:rsidRDefault="006B4040" w:rsidP="00A23F37">
            <w:pPr>
              <w:jc w:val="center"/>
            </w:pPr>
            <w:r>
              <w:t>13.2.11.E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1713E" w:rsidRDefault="006B4040" w:rsidP="006B4040">
            <w:pPr>
              <w:pStyle w:val="NoSpacing"/>
              <w:numPr>
                <w:ilvl w:val="0"/>
                <w:numId w:val="6"/>
              </w:numPr>
            </w:pPr>
            <w:r>
              <w:t>Drills</w:t>
            </w:r>
          </w:p>
          <w:p w:rsidR="008C05B3" w:rsidRPr="00A73EB8" w:rsidRDefault="006B4040" w:rsidP="008C05B3">
            <w:pPr>
              <w:pStyle w:val="NoSpacing"/>
              <w:numPr>
                <w:ilvl w:val="0"/>
                <w:numId w:val="1"/>
              </w:numPr>
            </w:pPr>
            <w:r>
              <w:t>Training</w:t>
            </w:r>
          </w:p>
        </w:tc>
        <w:tc>
          <w:tcPr>
            <w:tcW w:w="3420" w:type="dxa"/>
            <w:vAlign w:val="center"/>
          </w:tcPr>
          <w:p w:rsidR="008C05B3" w:rsidRDefault="008C05B3" w:rsidP="008C05B3">
            <w:pPr>
              <w:jc w:val="center"/>
            </w:pPr>
            <w:r>
              <w:t>Laptop</w:t>
            </w:r>
          </w:p>
          <w:p w:rsidR="008C05B3" w:rsidRDefault="008C05B3" w:rsidP="00A23F37">
            <w:pPr>
              <w:jc w:val="center"/>
            </w:pPr>
          </w:p>
          <w:p w:rsidR="008C05B3" w:rsidRDefault="008C05B3" w:rsidP="00A23F37">
            <w:pPr>
              <w:jc w:val="center"/>
            </w:pPr>
            <w:r>
              <w:t>Students will search online articles on internet and write down five items workers can do to stay safe at work</w:t>
            </w:r>
          </w:p>
          <w:p w:rsidR="0041713E" w:rsidRDefault="0041713E" w:rsidP="00A23F37">
            <w:pPr>
              <w:jc w:val="center"/>
            </w:pPr>
          </w:p>
          <w:p w:rsidR="008C05B3" w:rsidRDefault="008C05B3" w:rsidP="008C05B3">
            <w:pPr>
              <w:jc w:val="center"/>
            </w:pPr>
            <w:r>
              <w:t>Students will share with the class  the most interesting of the five</w:t>
            </w:r>
          </w:p>
          <w:p w:rsidR="0041713E" w:rsidRPr="00C52FE7" w:rsidRDefault="0041713E" w:rsidP="00A23F37">
            <w:pPr>
              <w:jc w:val="center"/>
            </w:pPr>
          </w:p>
        </w:tc>
        <w:tc>
          <w:tcPr>
            <w:tcW w:w="2880" w:type="dxa"/>
            <w:vAlign w:val="center"/>
          </w:tcPr>
          <w:p w:rsidR="006B4040" w:rsidRDefault="006B4040" w:rsidP="00A23F37">
            <w:pPr>
              <w:spacing w:after="120"/>
              <w:jc w:val="center"/>
            </w:pPr>
            <w:r>
              <w:t>Completed note guides</w:t>
            </w:r>
          </w:p>
          <w:p w:rsidR="0041713E" w:rsidRDefault="008C05B3" w:rsidP="00A23F37">
            <w:pPr>
              <w:spacing w:after="120"/>
              <w:jc w:val="center"/>
            </w:pPr>
            <w:r>
              <w:t>Students sharing their findings</w:t>
            </w:r>
          </w:p>
          <w:p w:rsidR="0041713E" w:rsidRPr="00365C4B" w:rsidRDefault="0041713E" w:rsidP="00A23F37">
            <w:pPr>
              <w:spacing w:after="120"/>
              <w:jc w:val="center"/>
            </w:pPr>
          </w:p>
        </w:tc>
      </w:tr>
    </w:tbl>
    <w:p w:rsidR="0041713E" w:rsidRPr="001951E8" w:rsidRDefault="0041713E" w:rsidP="0041713E">
      <w:pPr>
        <w:spacing w:after="0"/>
        <w:rPr>
          <w:sz w:val="4"/>
        </w:rPr>
      </w:pPr>
    </w:p>
    <w:p w:rsidR="0041713E" w:rsidRPr="001951E8" w:rsidRDefault="0041713E" w:rsidP="0041713E">
      <w:pPr>
        <w:spacing w:after="0"/>
        <w:rPr>
          <w:sz w:val="4"/>
          <w:szCs w:val="4"/>
        </w:rPr>
      </w:pPr>
    </w:p>
    <w:p w:rsidR="0041713E" w:rsidRPr="001951E8" w:rsidRDefault="0041713E" w:rsidP="0041713E">
      <w:pPr>
        <w:spacing w:after="0"/>
        <w:rPr>
          <w:sz w:val="4"/>
          <w:szCs w:val="4"/>
        </w:rPr>
      </w:pPr>
    </w:p>
    <w:p w:rsidR="0041713E" w:rsidRDefault="0041713E" w:rsidP="0041713E">
      <w:pPr>
        <w:spacing w:after="0"/>
        <w:rPr>
          <w:sz w:val="4"/>
          <w:szCs w:val="4"/>
        </w:rPr>
      </w:pPr>
    </w:p>
    <w:p w:rsidR="0041713E" w:rsidRPr="00B149C5" w:rsidRDefault="0041713E" w:rsidP="0041713E">
      <w:pPr>
        <w:spacing w:after="0"/>
        <w:rPr>
          <w:szCs w:val="4"/>
        </w:rPr>
      </w:pPr>
    </w:p>
    <w:p w:rsidR="0041713E" w:rsidRDefault="0041713E" w:rsidP="0041713E"/>
    <w:p w:rsidR="0041713E" w:rsidRDefault="0041713E" w:rsidP="0041713E"/>
    <w:p w:rsidR="0041713E" w:rsidRDefault="0041713E" w:rsidP="0041713E"/>
    <w:p w:rsidR="0041713E" w:rsidRDefault="0041713E" w:rsidP="0041713E"/>
    <w:p w:rsidR="00661DF2" w:rsidRDefault="00661DF2"/>
    <w:sectPr w:rsidR="00661DF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96EAA"/>
    <w:multiLevelType w:val="hybridMultilevel"/>
    <w:tmpl w:val="78A0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62211"/>
    <w:multiLevelType w:val="hybridMultilevel"/>
    <w:tmpl w:val="5F663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82CAE"/>
    <w:multiLevelType w:val="hybridMultilevel"/>
    <w:tmpl w:val="7AD81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05479"/>
    <w:multiLevelType w:val="hybridMultilevel"/>
    <w:tmpl w:val="DD442F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3E"/>
    <w:rsid w:val="000F60B2"/>
    <w:rsid w:val="003F6225"/>
    <w:rsid w:val="0041713E"/>
    <w:rsid w:val="00661DF2"/>
    <w:rsid w:val="006B4040"/>
    <w:rsid w:val="007A1241"/>
    <w:rsid w:val="008173AA"/>
    <w:rsid w:val="008C05B3"/>
    <w:rsid w:val="00EE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4681A"/>
  <w15:chartTrackingRefBased/>
  <w15:docId w15:val="{B3882742-47FF-469E-ACE5-57ADB07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713E"/>
    <w:pPr>
      <w:spacing w:after="0" w:line="240" w:lineRule="auto"/>
    </w:pPr>
  </w:style>
  <w:style w:type="table" w:styleId="TableGrid">
    <w:name w:val="Table Grid"/>
    <w:basedOn w:val="TableNormal"/>
    <w:uiPriority w:val="39"/>
    <w:rsid w:val="00417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Morefield, Susan</dc:creator>
  <cp:keywords/>
  <dc:description/>
  <cp:lastModifiedBy>Morefield, Susan</cp:lastModifiedBy>
  <cp:revision>5</cp:revision>
  <dcterms:created xsi:type="dcterms:W3CDTF">2018-08-19T19:06:00Z</dcterms:created>
  <dcterms:modified xsi:type="dcterms:W3CDTF">2018-08-19T20:11:00Z</dcterms:modified>
</cp:coreProperties>
</file>