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FC4AB5">
        <w:rPr>
          <w:u w:val="single"/>
        </w:rPr>
        <w:t>Pottery 3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FC4AB5">
        <w:rPr>
          <w:u w:val="single"/>
        </w:rPr>
        <w:t>11-12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FC4AB5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FC4AB5">
              <w:t>Functional Forms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191F96">
              <w:t xml:space="preserve">4 Lessons, </w:t>
            </w:r>
            <w:r w:rsidR="003F24FC">
              <w:t>54</w:t>
            </w:r>
            <w:bookmarkStart w:id="0" w:name="_GoBack"/>
            <w:bookmarkEnd w:id="0"/>
            <w:r w:rsidR="00191F96">
              <w:t>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D05839">
              <w:t xml:space="preserve">What are the best techniques and components to use when creating a functional ceramic vessel?  </w:t>
            </w:r>
          </w:p>
          <w:p w:rsidR="00D05839" w:rsidRDefault="00D05839" w:rsidP="00D97955">
            <w:r w:rsidRPr="00D05839">
              <w:rPr>
                <w:b/>
              </w:rPr>
              <w:t>Lesson Essential Question(s):</w:t>
            </w:r>
            <w:r>
              <w:rPr>
                <w:b/>
              </w:rPr>
              <w:t xml:space="preserve"> </w:t>
            </w:r>
            <w:r>
              <w:t xml:space="preserve">How can you create a ceramic teapot that is functionally and visually correct?  What makes a ceramic teapot functional? What methods of clay construction are appropriate for a teapot form? What are the required components of a functional teapot? </w:t>
            </w:r>
          </w:p>
          <w:p w:rsidR="00D05839" w:rsidRDefault="00D05839" w:rsidP="00D97955">
            <w:r>
              <w:t xml:space="preserve">What are the appropriate components in creating a successful sugar, creamer, and mug set for a teapot?  </w:t>
            </w:r>
          </w:p>
          <w:p w:rsidR="00D05839" w:rsidRPr="00D05839" w:rsidRDefault="00D05839" w:rsidP="00D97955">
            <w:r>
              <w:t xml:space="preserve">How can you use texture and design to add animal characteristics to a functional form? 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2790"/>
        <w:gridCol w:w="2520"/>
        <w:gridCol w:w="3420"/>
        <w:gridCol w:w="2880"/>
      </w:tblGrid>
      <w:tr w:rsidR="002F1426" w:rsidTr="00D05839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27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25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21235" w:type="dxa"/>
        <w:tblLayout w:type="fixed"/>
        <w:tblLook w:val="04A0" w:firstRow="1" w:lastRow="0" w:firstColumn="1" w:lastColumn="0" w:noHBand="0" w:noVBand="1"/>
      </w:tblPr>
      <w:tblGrid>
        <w:gridCol w:w="2785"/>
        <w:gridCol w:w="2790"/>
        <w:gridCol w:w="2520"/>
        <w:gridCol w:w="3420"/>
        <w:gridCol w:w="3420"/>
        <w:gridCol w:w="3420"/>
        <w:gridCol w:w="2880"/>
      </w:tblGrid>
      <w:tr w:rsidR="00D05839" w:rsidRPr="00D05839" w:rsidTr="00D05839">
        <w:tc>
          <w:tcPr>
            <w:tcW w:w="2785" w:type="dxa"/>
            <w:vAlign w:val="center"/>
          </w:tcPr>
          <w:p w:rsidR="00D05839" w:rsidRPr="00D05839" w:rsidRDefault="00D05839" w:rsidP="00D05839">
            <w:pPr>
              <w:jc w:val="center"/>
            </w:pPr>
            <w:r w:rsidRPr="00D05839">
              <w:t>Teapot</w:t>
            </w:r>
          </w:p>
        </w:tc>
        <w:tc>
          <w:tcPr>
            <w:tcW w:w="2790" w:type="dxa"/>
            <w:vAlign w:val="center"/>
          </w:tcPr>
          <w:p w:rsidR="00D05839" w:rsidRPr="00D05839" w:rsidRDefault="00D05839" w:rsidP="00F93F9D">
            <w:pPr>
              <w:jc w:val="center"/>
            </w:pPr>
            <w:r w:rsidRPr="00D05839">
              <w:t>PA 9.1.12.A, 9</w:t>
            </w:r>
            <w:r w:rsidRPr="00F93F9D">
              <w:t>.1.12</w:t>
            </w:r>
            <w:r w:rsidRPr="00D05839">
              <w:t>. B, 9.1.12.C, 9.1.12.H, 9.2.12.B, VA.CR.1, VA.CR.2, VA.CR.3, VA.PR.5, VA.RE.7, VA.RE.8, VA.CN.10</w:t>
            </w:r>
          </w:p>
          <w:p w:rsidR="00D05839" w:rsidRPr="00D05839" w:rsidRDefault="00D05839" w:rsidP="00D05839">
            <w:pPr>
              <w:jc w:val="center"/>
            </w:pPr>
            <w:r w:rsidRPr="00D05839">
              <w:t>PACC: Math CC.2.3.4, CC.2.4.2</w:t>
            </w:r>
          </w:p>
          <w:p w:rsidR="00D05839" w:rsidRPr="00D05839" w:rsidRDefault="00D05839" w:rsidP="00D05839">
            <w:pPr>
              <w:jc w:val="center"/>
            </w:pPr>
            <w:r w:rsidRPr="00D05839">
              <w:t>PACC: English CC.1.4.11-2G</w:t>
            </w:r>
          </w:p>
        </w:tc>
        <w:tc>
          <w:tcPr>
            <w:tcW w:w="2520" w:type="dxa"/>
            <w:vAlign w:val="center"/>
          </w:tcPr>
          <w:p w:rsidR="00D05839" w:rsidRPr="00D05839" w:rsidRDefault="00D05839" w:rsidP="00D05839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D05839">
              <w:t>hand-building</w:t>
            </w:r>
          </w:p>
          <w:p w:rsidR="00D05839" w:rsidRPr="00D05839" w:rsidRDefault="00D05839" w:rsidP="00D05839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D05839">
              <w:t>pinch pots</w:t>
            </w:r>
          </w:p>
          <w:p w:rsidR="00D05839" w:rsidRPr="00D05839" w:rsidRDefault="00D05839" w:rsidP="00D05839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D05839">
              <w:t>coil</w:t>
            </w:r>
          </w:p>
          <w:p w:rsidR="00D05839" w:rsidRPr="00D05839" w:rsidRDefault="00D05839" w:rsidP="00D05839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D05839">
              <w:t>slip</w:t>
            </w:r>
          </w:p>
          <w:p w:rsidR="00D05839" w:rsidRPr="00D05839" w:rsidRDefault="00D05839" w:rsidP="00D05839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D05839">
              <w:t>scratch and slip</w:t>
            </w:r>
          </w:p>
          <w:p w:rsidR="00D05839" w:rsidRPr="00D05839" w:rsidRDefault="00D05839" w:rsidP="00D05839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D05839">
              <w:t>stages of dryness</w:t>
            </w:r>
          </w:p>
          <w:p w:rsidR="00D05839" w:rsidRPr="00D05839" w:rsidRDefault="00D05839" w:rsidP="00D05839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D05839">
              <w:t>glaze</w:t>
            </w:r>
          </w:p>
          <w:p w:rsidR="00D05839" w:rsidRPr="00D05839" w:rsidRDefault="00D05839" w:rsidP="00D05839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D05839">
              <w:t>bisque</w:t>
            </w:r>
          </w:p>
          <w:p w:rsidR="00D05839" w:rsidRPr="00D05839" w:rsidRDefault="00D05839" w:rsidP="00D05839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D05839">
              <w:t>firing</w:t>
            </w:r>
          </w:p>
          <w:p w:rsidR="00D05839" w:rsidRPr="00D05839" w:rsidRDefault="00D05839" w:rsidP="00D05839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 w:rsidRPr="00D05839">
              <w:t>greenware</w:t>
            </w:r>
            <w:proofErr w:type="spellEnd"/>
          </w:p>
          <w:p w:rsidR="00D05839" w:rsidRPr="00D05839" w:rsidRDefault="00D05839" w:rsidP="00D05839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D05839">
              <w:t>handle</w:t>
            </w:r>
          </w:p>
          <w:p w:rsidR="00D05839" w:rsidRPr="00D05839" w:rsidRDefault="00D05839" w:rsidP="00D05839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D05839">
              <w:t>spout</w:t>
            </w:r>
          </w:p>
          <w:p w:rsidR="00D05839" w:rsidRPr="00D05839" w:rsidRDefault="00D05839" w:rsidP="00D05839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D05839">
              <w:t>lid</w:t>
            </w:r>
          </w:p>
          <w:p w:rsidR="00D05839" w:rsidRPr="00D05839" w:rsidRDefault="00D05839" w:rsidP="00D05839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D05839">
              <w:t>lip</w:t>
            </w:r>
          </w:p>
          <w:p w:rsidR="00D05839" w:rsidRPr="00D05839" w:rsidRDefault="00D05839" w:rsidP="00D05839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D05839">
              <w:t>rim</w:t>
            </w:r>
          </w:p>
        </w:tc>
        <w:tc>
          <w:tcPr>
            <w:tcW w:w="3420" w:type="dxa"/>
            <w:vAlign w:val="center"/>
          </w:tcPr>
          <w:p w:rsidR="00D05839" w:rsidRPr="00D05839" w:rsidRDefault="00D05839" w:rsidP="00D05839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D05839">
              <w:t xml:space="preserve">Sketchbook, Examples, Live demonstrations, Internet examples  </w:t>
            </w:r>
          </w:p>
        </w:tc>
        <w:tc>
          <w:tcPr>
            <w:tcW w:w="3420" w:type="dxa"/>
            <w:vAlign w:val="center"/>
          </w:tcPr>
          <w:p w:rsidR="00D05839" w:rsidRPr="00D05839" w:rsidRDefault="00D05839" w:rsidP="00D05839">
            <w:pPr>
              <w:spacing w:after="120"/>
              <w:jc w:val="center"/>
              <w:rPr>
                <w:sz w:val="18"/>
              </w:rPr>
            </w:pPr>
            <w:r w:rsidRPr="00D05839">
              <w:t>Formative Assessment (Self and Group Critiques), Grade sheet, Sketchbook</w:t>
            </w:r>
          </w:p>
        </w:tc>
        <w:tc>
          <w:tcPr>
            <w:tcW w:w="3420" w:type="dxa"/>
            <w:vAlign w:val="center"/>
          </w:tcPr>
          <w:p w:rsidR="00D05839" w:rsidRPr="00D05839" w:rsidRDefault="00D05839" w:rsidP="00D05839">
            <w:pPr>
              <w:jc w:val="center"/>
              <w:rPr>
                <w:b/>
              </w:rPr>
            </w:pPr>
            <w:r w:rsidRPr="00D05839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D05839">
              <w:instrText xml:space="preserve"> FORMTEXT </w:instrText>
            </w:r>
            <w:r w:rsidRPr="00D05839">
              <w:fldChar w:fldCharType="separate"/>
            </w:r>
            <w:r w:rsidRPr="00D05839">
              <w:rPr>
                <w:noProof/>
              </w:rPr>
              <w:t>Enter here</w:t>
            </w:r>
            <w:r w:rsidRPr="00D05839">
              <w:fldChar w:fldCharType="end"/>
            </w:r>
          </w:p>
        </w:tc>
        <w:tc>
          <w:tcPr>
            <w:tcW w:w="2880" w:type="dxa"/>
            <w:vAlign w:val="center"/>
          </w:tcPr>
          <w:p w:rsidR="00D05839" w:rsidRPr="00D05839" w:rsidRDefault="00D05839" w:rsidP="00D05839">
            <w:pPr>
              <w:spacing w:after="120"/>
              <w:jc w:val="center"/>
              <w:rPr>
                <w:sz w:val="18"/>
              </w:rPr>
            </w:pPr>
            <w:r w:rsidRPr="00D05839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D05839">
              <w:instrText xml:space="preserve"> FORMTEXT </w:instrText>
            </w:r>
            <w:r w:rsidRPr="00D05839">
              <w:fldChar w:fldCharType="separate"/>
            </w:r>
            <w:r w:rsidRPr="00D05839">
              <w:rPr>
                <w:noProof/>
              </w:rPr>
              <w:t>Enter here</w:t>
            </w:r>
            <w:r w:rsidRPr="00D05839">
              <w:fldChar w:fldCharType="end"/>
            </w:r>
          </w:p>
        </w:tc>
      </w:tr>
    </w:tbl>
    <w:p w:rsidR="0080537B" w:rsidRPr="00D05839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2790"/>
        <w:gridCol w:w="2520"/>
        <w:gridCol w:w="3420"/>
        <w:gridCol w:w="2880"/>
      </w:tblGrid>
      <w:tr w:rsidR="00191F96" w:rsidRPr="00D05839" w:rsidTr="00F93F9D">
        <w:tc>
          <w:tcPr>
            <w:tcW w:w="2785" w:type="dxa"/>
            <w:vAlign w:val="center"/>
          </w:tcPr>
          <w:p w:rsidR="00191F96" w:rsidRPr="00D05839" w:rsidRDefault="00191F96" w:rsidP="00191F96">
            <w:pPr>
              <w:jc w:val="center"/>
            </w:pPr>
            <w:r w:rsidRPr="00D05839">
              <w:t>Sugar, Creamer, and 2 Matching Mugs</w:t>
            </w:r>
          </w:p>
        </w:tc>
        <w:tc>
          <w:tcPr>
            <w:tcW w:w="2790" w:type="dxa"/>
            <w:vAlign w:val="center"/>
          </w:tcPr>
          <w:p w:rsidR="00191F96" w:rsidRPr="00D05839" w:rsidRDefault="00191F96" w:rsidP="00191F96">
            <w:pPr>
              <w:jc w:val="center"/>
            </w:pPr>
            <w:r w:rsidRPr="00D05839">
              <w:t>PA 9.1.12.A, 9.1.12.B, 9.1.12.C, 9.1.12.H, 9.2.12.B, VA.CR.1, VA.CR.2, VA.CR.3, VA.PR.5, VA.RE.7, VA.RE.8, VA.CN.10</w:t>
            </w:r>
          </w:p>
          <w:p w:rsidR="00191F96" w:rsidRPr="00D05839" w:rsidRDefault="00191F96" w:rsidP="00191F96">
            <w:pPr>
              <w:jc w:val="center"/>
            </w:pPr>
            <w:r w:rsidRPr="00D05839">
              <w:t>PACC: Math CC.2.3.4, CC.2.4.2</w:t>
            </w:r>
          </w:p>
        </w:tc>
        <w:tc>
          <w:tcPr>
            <w:tcW w:w="2520" w:type="dxa"/>
            <w:vAlign w:val="center"/>
          </w:tcPr>
          <w:p w:rsidR="00191F96" w:rsidRPr="00D05839" w:rsidRDefault="00191F96" w:rsidP="00191F96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D05839">
              <w:t>hand-building</w:t>
            </w:r>
          </w:p>
          <w:p w:rsidR="00191F96" w:rsidRPr="00D05839" w:rsidRDefault="00191F96" w:rsidP="00191F96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D05839">
              <w:t>pinch pots</w:t>
            </w:r>
          </w:p>
          <w:p w:rsidR="00191F96" w:rsidRPr="00D05839" w:rsidRDefault="00191F96" w:rsidP="00191F96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D05839">
              <w:t>coil</w:t>
            </w:r>
          </w:p>
          <w:p w:rsidR="00191F96" w:rsidRPr="00D05839" w:rsidRDefault="00191F96" w:rsidP="00191F96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D05839">
              <w:t>slip</w:t>
            </w:r>
          </w:p>
          <w:p w:rsidR="00191F96" w:rsidRPr="00D05839" w:rsidRDefault="00191F96" w:rsidP="00191F96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D05839">
              <w:t>scratch and slip</w:t>
            </w:r>
          </w:p>
          <w:p w:rsidR="00191F96" w:rsidRPr="00D05839" w:rsidRDefault="00191F96" w:rsidP="00191F96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D05839">
              <w:t>stages of dryness</w:t>
            </w:r>
          </w:p>
          <w:p w:rsidR="00191F96" w:rsidRPr="00D05839" w:rsidRDefault="00191F96" w:rsidP="00191F96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D05839">
              <w:t>glaze</w:t>
            </w:r>
          </w:p>
          <w:p w:rsidR="00191F96" w:rsidRPr="00D05839" w:rsidRDefault="00191F96" w:rsidP="00191F96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D05839">
              <w:t>bisque</w:t>
            </w:r>
          </w:p>
          <w:p w:rsidR="00191F96" w:rsidRPr="00D05839" w:rsidRDefault="00191F96" w:rsidP="00191F96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D05839">
              <w:lastRenderedPageBreak/>
              <w:t>firing</w:t>
            </w:r>
          </w:p>
          <w:p w:rsidR="00191F96" w:rsidRPr="00D05839" w:rsidRDefault="00191F96" w:rsidP="00191F96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 w:rsidRPr="00D05839">
              <w:t>greenware</w:t>
            </w:r>
            <w:proofErr w:type="spellEnd"/>
          </w:p>
          <w:p w:rsidR="00191F96" w:rsidRPr="00D05839" w:rsidRDefault="00191F96" w:rsidP="00191F96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D05839">
              <w:t>handle</w:t>
            </w:r>
          </w:p>
          <w:p w:rsidR="00191F96" w:rsidRPr="00D05839" w:rsidRDefault="00191F96" w:rsidP="00191F96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D05839">
              <w:t>spout</w:t>
            </w:r>
          </w:p>
          <w:p w:rsidR="00191F96" w:rsidRPr="00D05839" w:rsidRDefault="00191F96" w:rsidP="00191F96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D05839">
              <w:t>lid</w:t>
            </w:r>
          </w:p>
          <w:p w:rsidR="00191F96" w:rsidRPr="00D05839" w:rsidRDefault="00191F96" w:rsidP="00191F96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D05839">
              <w:t>lip</w:t>
            </w:r>
          </w:p>
          <w:p w:rsidR="00191F96" w:rsidRPr="00D05839" w:rsidRDefault="00191F96" w:rsidP="00191F96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D05839">
              <w:t>rim</w:t>
            </w:r>
          </w:p>
        </w:tc>
        <w:tc>
          <w:tcPr>
            <w:tcW w:w="3420" w:type="dxa"/>
            <w:vAlign w:val="center"/>
          </w:tcPr>
          <w:p w:rsidR="00191F96" w:rsidRPr="00D05839" w:rsidRDefault="00191F96" w:rsidP="00191F96">
            <w:pPr>
              <w:jc w:val="center"/>
              <w:rPr>
                <w:b/>
              </w:rPr>
            </w:pPr>
            <w:r w:rsidRPr="00D05839">
              <w:lastRenderedPageBreak/>
              <w:t xml:space="preserve">Sketchbook, Examples, Live demonstrations, Internet examples  </w:t>
            </w:r>
          </w:p>
        </w:tc>
        <w:tc>
          <w:tcPr>
            <w:tcW w:w="2880" w:type="dxa"/>
            <w:vAlign w:val="center"/>
          </w:tcPr>
          <w:p w:rsidR="00191F96" w:rsidRPr="00D05839" w:rsidRDefault="00191F96" w:rsidP="00191F96">
            <w:pPr>
              <w:spacing w:after="120"/>
              <w:jc w:val="center"/>
              <w:rPr>
                <w:sz w:val="18"/>
              </w:rPr>
            </w:pPr>
            <w:r w:rsidRPr="00D05839">
              <w:t>Formative Assessment (Self and Group Critiques), Grade sheet, Sketchbook</w:t>
            </w:r>
          </w:p>
        </w:tc>
      </w:tr>
    </w:tbl>
    <w:p w:rsidR="0080537B" w:rsidRPr="00D05839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2123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430"/>
        <w:gridCol w:w="4410"/>
        <w:gridCol w:w="2880"/>
      </w:tblGrid>
      <w:tr w:rsidR="00D05839" w:rsidTr="00191F96">
        <w:tc>
          <w:tcPr>
            <w:tcW w:w="2785" w:type="dxa"/>
            <w:vAlign w:val="center"/>
          </w:tcPr>
          <w:p w:rsidR="00D05839" w:rsidRPr="00D05839" w:rsidRDefault="00D05839" w:rsidP="00D05839">
            <w:pPr>
              <w:jc w:val="center"/>
            </w:pPr>
            <w:r w:rsidRPr="00D05839">
              <w:t>Fish Form Vase</w:t>
            </w:r>
          </w:p>
        </w:tc>
        <w:tc>
          <w:tcPr>
            <w:tcW w:w="1890" w:type="dxa"/>
            <w:vAlign w:val="center"/>
          </w:tcPr>
          <w:p w:rsidR="00D05839" w:rsidRPr="00D05839" w:rsidRDefault="00191F96" w:rsidP="00191F96">
            <w:pPr>
              <w:jc w:val="center"/>
            </w:pPr>
            <w:r>
              <w:t>P</w:t>
            </w:r>
            <w:r w:rsidR="00D05839" w:rsidRPr="00D05839">
              <w:t>A 9.1.12.A, 9.1.12. B, 9.1.12.C, 9.1.12.H, 9.2.12.B, VA.CR.1, VA.CR.2, VA.CR.3, VA.PR.5, VA.RE.7, VA.RE.8, VA.CN.10</w:t>
            </w:r>
          </w:p>
          <w:p w:rsidR="00D05839" w:rsidRPr="00D05839" w:rsidRDefault="00D05839" w:rsidP="00D05839">
            <w:pPr>
              <w:jc w:val="center"/>
            </w:pPr>
            <w:r w:rsidRPr="00D05839">
              <w:t>PACC: Math CC.2.3.4, CC.2.4.2</w:t>
            </w:r>
          </w:p>
          <w:p w:rsidR="00D05839" w:rsidRPr="00D05839" w:rsidRDefault="00D05839" w:rsidP="00D05839">
            <w:pPr>
              <w:jc w:val="center"/>
            </w:pPr>
            <w:r w:rsidRPr="00D05839">
              <w:t>PACC: English CC.1.4.11-2G</w:t>
            </w:r>
          </w:p>
        </w:tc>
        <w:tc>
          <w:tcPr>
            <w:tcW w:w="3420" w:type="dxa"/>
            <w:vAlign w:val="center"/>
          </w:tcPr>
          <w:p w:rsidR="00D05839" w:rsidRPr="00D05839" w:rsidRDefault="00D05839" w:rsidP="00D05839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D05839">
              <w:t>hand-building</w:t>
            </w:r>
          </w:p>
          <w:p w:rsidR="00D05839" w:rsidRPr="00D05839" w:rsidRDefault="00D05839" w:rsidP="00D05839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D05839">
              <w:t>pinch pots</w:t>
            </w:r>
          </w:p>
          <w:p w:rsidR="00D05839" w:rsidRPr="00D05839" w:rsidRDefault="00D05839" w:rsidP="00D05839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D05839">
              <w:t>coil</w:t>
            </w:r>
          </w:p>
          <w:p w:rsidR="00D05839" w:rsidRPr="00D05839" w:rsidRDefault="00D05839" w:rsidP="00D05839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D05839">
              <w:t>slip</w:t>
            </w:r>
          </w:p>
          <w:p w:rsidR="00D05839" w:rsidRPr="00D05839" w:rsidRDefault="00D05839" w:rsidP="00D05839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D05839">
              <w:t>scratch and slip</w:t>
            </w:r>
          </w:p>
          <w:p w:rsidR="00D05839" w:rsidRPr="00D05839" w:rsidRDefault="00D05839" w:rsidP="00D05839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D05839">
              <w:t>stages of dryness</w:t>
            </w:r>
          </w:p>
          <w:p w:rsidR="00D05839" w:rsidRPr="00D05839" w:rsidRDefault="00D05839" w:rsidP="00D05839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D05839">
              <w:t>glaze</w:t>
            </w:r>
          </w:p>
          <w:p w:rsidR="00D05839" w:rsidRPr="00D05839" w:rsidRDefault="00D05839" w:rsidP="00D05839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D05839">
              <w:t>bisque</w:t>
            </w:r>
          </w:p>
          <w:p w:rsidR="00D05839" w:rsidRPr="00D05839" w:rsidRDefault="00D05839" w:rsidP="00D05839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D05839">
              <w:t>firing</w:t>
            </w:r>
          </w:p>
          <w:p w:rsidR="00D05839" w:rsidRPr="00D05839" w:rsidRDefault="00D05839" w:rsidP="00D05839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 w:rsidRPr="00D05839">
              <w:t>greenware</w:t>
            </w:r>
            <w:proofErr w:type="spellEnd"/>
          </w:p>
          <w:p w:rsidR="00D05839" w:rsidRPr="00D05839" w:rsidRDefault="00D05839" w:rsidP="00D05839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D05839">
              <w:t>spout</w:t>
            </w:r>
          </w:p>
          <w:p w:rsidR="00D05839" w:rsidRPr="00D05839" w:rsidRDefault="00D05839" w:rsidP="00D05839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D05839">
              <w:t>lip</w:t>
            </w:r>
          </w:p>
          <w:p w:rsidR="00D05839" w:rsidRPr="00D05839" w:rsidRDefault="00D05839" w:rsidP="00D05839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D05839">
              <w:t>Delamination</w:t>
            </w:r>
          </w:p>
          <w:p w:rsidR="00D05839" w:rsidRPr="00D05839" w:rsidRDefault="00D05839" w:rsidP="00D05839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D05839">
              <w:t>Texture</w:t>
            </w:r>
          </w:p>
          <w:p w:rsidR="00D05839" w:rsidRPr="00D05839" w:rsidRDefault="00D05839" w:rsidP="00D05839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D05839" w:rsidRPr="00D05839" w:rsidRDefault="00D05839" w:rsidP="00D05839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D05839">
              <w:t xml:space="preserve">Sketchbook, Examples, Live demonstrations, Internet examples  </w:t>
            </w:r>
          </w:p>
        </w:tc>
        <w:tc>
          <w:tcPr>
            <w:tcW w:w="2430" w:type="dxa"/>
            <w:vAlign w:val="center"/>
          </w:tcPr>
          <w:p w:rsidR="00D05839" w:rsidRPr="00D05839" w:rsidRDefault="00D05839" w:rsidP="00D05839">
            <w:pPr>
              <w:spacing w:after="120"/>
              <w:jc w:val="center"/>
              <w:rPr>
                <w:sz w:val="18"/>
              </w:rPr>
            </w:pPr>
            <w:r w:rsidRPr="00D05839">
              <w:t>Formative Assessment (Self and Group Critiques), Grade sheet, Sketchbook</w:t>
            </w:r>
          </w:p>
        </w:tc>
        <w:tc>
          <w:tcPr>
            <w:tcW w:w="4410" w:type="dxa"/>
            <w:vAlign w:val="center"/>
          </w:tcPr>
          <w:p w:rsidR="00D05839" w:rsidRPr="00D05839" w:rsidRDefault="00D05839" w:rsidP="00D05839">
            <w:pPr>
              <w:jc w:val="center"/>
              <w:rPr>
                <w:b/>
              </w:rPr>
            </w:pPr>
            <w:r w:rsidRPr="00D05839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D05839">
              <w:instrText xml:space="preserve"> FORMTEXT </w:instrText>
            </w:r>
            <w:r w:rsidRPr="00D05839">
              <w:fldChar w:fldCharType="separate"/>
            </w:r>
            <w:r w:rsidRPr="00D05839">
              <w:rPr>
                <w:noProof/>
              </w:rPr>
              <w:t>Enter here</w:t>
            </w:r>
            <w:r w:rsidRPr="00D05839">
              <w:fldChar w:fldCharType="end"/>
            </w:r>
          </w:p>
        </w:tc>
        <w:tc>
          <w:tcPr>
            <w:tcW w:w="2880" w:type="dxa"/>
            <w:vAlign w:val="center"/>
          </w:tcPr>
          <w:p w:rsidR="00D05839" w:rsidRPr="00DB305D" w:rsidRDefault="00D05839" w:rsidP="00D05839">
            <w:pPr>
              <w:spacing w:after="120"/>
              <w:jc w:val="center"/>
              <w:rPr>
                <w:sz w:val="18"/>
              </w:rPr>
            </w:pPr>
            <w:r w:rsidRPr="00D05839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D05839">
              <w:instrText xml:space="preserve"> FORMTEXT </w:instrText>
            </w:r>
            <w:r w:rsidRPr="00D05839">
              <w:fldChar w:fldCharType="separate"/>
            </w:r>
            <w:r w:rsidRPr="00D05839">
              <w:rPr>
                <w:noProof/>
              </w:rPr>
              <w:t>Enter here</w:t>
            </w:r>
            <w:r w:rsidRPr="00D05839">
              <w:fldChar w:fldCharType="end"/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2790"/>
        <w:gridCol w:w="2520"/>
        <w:gridCol w:w="3420"/>
        <w:gridCol w:w="2880"/>
      </w:tblGrid>
      <w:tr w:rsidR="002717B6" w:rsidTr="00D05839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27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25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1F96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3F24FC"/>
    <w:rsid w:val="00430277"/>
    <w:rsid w:val="004D4FCE"/>
    <w:rsid w:val="005E38FC"/>
    <w:rsid w:val="00611B54"/>
    <w:rsid w:val="007A147C"/>
    <w:rsid w:val="007F0C34"/>
    <w:rsid w:val="0080537B"/>
    <w:rsid w:val="008668B6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05839"/>
    <w:rsid w:val="00D97955"/>
    <w:rsid w:val="00DB305D"/>
    <w:rsid w:val="00DE5063"/>
    <w:rsid w:val="00EF1B39"/>
    <w:rsid w:val="00F93F9D"/>
    <w:rsid w:val="00FC4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022DE3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7E6A1B-CBE7-475B-80E4-10012F8F20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17</TotalTime>
  <Pages>2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Layser, Michael</cp:lastModifiedBy>
  <cp:revision>6</cp:revision>
  <dcterms:created xsi:type="dcterms:W3CDTF">2017-03-28T15:33:00Z</dcterms:created>
  <dcterms:modified xsi:type="dcterms:W3CDTF">2017-09-22T15:40:00Z</dcterms:modified>
</cp:coreProperties>
</file>