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33B" w:rsidRDefault="0091533B" w:rsidP="0091533B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Curriculum Map</w:t>
      </w:r>
    </w:p>
    <w:p w:rsidR="0091533B" w:rsidRDefault="0091533B" w:rsidP="0091533B">
      <w:pPr>
        <w:spacing w:before="240" w:after="240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b/>
        </w:rPr>
        <w:t>Course Title:</w:t>
      </w:r>
      <w:r>
        <w:rPr>
          <w:rFonts w:ascii="Times New Roman" w:eastAsia="Times New Roman" w:hAnsi="Times New Roman" w:cs="Times New Roman"/>
          <w:b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 xml:space="preserve">English 11  </w:t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b/>
        </w:rPr>
        <w:t xml:space="preserve">Grade: </w:t>
      </w:r>
      <w:r>
        <w:rPr>
          <w:rFonts w:ascii="Times New Roman" w:eastAsia="Times New Roman" w:hAnsi="Times New Roman" w:cs="Times New Roman"/>
          <w:u w:val="single"/>
        </w:rPr>
        <w:t>11th grade</w:t>
      </w:r>
    </w:p>
    <w:tbl>
      <w:tblPr>
        <w:tblW w:w="129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871"/>
        <w:gridCol w:w="7089"/>
      </w:tblGrid>
      <w:tr w:rsidR="0091533B" w:rsidTr="00590FEC">
        <w:trPr>
          <w:trHeight w:val="795"/>
        </w:trPr>
        <w:tc>
          <w:tcPr>
            <w:tcW w:w="5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Unit (Name/Number): </w:t>
            </w:r>
            <w:r w:rsidRPr="0091533B">
              <w:rPr>
                <w:rFonts w:ascii="Times New Roman" w:eastAsia="Times New Roman" w:hAnsi="Times New Roman" w:cs="Times New Roman"/>
              </w:rPr>
              <w:t>Unit 3-</w:t>
            </w:r>
            <w:r>
              <w:rPr>
                <w:rFonts w:ascii="Times New Roman" w:eastAsia="Times New Roman" w:hAnsi="Times New Roman" w:cs="Times New Roman"/>
              </w:rPr>
              <w:t>Society vs. Individuality (American Identity woven throughout)</w:t>
            </w:r>
          </w:p>
        </w:tc>
        <w:tc>
          <w:tcPr>
            <w:tcW w:w="70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Pacing: </w:t>
            </w:r>
            <w:r>
              <w:rPr>
                <w:rFonts w:ascii="Times New Roman" w:eastAsia="Times New Roman" w:hAnsi="Times New Roman" w:cs="Times New Roman"/>
              </w:rPr>
              <w:t>45 days</w:t>
            </w:r>
          </w:p>
        </w:tc>
      </w:tr>
    </w:tbl>
    <w:p w:rsidR="0091533B" w:rsidRDefault="0091533B" w:rsidP="0091533B">
      <w:pPr>
        <w:rPr>
          <w:rFonts w:ascii="Times New Roman" w:eastAsia="Times New Roman" w:hAnsi="Times New Roman" w:cs="Times New Roman"/>
        </w:rPr>
      </w:pPr>
    </w:p>
    <w:tbl>
      <w:tblPr>
        <w:tblW w:w="129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960"/>
      </w:tblGrid>
      <w:tr w:rsidR="0091533B" w:rsidTr="00590FEC">
        <w:trPr>
          <w:trHeight w:val="795"/>
        </w:trPr>
        <w:tc>
          <w:tcPr>
            <w:tcW w:w="1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ind w:left="160" w:righ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Essential Question(s): </w:t>
            </w:r>
            <w:r>
              <w:rPr>
                <w:rFonts w:ascii="Times New Roman" w:eastAsia="Times New Roman" w:hAnsi="Times New Roman" w:cs="Times New Roman"/>
              </w:rPr>
              <w:t>How do authors reflect the development of American societal values versus the ideas of American individuality?  How can modern readers connect to literary themes throughout time?</w:t>
            </w:r>
          </w:p>
        </w:tc>
      </w:tr>
      <w:tr w:rsidR="0091533B" w:rsidTr="00590FEC">
        <w:trPr>
          <w:trHeight w:val="750"/>
        </w:trPr>
        <w:tc>
          <w:tcPr>
            <w:tcW w:w="12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ind w:left="160" w:right="16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Text Options:</w:t>
            </w:r>
            <w:r>
              <w:rPr>
                <w:rFonts w:ascii="Times New Roman" w:eastAsia="Times New Roman" w:hAnsi="Times New Roman" w:cs="Times New Roman"/>
              </w:rPr>
              <w:t xml:space="preserve"> Various texts from American Literature</w:t>
            </w:r>
          </w:p>
        </w:tc>
      </w:tr>
      <w:tr w:rsidR="0091533B" w:rsidTr="00590FEC">
        <w:trPr>
          <w:trHeight w:val="285"/>
        </w:trPr>
        <w:tc>
          <w:tcPr>
            <w:tcW w:w="12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ind w:left="160" w:righ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Writing: </w:t>
            </w:r>
            <w:r>
              <w:rPr>
                <w:rFonts w:ascii="Times New Roman" w:eastAsia="Times New Roman" w:hAnsi="Times New Roman" w:cs="Times New Roman"/>
              </w:rPr>
              <w:t>Narrative (Autobiographical Narrative) OR Informative/Explanatory (Literary Analysis) OR Opinion/Argumentative</w:t>
            </w:r>
          </w:p>
        </w:tc>
      </w:tr>
    </w:tbl>
    <w:p w:rsidR="0091533B" w:rsidRDefault="0091533B" w:rsidP="0091533B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W w:w="129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30"/>
        <w:gridCol w:w="1920"/>
        <w:gridCol w:w="2745"/>
        <w:gridCol w:w="2745"/>
        <w:gridCol w:w="2520"/>
      </w:tblGrid>
      <w:tr w:rsidR="0091533B" w:rsidTr="00590FEC">
        <w:trPr>
          <w:trHeight w:val="1207"/>
        </w:trPr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Content/Key Concepts</w:t>
            </w:r>
          </w:p>
        </w:tc>
        <w:tc>
          <w:tcPr>
            <w:tcW w:w="19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Standards</w:t>
            </w:r>
          </w:p>
        </w:tc>
        <w:tc>
          <w:tcPr>
            <w:tcW w:w="27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Key Vocabulary</w:t>
            </w:r>
          </w:p>
        </w:tc>
        <w:tc>
          <w:tcPr>
            <w:tcW w:w="27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Learning Activities/Resources</w:t>
            </w:r>
          </w:p>
        </w:tc>
        <w:tc>
          <w:tcPr>
            <w:tcW w:w="2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Evidence of Learning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(Assessments; Performance Tasks)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91533B" w:rsidTr="00590FEC">
        <w:trPr>
          <w:trHeight w:val="285"/>
        </w:trPr>
        <w:tc>
          <w:tcPr>
            <w:tcW w:w="1296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Reading of the Text</w:t>
            </w:r>
          </w:p>
        </w:tc>
      </w:tr>
      <w:tr w:rsidR="0091533B" w:rsidTr="00590FEC">
        <w:trPr>
          <w:trHeight w:val="285"/>
        </w:trPr>
        <w:tc>
          <w:tcPr>
            <w:tcW w:w="3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Key Ideas &amp; Details (Theme)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CC.1.3.11-12.A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theme</w:t>
            </w:r>
          </w:p>
        </w:tc>
        <w:tc>
          <w:tcPr>
            <w:tcW w:w="274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Class discussion</w:t>
            </w:r>
          </w:p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Small group discussion</w:t>
            </w:r>
          </w:p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Socratic seminar</w:t>
            </w:r>
          </w:p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Analysis questions</w:t>
            </w:r>
          </w:p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Various texts</w:t>
            </w:r>
          </w:p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Gimkit/Kahoot/Socrative/PearDeck/Quizlet/Quizizz/Blooket</w:t>
            </w:r>
          </w:p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Graphic Organizers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Unit Assessment</w:t>
            </w:r>
          </w:p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Journals</w:t>
            </w:r>
          </w:p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Projects</w:t>
            </w:r>
          </w:p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Reading Checks</w:t>
            </w:r>
          </w:p>
        </w:tc>
      </w:tr>
      <w:tr w:rsidR="0091533B" w:rsidTr="00590FEC">
        <w:trPr>
          <w:trHeight w:val="285"/>
        </w:trPr>
        <w:tc>
          <w:tcPr>
            <w:tcW w:w="3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Integration of Knowledge &amp; Ideas (Sources of Information)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CC.1.3.11-12.G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Drama, story, poem, prose, dialogue, acts, scene, line, stage direction, stanza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533B" w:rsidTr="00590FEC">
        <w:trPr>
          <w:trHeight w:val="285"/>
        </w:trPr>
        <w:tc>
          <w:tcPr>
            <w:tcW w:w="3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Vocabulary Acquisition &amp; Use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CC.1.3-11-12.J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General, academic, and domain specific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533B" w:rsidTr="00590FEC">
        <w:trPr>
          <w:trHeight w:val="285"/>
        </w:trPr>
        <w:tc>
          <w:tcPr>
            <w:tcW w:w="3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Range of Reading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CC.1.3.11-12.K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comprehension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533B" w:rsidTr="00590FEC">
        <w:trPr>
          <w:trHeight w:val="285"/>
        </w:trPr>
        <w:tc>
          <w:tcPr>
            <w:tcW w:w="1296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Writing</w:t>
            </w:r>
          </w:p>
        </w:tc>
      </w:tr>
      <w:tr w:rsidR="0091533B" w:rsidTr="00590FEC">
        <w:trPr>
          <w:trHeight w:val="285"/>
        </w:trPr>
        <w:tc>
          <w:tcPr>
            <w:tcW w:w="3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Opinion/Argumentative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CC.1.4.11-12.G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Argument, claim, substantive</w:t>
            </w:r>
          </w:p>
        </w:tc>
        <w:tc>
          <w:tcPr>
            <w:tcW w:w="274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Prewriting, Outline, Graphic Organizers; Mind Maps; Drafts, Peer Review; Peer Editing, journal responses, Canvas, Canvas Peer Review, research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Rough draft, revisions, peer review, final draft</w:t>
            </w:r>
          </w:p>
        </w:tc>
      </w:tr>
      <w:tr w:rsidR="0091533B" w:rsidTr="00590FEC">
        <w:trPr>
          <w:trHeight w:val="555"/>
        </w:trPr>
        <w:tc>
          <w:tcPr>
            <w:tcW w:w="3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Opinion/Argumentative (Focus)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CC.1.4.11-12.H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Precise claim, focus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533B" w:rsidTr="00590FEC">
        <w:trPr>
          <w:trHeight w:val="555"/>
        </w:trPr>
        <w:tc>
          <w:tcPr>
            <w:tcW w:w="3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Opinion/Argumentative (Content)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CC.1.4.11-12.I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Claim, counterclaim, evidence, bias, relevant evidence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533B" w:rsidTr="00590FEC">
        <w:trPr>
          <w:trHeight w:val="555"/>
        </w:trPr>
        <w:tc>
          <w:tcPr>
            <w:tcW w:w="3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Opinion/Argumentative (Organization)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CC.1.4.11-12.J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Logical sequence, counterclaim, syntax, relationship between evidence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533B" w:rsidTr="00590FEC">
        <w:trPr>
          <w:trHeight w:val="285"/>
        </w:trPr>
        <w:tc>
          <w:tcPr>
            <w:tcW w:w="3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Opinion/Argumentative (Style)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CC.1.4.11-12.K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Precise, formal style, objective tone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533B" w:rsidTr="00590FEC">
        <w:trPr>
          <w:trHeight w:val="555"/>
        </w:trPr>
        <w:tc>
          <w:tcPr>
            <w:tcW w:w="3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Opinion/Argumentative (Conventions of Language)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CC.1.4.11-12.L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Grammar, usage, capitalization, punctuation, spelling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533B" w:rsidTr="00590FEC">
        <w:trPr>
          <w:trHeight w:val="555"/>
        </w:trPr>
        <w:tc>
          <w:tcPr>
            <w:tcW w:w="3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Response to Literature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CC.1.4.11-12.S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Evidence, analysis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533B" w:rsidTr="00590FEC">
        <w:trPr>
          <w:trHeight w:val="285"/>
        </w:trPr>
        <w:tc>
          <w:tcPr>
            <w:tcW w:w="3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Production &amp; Distribution of Writing (Writing Process)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CC.1.4.11-12.T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Rewriting, revising, editing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533B" w:rsidTr="00590FEC">
        <w:trPr>
          <w:trHeight w:val="285"/>
        </w:trPr>
        <w:tc>
          <w:tcPr>
            <w:tcW w:w="3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Technology &amp; Publication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CC.1.4.11-12.U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Produce, publish, feedback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533B" w:rsidTr="00590FEC">
        <w:trPr>
          <w:trHeight w:val="285"/>
        </w:trPr>
        <w:tc>
          <w:tcPr>
            <w:tcW w:w="3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Credibility, Reliability, and Validity of Sources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CC.1.4.11-12.W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533B" w:rsidRDefault="0091533B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Credibility, reliability, validity, integrate, PLAGIARISM, MLA citation 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1533B" w:rsidRDefault="0091533B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06B02" w:rsidRDefault="00606B02"/>
    <w:sectPr w:rsidR="00606B02" w:rsidSect="0091533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33B"/>
    <w:rsid w:val="003568AA"/>
    <w:rsid w:val="00606B02"/>
    <w:rsid w:val="0091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FB4BBF-5609-4592-BDC8-4F30F2CD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1533B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2076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Radel, Aimee</dc:creator>
  <cp:keywords/>
  <dc:description/>
  <cp:lastModifiedBy>Brown, Barbara A</cp:lastModifiedBy>
  <cp:revision>2</cp:revision>
  <dcterms:created xsi:type="dcterms:W3CDTF">2023-09-01T14:09:00Z</dcterms:created>
  <dcterms:modified xsi:type="dcterms:W3CDTF">2023-09-01T14:09:00Z</dcterms:modified>
</cp:coreProperties>
</file>