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F107CA" w:rsidP="009A0FC1">
      <w:pPr>
        <w:jc w:val="center"/>
        <w:rPr>
          <w:b/>
          <w:sz w:val="24"/>
        </w:rPr>
      </w:pPr>
      <w:r>
        <w:rPr>
          <w:b/>
          <w:sz w:val="24"/>
        </w:rPr>
        <w:t xml:space="preserve"> </w:t>
      </w:r>
      <w:r w:rsidR="009A0FC1"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107CA">
        <w:rPr>
          <w:b/>
        </w:rPr>
        <w:t xml:space="preserve"> </w:t>
      </w:r>
      <w:r w:rsidR="00D06C0A" w:rsidRPr="00F107CA">
        <w:t>Accounting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F107CA">
        <w:rPr>
          <w:b/>
        </w:rPr>
        <w:t xml:space="preserve"> </w:t>
      </w:r>
      <w:r w:rsidR="000F36F6">
        <w:t>10</w:t>
      </w:r>
      <w:r w:rsidR="000F36F6" w:rsidRPr="000F36F6">
        <w:rPr>
          <w:vertAlign w:val="superscript"/>
        </w:rPr>
        <w:t>th</w:t>
      </w:r>
      <w:r w:rsidR="000F36F6">
        <w:t xml:space="preserve"> – 12</w:t>
      </w:r>
      <w:r w:rsidR="000F36F6" w:rsidRPr="000F36F6">
        <w:rPr>
          <w:vertAlign w:val="superscript"/>
        </w:rPr>
        <w:t>th</w:t>
      </w:r>
      <w:r w:rsidR="000F36F6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06C0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06C0A">
              <w:t>Analyzing Transactions into Debit and Credit Parts</w:t>
            </w:r>
          </w:p>
        </w:tc>
        <w:tc>
          <w:tcPr>
            <w:tcW w:w="7920" w:type="dxa"/>
          </w:tcPr>
          <w:p w:rsidR="009A0FC1" w:rsidRPr="00B477DC" w:rsidRDefault="00C57354" w:rsidP="009A0FC1">
            <w:r>
              <w:rPr>
                <w:b/>
              </w:rPr>
              <w:t xml:space="preserve">Pacing: </w:t>
            </w:r>
            <w:r w:rsidR="00F107CA" w:rsidRPr="00F76C83">
              <w:t>9</w:t>
            </w:r>
            <w:r w:rsidRPr="00F76C83">
              <w:t xml:space="preserve">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D06C0A">
              <w:t>Describe how T-accounts can be used as planning tools. Identify the debit and credit sides and Balances. Describe how transactions can be analyzed into debit and credit parts.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06C0A" w:rsidP="00A5565A">
            <w:pPr>
              <w:jc w:val="center"/>
            </w:pPr>
            <w:r>
              <w:t>Using T Accounts</w:t>
            </w:r>
          </w:p>
        </w:tc>
        <w:tc>
          <w:tcPr>
            <w:tcW w:w="1890" w:type="dxa"/>
            <w:vAlign w:val="center"/>
          </w:tcPr>
          <w:p w:rsidR="00A73EB8" w:rsidRPr="00A73EB8" w:rsidRDefault="004E33E0" w:rsidP="00A5565A">
            <w:pPr>
              <w:jc w:val="center"/>
            </w:pPr>
            <w:r>
              <w:t>15.1.12.C</w:t>
            </w:r>
          </w:p>
        </w:tc>
        <w:tc>
          <w:tcPr>
            <w:tcW w:w="3420" w:type="dxa"/>
            <w:vAlign w:val="center"/>
          </w:tcPr>
          <w:p w:rsidR="00A73EB8" w:rsidRDefault="00D06C0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 account</w:t>
            </w:r>
          </w:p>
          <w:p w:rsidR="00D06C0A" w:rsidRDefault="00D06C0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debit</w:t>
            </w:r>
          </w:p>
          <w:p w:rsidR="00D06C0A" w:rsidRDefault="00D06C0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credit</w:t>
            </w:r>
          </w:p>
          <w:p w:rsidR="00D06C0A" w:rsidRPr="00A73EB8" w:rsidRDefault="00D06C0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normal balance</w:t>
            </w:r>
          </w:p>
        </w:tc>
        <w:tc>
          <w:tcPr>
            <w:tcW w:w="3420" w:type="dxa"/>
            <w:vAlign w:val="center"/>
          </w:tcPr>
          <w:p w:rsidR="00A73EB8" w:rsidRDefault="004E33E0" w:rsidP="00F107CA">
            <w:pPr>
              <w:jc w:val="center"/>
            </w:pPr>
            <w:r>
              <w:t>PowerPoint presentation/notes</w:t>
            </w:r>
          </w:p>
          <w:p w:rsidR="004E33E0" w:rsidRDefault="004E33E0" w:rsidP="00F107CA">
            <w:pPr>
              <w:jc w:val="center"/>
            </w:pPr>
            <w:r>
              <w:t>Guided problem completion</w:t>
            </w:r>
          </w:p>
          <w:p w:rsidR="004E33E0" w:rsidRPr="002F1426" w:rsidRDefault="004E33E0" w:rsidP="00F107CA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A73EB8" w:rsidRPr="00DB305D" w:rsidRDefault="004E33E0" w:rsidP="004E33E0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06C0A" w:rsidP="00A5565A">
            <w:pPr>
              <w:jc w:val="center"/>
            </w:pPr>
            <w:r>
              <w:t>Analyzing How Transactions Affect Accounts</w:t>
            </w:r>
          </w:p>
        </w:tc>
        <w:tc>
          <w:tcPr>
            <w:tcW w:w="1890" w:type="dxa"/>
            <w:vAlign w:val="center"/>
          </w:tcPr>
          <w:p w:rsidR="0080537B" w:rsidRPr="00A73EB8" w:rsidRDefault="004E33E0" w:rsidP="00A5565A">
            <w:pPr>
              <w:jc w:val="center"/>
            </w:pPr>
            <w:r>
              <w:t>15.1.12.C</w:t>
            </w:r>
          </w:p>
        </w:tc>
        <w:tc>
          <w:tcPr>
            <w:tcW w:w="3420" w:type="dxa"/>
            <w:vAlign w:val="center"/>
          </w:tcPr>
          <w:p w:rsidR="0080537B" w:rsidRDefault="00D06C0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chart of accounts</w:t>
            </w:r>
          </w:p>
          <w:p w:rsidR="00D06C0A" w:rsidRPr="00A73EB8" w:rsidRDefault="00D06C0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accounts payable</w:t>
            </w:r>
          </w:p>
        </w:tc>
        <w:tc>
          <w:tcPr>
            <w:tcW w:w="3420" w:type="dxa"/>
            <w:vAlign w:val="center"/>
          </w:tcPr>
          <w:p w:rsidR="004E33E0" w:rsidRDefault="004E33E0" w:rsidP="00F107CA">
            <w:pPr>
              <w:jc w:val="center"/>
            </w:pPr>
            <w:r>
              <w:t>PowerPoint presentation/notes</w:t>
            </w:r>
          </w:p>
          <w:p w:rsidR="004E33E0" w:rsidRDefault="004E33E0" w:rsidP="00F107CA">
            <w:pPr>
              <w:jc w:val="center"/>
            </w:pPr>
            <w:r>
              <w:t>Guided problem completion</w:t>
            </w:r>
          </w:p>
          <w:p w:rsidR="0080537B" w:rsidRPr="002F1426" w:rsidRDefault="004E33E0" w:rsidP="00F107CA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4E33E0" w:rsidP="004E33E0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  <w:r w:rsidRPr="00DB305D">
              <w:rPr>
                <w:sz w:val="18"/>
              </w:rPr>
              <w:t xml:space="preserve">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06C0A" w:rsidP="00A5565A">
            <w:pPr>
              <w:jc w:val="center"/>
            </w:pPr>
            <w:r>
              <w:t>Analyzing How Transactions Affect Owner’s Equity Accounts</w:t>
            </w:r>
          </w:p>
        </w:tc>
        <w:tc>
          <w:tcPr>
            <w:tcW w:w="1890" w:type="dxa"/>
            <w:vAlign w:val="center"/>
          </w:tcPr>
          <w:p w:rsidR="0080537B" w:rsidRPr="00A73EB8" w:rsidRDefault="004E33E0" w:rsidP="00A5565A">
            <w:pPr>
              <w:jc w:val="center"/>
            </w:pPr>
            <w:r>
              <w:t>15.1.12.C</w:t>
            </w:r>
          </w:p>
        </w:tc>
        <w:tc>
          <w:tcPr>
            <w:tcW w:w="3420" w:type="dxa"/>
            <w:vAlign w:val="center"/>
          </w:tcPr>
          <w:p w:rsidR="0080537B" w:rsidRPr="00A73EB8" w:rsidRDefault="00D06C0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accounts receivable</w:t>
            </w:r>
          </w:p>
        </w:tc>
        <w:tc>
          <w:tcPr>
            <w:tcW w:w="3420" w:type="dxa"/>
            <w:vAlign w:val="center"/>
          </w:tcPr>
          <w:p w:rsidR="004E33E0" w:rsidRDefault="004E33E0" w:rsidP="00F107CA">
            <w:pPr>
              <w:jc w:val="center"/>
            </w:pPr>
            <w:r>
              <w:t>PowerPoint presentation/notes</w:t>
            </w:r>
          </w:p>
          <w:p w:rsidR="004E33E0" w:rsidRDefault="004E33E0" w:rsidP="00F107CA">
            <w:pPr>
              <w:jc w:val="center"/>
            </w:pPr>
            <w:r>
              <w:t>Guided problem completion</w:t>
            </w:r>
          </w:p>
          <w:p w:rsidR="0080537B" w:rsidRPr="002F1426" w:rsidRDefault="004E33E0" w:rsidP="00F107CA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Default="004E33E0" w:rsidP="004E33E0">
            <w:pPr>
              <w:spacing w:after="120"/>
            </w:pPr>
            <w:r>
              <w:t>View completed problems and check for accuracy. Question students to assess understanding.</w:t>
            </w:r>
          </w:p>
          <w:p w:rsidR="00613CF0" w:rsidRDefault="00613CF0" w:rsidP="004E33E0">
            <w:pPr>
              <w:spacing w:after="120"/>
            </w:pPr>
            <w:r>
              <w:t xml:space="preserve">End of chapter comprehensive problems. </w:t>
            </w:r>
          </w:p>
          <w:p w:rsidR="004D3029" w:rsidRDefault="004D3029" w:rsidP="004E33E0">
            <w:pPr>
              <w:spacing w:after="120"/>
            </w:pPr>
            <w:r>
              <w:t>Online review/drills.</w:t>
            </w:r>
          </w:p>
          <w:p w:rsidR="00613CF0" w:rsidRDefault="00613CF0" w:rsidP="004E33E0">
            <w:pPr>
              <w:spacing w:after="120"/>
            </w:pPr>
            <w:r>
              <w:t>Chapter test.</w:t>
            </w:r>
          </w:p>
          <w:p w:rsidR="004E33E0" w:rsidRPr="00DB305D" w:rsidRDefault="004E33E0" w:rsidP="004E33E0">
            <w:pPr>
              <w:spacing w:after="120"/>
              <w:rPr>
                <w:sz w:val="18"/>
              </w:rPr>
            </w:pP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36F6"/>
    <w:rsid w:val="001951E8"/>
    <w:rsid w:val="001E1FF2"/>
    <w:rsid w:val="00243906"/>
    <w:rsid w:val="002717B6"/>
    <w:rsid w:val="002F1426"/>
    <w:rsid w:val="002F1966"/>
    <w:rsid w:val="004D3029"/>
    <w:rsid w:val="004E33E0"/>
    <w:rsid w:val="005E38FC"/>
    <w:rsid w:val="00611B54"/>
    <w:rsid w:val="00613CF0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57354"/>
    <w:rsid w:val="00C94F98"/>
    <w:rsid w:val="00D06C0A"/>
    <w:rsid w:val="00DB305D"/>
    <w:rsid w:val="00DE5063"/>
    <w:rsid w:val="00EF1B39"/>
    <w:rsid w:val="00F107CA"/>
    <w:rsid w:val="00F7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A00DF-24B7-4782-849B-3E3851DD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10</cp:revision>
  <dcterms:created xsi:type="dcterms:W3CDTF">2017-01-30T14:16:00Z</dcterms:created>
  <dcterms:modified xsi:type="dcterms:W3CDTF">2017-09-22T16:37:00Z</dcterms:modified>
</cp:coreProperties>
</file>