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785E95">
        <w:t xml:space="preserve"> Digital Photography</w:t>
      </w:r>
      <w:r w:rsidR="00060278">
        <w:t xml:space="preserve"> II</w:t>
      </w:r>
      <w:r w:rsidR="00563D07">
        <w:t>I</w:t>
      </w:r>
      <w:r w:rsidR="00060278">
        <w:tab/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563D07">
        <w:rPr>
          <w:b/>
        </w:rPr>
        <w:t xml:space="preserve"> 11</w:t>
      </w:r>
      <w:r w:rsidR="00060278">
        <w:rPr>
          <w:b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B470D6">
        <w:trPr>
          <w:trHeight w:val="143"/>
        </w:trPr>
        <w:tc>
          <w:tcPr>
            <w:tcW w:w="6475" w:type="dxa"/>
          </w:tcPr>
          <w:p w:rsidR="002F1426" w:rsidRPr="002F1426" w:rsidRDefault="002F1426" w:rsidP="001E581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E581D">
              <w:rPr>
                <w:b/>
              </w:rPr>
              <w:t>Commercial Photography</w:t>
            </w:r>
          </w:p>
        </w:tc>
        <w:tc>
          <w:tcPr>
            <w:tcW w:w="7920" w:type="dxa"/>
          </w:tcPr>
          <w:p w:rsidR="002F1426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842F5">
              <w:t>40</w:t>
            </w:r>
            <w:r w:rsidR="00ED5EC2">
              <w:t xml:space="preserve"> Days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</w:p>
          <w:p w:rsidR="00060278" w:rsidRDefault="00060278" w:rsidP="00563D07">
            <w:pPr>
              <w:pStyle w:val="ListParagraph"/>
              <w:numPr>
                <w:ilvl w:val="0"/>
                <w:numId w:val="3"/>
              </w:numPr>
            </w:pPr>
            <w:r>
              <w:t>UEQ: How do</w:t>
            </w:r>
            <w:r w:rsidR="00563D07">
              <w:t xml:space="preserve">es </w:t>
            </w:r>
            <w:r w:rsidR="004524FF">
              <w:t>your photography change when you are working for a client?</w:t>
            </w:r>
          </w:p>
          <w:p w:rsidR="00060278" w:rsidRDefault="00060278" w:rsidP="00060278"/>
          <w:p w:rsidR="00AB1EC2" w:rsidRDefault="00AB1EC2" w:rsidP="0016657F">
            <w:pPr>
              <w:pStyle w:val="ListParagraph"/>
              <w:numPr>
                <w:ilvl w:val="0"/>
                <w:numId w:val="3"/>
              </w:numPr>
            </w:pPr>
            <w:r>
              <w:t xml:space="preserve">LEQ: What </w:t>
            </w:r>
            <w:r w:rsidR="0016657F">
              <w:t>are necessary techniques and considerations needed for the various forms of portrait photography?</w:t>
            </w:r>
          </w:p>
          <w:p w:rsidR="00AB1EC2" w:rsidRDefault="00AB1EC2" w:rsidP="00AB1EC2">
            <w:pPr>
              <w:pStyle w:val="ListParagraph"/>
            </w:pPr>
          </w:p>
          <w:p w:rsidR="00060278" w:rsidRDefault="00060278" w:rsidP="0016657F">
            <w:pPr>
              <w:pStyle w:val="ListParagraph"/>
              <w:numPr>
                <w:ilvl w:val="0"/>
                <w:numId w:val="3"/>
              </w:numPr>
            </w:pPr>
            <w:r>
              <w:t xml:space="preserve">LEQ: How </w:t>
            </w:r>
            <w:r w:rsidR="0016657F">
              <w:t>does the pace of sports photography require you to streamline your photographic process?</w:t>
            </w:r>
          </w:p>
          <w:p w:rsidR="00ED5EC2" w:rsidRDefault="00ED5EC2" w:rsidP="00AB1EC2"/>
          <w:p w:rsidR="00ED5EC2" w:rsidRDefault="00ED5EC2" w:rsidP="0016657F">
            <w:pPr>
              <w:pStyle w:val="ListParagraph"/>
              <w:numPr>
                <w:ilvl w:val="0"/>
                <w:numId w:val="3"/>
              </w:numPr>
            </w:pPr>
            <w:r>
              <w:t xml:space="preserve">LEQ: How </w:t>
            </w:r>
            <w:r w:rsidR="0016657F">
              <w:t xml:space="preserve">does photographing a person for fashion photograph different from a portrait? </w:t>
            </w:r>
          </w:p>
          <w:p w:rsidR="0016657F" w:rsidRDefault="0016657F" w:rsidP="0016657F">
            <w:pPr>
              <w:pStyle w:val="ListParagraph"/>
            </w:pPr>
          </w:p>
          <w:p w:rsidR="0016657F" w:rsidRDefault="0016657F" w:rsidP="0016657F">
            <w:pPr>
              <w:pStyle w:val="ListParagraph"/>
              <w:ind w:left="360"/>
            </w:pP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A73EB8" w:rsidRPr="001951E8" w:rsidRDefault="00A73EB8" w:rsidP="007A147C">
      <w:pPr>
        <w:framePr w:hSpace="187" w:wrap="around" w:vAnchor="text" w:hAnchor="text" w:y="1"/>
        <w:spacing w:after="0"/>
        <w:suppressOverlap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B1EC2" w:rsidTr="00A5565A">
        <w:tc>
          <w:tcPr>
            <w:tcW w:w="2785" w:type="dxa"/>
            <w:vAlign w:val="center"/>
          </w:tcPr>
          <w:p w:rsidR="00AB1EC2" w:rsidRDefault="001E581D" w:rsidP="00A5565A">
            <w:pPr>
              <w:jc w:val="center"/>
            </w:pPr>
            <w:r>
              <w:t>Portraiture</w:t>
            </w:r>
          </w:p>
        </w:tc>
        <w:tc>
          <w:tcPr>
            <w:tcW w:w="1890" w:type="dxa"/>
            <w:vAlign w:val="center"/>
          </w:tcPr>
          <w:p w:rsidR="004524FF" w:rsidRPr="00E02975" w:rsidRDefault="004524FF" w:rsidP="004524FF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>
              <w:t>.A, 9.1.12 E, 9.1.12. G, 9.1.12</w:t>
            </w:r>
            <w:r w:rsidRPr="00E02975">
              <w:t xml:space="preserve">H, 9.1.12 J, 9.1.12 K, </w:t>
            </w:r>
            <w:r>
              <w:t xml:space="preserve">9.2.12.A, 9.2.12.B, </w:t>
            </w:r>
            <w:r w:rsidRPr="00E02975">
              <w:t>9.2.12.D, 9.2.12. L, 9.3.12.A,</w:t>
            </w:r>
            <w:r>
              <w:t xml:space="preserve"> 9.3.12.F, </w:t>
            </w:r>
            <w:r w:rsidRPr="00E02975">
              <w:t>9.4.12.C,</w:t>
            </w:r>
            <w:r>
              <w:t xml:space="preserve"> 9.4.12. D</w:t>
            </w:r>
            <w:r w:rsidRPr="00E02975">
              <w:t xml:space="preserve"> </w:t>
            </w:r>
          </w:p>
          <w:p w:rsidR="003A4810" w:rsidRDefault="004524FF" w:rsidP="004524FF">
            <w:r w:rsidRPr="00E02975">
              <w:rPr>
                <w:b/>
              </w:rPr>
              <w:t xml:space="preserve">National Visual Arts: </w:t>
            </w:r>
            <w:r w:rsidRPr="00E02975">
              <w:t xml:space="preserve"> Cr1.1.II</w:t>
            </w:r>
            <w:r>
              <w:t>I</w:t>
            </w:r>
            <w:r w:rsidRPr="00E02975">
              <w:t>a,</w:t>
            </w:r>
            <w:r>
              <w:t xml:space="preserve"> </w:t>
            </w:r>
            <w:r w:rsidRPr="00E02975">
              <w:t>Cr2.1.</w:t>
            </w:r>
            <w:r>
              <w:t>IIIa</w:t>
            </w:r>
            <w:r w:rsidRPr="00E02975">
              <w:t xml:space="preserve">, </w:t>
            </w:r>
            <w:r>
              <w:t xml:space="preserve">Cr.2.2.IIa, </w:t>
            </w:r>
            <w:r w:rsidRPr="00E02975">
              <w:t>Cr2.3.I</w:t>
            </w:r>
            <w:r>
              <w:t>I</w:t>
            </w:r>
            <w:r w:rsidRPr="00E02975">
              <w:t>Ia, Cr3.1.II</w:t>
            </w:r>
            <w:r>
              <w:t>I</w:t>
            </w:r>
            <w:r w:rsidRPr="00E02975">
              <w:t>a, Pr5.1.I</w:t>
            </w:r>
            <w:r>
              <w:t>I</w:t>
            </w:r>
            <w:r w:rsidRPr="00E02975">
              <w:t>Ia,</w:t>
            </w:r>
            <w:r w:rsidRPr="00E02975">
              <w:rPr>
                <w:b/>
              </w:rPr>
              <w:t xml:space="preserve"> </w:t>
            </w:r>
            <w:r w:rsidRPr="00E02975">
              <w:t>Re7.1.I</w:t>
            </w:r>
            <w:r>
              <w:t>I</w:t>
            </w:r>
            <w:r w:rsidRPr="00E02975">
              <w:t xml:space="preserve">Ia, </w:t>
            </w:r>
            <w:r>
              <w:t xml:space="preserve">Re8.1.IIIa, </w:t>
            </w:r>
            <w:r w:rsidRPr="00E02975">
              <w:t>Cn 10.1.I</w:t>
            </w:r>
            <w:r>
              <w:t>I</w:t>
            </w:r>
            <w:r w:rsidRPr="00E02975">
              <w:t>Ia, Cn11.1.I</w:t>
            </w:r>
            <w:r>
              <w:t>I</w:t>
            </w:r>
            <w:r w:rsidRPr="00E02975">
              <w:t>Ia</w:t>
            </w:r>
          </w:p>
          <w:p w:rsidR="0016657F" w:rsidRDefault="0016657F" w:rsidP="004524FF"/>
          <w:p w:rsidR="004524FF" w:rsidRPr="00AB1EC2" w:rsidRDefault="004524FF" w:rsidP="004524FF"/>
        </w:tc>
        <w:tc>
          <w:tcPr>
            <w:tcW w:w="3420" w:type="dxa"/>
            <w:vAlign w:val="center"/>
          </w:tcPr>
          <w:p w:rsidR="004524FF" w:rsidRDefault="004524FF" w:rsidP="004524FF">
            <w:pPr>
              <w:pStyle w:val="ListParagraph"/>
              <w:numPr>
                <w:ilvl w:val="0"/>
                <w:numId w:val="4"/>
              </w:numPr>
            </w:pPr>
            <w:r>
              <w:t>Head Shot</w:t>
            </w:r>
          </w:p>
          <w:p w:rsidR="003A4810" w:rsidRDefault="004524FF" w:rsidP="004524FF">
            <w:pPr>
              <w:pStyle w:val="ListParagraph"/>
              <w:numPr>
                <w:ilvl w:val="0"/>
                <w:numId w:val="4"/>
              </w:numPr>
            </w:pPr>
            <w:r>
              <w:t>Niche</w:t>
            </w:r>
          </w:p>
          <w:p w:rsidR="004524FF" w:rsidRDefault="004524FF" w:rsidP="00AB1EC2">
            <w:pPr>
              <w:pStyle w:val="ListParagraph"/>
              <w:numPr>
                <w:ilvl w:val="0"/>
                <w:numId w:val="4"/>
              </w:numPr>
            </w:pPr>
            <w:r>
              <w:t xml:space="preserve">Marketable </w:t>
            </w:r>
          </w:p>
          <w:p w:rsidR="004524FF" w:rsidRDefault="004524FF" w:rsidP="00AB1EC2">
            <w:pPr>
              <w:pStyle w:val="ListParagraph"/>
              <w:numPr>
                <w:ilvl w:val="0"/>
                <w:numId w:val="4"/>
              </w:numPr>
            </w:pPr>
            <w:r>
              <w:t xml:space="preserve">Client </w:t>
            </w:r>
          </w:p>
          <w:p w:rsidR="004524FF" w:rsidRDefault="004524FF" w:rsidP="00AB1EC2">
            <w:pPr>
              <w:pStyle w:val="ListParagraph"/>
              <w:numPr>
                <w:ilvl w:val="0"/>
                <w:numId w:val="4"/>
              </w:numPr>
            </w:pPr>
            <w:r>
              <w:t>Ring Light</w:t>
            </w:r>
          </w:p>
          <w:p w:rsidR="0016657F" w:rsidRDefault="0016657F" w:rsidP="0016657F">
            <w:pPr>
              <w:pStyle w:val="ListParagraph"/>
            </w:pPr>
          </w:p>
        </w:tc>
        <w:tc>
          <w:tcPr>
            <w:tcW w:w="3420" w:type="dxa"/>
            <w:vAlign w:val="center"/>
          </w:tcPr>
          <w:p w:rsidR="00AB1EC2" w:rsidRDefault="00AB1EC2" w:rsidP="00AB1EC2">
            <w:pPr>
              <w:jc w:val="center"/>
            </w:pPr>
            <w:r>
              <w:t>Artist Connection</w:t>
            </w:r>
          </w:p>
          <w:p w:rsidR="00AB1EC2" w:rsidRDefault="00AB1EC2" w:rsidP="00AB1EC2">
            <w:pPr>
              <w:jc w:val="center"/>
            </w:pPr>
            <w:r>
              <w:t>Small-Group research and share</w:t>
            </w:r>
          </w:p>
          <w:p w:rsidR="00AB1EC2" w:rsidRDefault="00AB1EC2" w:rsidP="00AB1EC2">
            <w:pPr>
              <w:jc w:val="center"/>
            </w:pPr>
            <w:r>
              <w:t>Studio Days</w:t>
            </w:r>
          </w:p>
          <w:p w:rsidR="00AB1EC2" w:rsidRDefault="00AB1EC2" w:rsidP="00AB1EC2">
            <w:pPr>
              <w:jc w:val="center"/>
            </w:pPr>
            <w:r>
              <w:t>Presentation</w:t>
            </w:r>
          </w:p>
          <w:p w:rsidR="00AB1EC2" w:rsidRDefault="00AB1EC2" w:rsidP="00AB1EC2">
            <w:pPr>
              <w:jc w:val="center"/>
            </w:pPr>
            <w:r>
              <w:t>Group Critique</w:t>
            </w:r>
          </w:p>
          <w:p w:rsidR="00AB1EC2" w:rsidRDefault="00AB1EC2" w:rsidP="00AB1EC2">
            <w:pPr>
              <w:jc w:val="center"/>
            </w:pPr>
          </w:p>
          <w:p w:rsidR="00AB1EC2" w:rsidRDefault="00AB1EC2" w:rsidP="004524FF">
            <w:pPr>
              <w:jc w:val="center"/>
            </w:pPr>
            <w:r>
              <w:t xml:space="preserve">Cameras, laptops, Printers, Blogs, </w:t>
            </w:r>
            <w:r w:rsidR="004524FF">
              <w:t>Various</w:t>
            </w:r>
            <w:r>
              <w:t xml:space="preserve"> Art supplies.</w:t>
            </w:r>
          </w:p>
        </w:tc>
        <w:tc>
          <w:tcPr>
            <w:tcW w:w="2880" w:type="dxa"/>
            <w:vAlign w:val="center"/>
          </w:tcPr>
          <w:p w:rsidR="009840D0" w:rsidRDefault="009840D0" w:rsidP="00AB1EC2">
            <w:pPr>
              <w:spacing w:after="120"/>
              <w:jc w:val="center"/>
            </w:pPr>
            <w:r>
              <w:t>Technique Investigation</w:t>
            </w:r>
          </w:p>
          <w:p w:rsidR="00AB1EC2" w:rsidRDefault="00AB1EC2" w:rsidP="00AB1EC2">
            <w:pPr>
              <w:spacing w:after="120"/>
              <w:jc w:val="center"/>
            </w:pPr>
            <w:r>
              <w:t>Photograph(s)</w:t>
            </w:r>
          </w:p>
          <w:p w:rsidR="00AB1EC2" w:rsidRDefault="00AB1EC2" w:rsidP="00AB1EC2">
            <w:pPr>
              <w:spacing w:after="120"/>
              <w:jc w:val="center"/>
            </w:pPr>
            <w:r>
              <w:t>Mid-process critique</w:t>
            </w:r>
          </w:p>
          <w:p w:rsidR="00AB1EC2" w:rsidRDefault="00AB1EC2" w:rsidP="00AB1EC2">
            <w:pPr>
              <w:spacing w:after="120"/>
              <w:jc w:val="center"/>
            </w:pPr>
            <w:r>
              <w:t>Mid-progress reflection</w:t>
            </w:r>
          </w:p>
          <w:p w:rsidR="00AB1EC2" w:rsidRDefault="00AB1EC2" w:rsidP="00AB1EC2">
            <w:pPr>
              <w:spacing w:after="120"/>
              <w:jc w:val="center"/>
            </w:pPr>
            <w:r>
              <w:t>Summative reflection</w:t>
            </w:r>
          </w:p>
          <w:p w:rsidR="00AB1EC2" w:rsidRDefault="00AB1EC2" w:rsidP="00AB1EC2">
            <w:pPr>
              <w:spacing w:after="120"/>
              <w:jc w:val="center"/>
            </w:pPr>
            <w:r>
              <w:t>Group critique</w:t>
            </w:r>
          </w:p>
        </w:tc>
      </w:tr>
      <w:tr w:rsidR="0080537B" w:rsidTr="00A5565A">
        <w:tc>
          <w:tcPr>
            <w:tcW w:w="2785" w:type="dxa"/>
            <w:vAlign w:val="center"/>
          </w:tcPr>
          <w:p w:rsidR="0080537B" w:rsidRPr="00DE5063" w:rsidRDefault="001E581D" w:rsidP="00A5565A">
            <w:pPr>
              <w:jc w:val="center"/>
            </w:pPr>
            <w:r>
              <w:lastRenderedPageBreak/>
              <w:t>Sports</w:t>
            </w:r>
          </w:p>
        </w:tc>
        <w:tc>
          <w:tcPr>
            <w:tcW w:w="1890" w:type="dxa"/>
            <w:vAlign w:val="center"/>
          </w:tcPr>
          <w:p w:rsidR="004524FF" w:rsidRPr="00E02975" w:rsidRDefault="004524FF" w:rsidP="004524FF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>
              <w:t>.A, 9.1.12 E, 9.1.12. G, 9.1.12</w:t>
            </w:r>
            <w:r w:rsidRPr="00E02975">
              <w:t xml:space="preserve">H, 9.1.12 J, 9.1.12 K, </w:t>
            </w:r>
            <w:r>
              <w:t xml:space="preserve">9.2.12.A, 9.2.12.B, </w:t>
            </w:r>
            <w:r w:rsidRPr="00E02975">
              <w:t>9.2.12.D, 9.2.12. L, 9.3.12.A,</w:t>
            </w:r>
            <w:r>
              <w:t xml:space="preserve"> 9.3.12.F, </w:t>
            </w:r>
            <w:r w:rsidRPr="00E02975">
              <w:t>9.4.12.C,</w:t>
            </w:r>
            <w:r>
              <w:t xml:space="preserve"> 9.4.12. D</w:t>
            </w:r>
            <w:r w:rsidRPr="00E02975">
              <w:t xml:space="preserve"> </w:t>
            </w:r>
          </w:p>
          <w:p w:rsidR="0080537B" w:rsidRPr="00A73EB8" w:rsidRDefault="004524FF" w:rsidP="004524FF">
            <w:r w:rsidRPr="00E02975">
              <w:rPr>
                <w:b/>
              </w:rPr>
              <w:t xml:space="preserve">National Visual Arts: </w:t>
            </w:r>
            <w:r w:rsidRPr="00E02975">
              <w:t xml:space="preserve"> Cr1.1.II</w:t>
            </w:r>
            <w:r>
              <w:t>I</w:t>
            </w:r>
            <w:r w:rsidRPr="00E02975">
              <w:t>a,</w:t>
            </w:r>
            <w:r>
              <w:t xml:space="preserve"> </w:t>
            </w:r>
            <w:r w:rsidRPr="00E02975">
              <w:t>Cr2.1.</w:t>
            </w:r>
            <w:r>
              <w:t>IIIa</w:t>
            </w:r>
            <w:r w:rsidRPr="00E02975">
              <w:t xml:space="preserve">, </w:t>
            </w:r>
            <w:r>
              <w:t xml:space="preserve">Cr.2.2.IIa, </w:t>
            </w:r>
            <w:r w:rsidRPr="00E02975">
              <w:t>Cr2.3.I</w:t>
            </w:r>
            <w:r>
              <w:t>I</w:t>
            </w:r>
            <w:r w:rsidRPr="00E02975">
              <w:t>Ia, Cr3.1.II</w:t>
            </w:r>
            <w:r>
              <w:t>I</w:t>
            </w:r>
            <w:r w:rsidRPr="00E02975">
              <w:t>a, Pr5.1.I</w:t>
            </w:r>
            <w:r>
              <w:t>I</w:t>
            </w:r>
            <w:r w:rsidRPr="00E02975">
              <w:t>Ia,</w:t>
            </w:r>
            <w:r w:rsidRPr="00E02975">
              <w:rPr>
                <w:b/>
              </w:rPr>
              <w:t xml:space="preserve"> </w:t>
            </w:r>
            <w:r w:rsidRPr="00E02975">
              <w:t>Re7.1.I</w:t>
            </w:r>
            <w:r>
              <w:t>I</w:t>
            </w:r>
            <w:r w:rsidRPr="00E02975">
              <w:t xml:space="preserve">Ia, </w:t>
            </w:r>
            <w:r>
              <w:t xml:space="preserve">Re8.1.IIIa, </w:t>
            </w:r>
            <w:r w:rsidRPr="00E02975">
              <w:t>Cn 10.1.I</w:t>
            </w:r>
            <w:r>
              <w:t>I</w:t>
            </w:r>
            <w:r w:rsidRPr="00E02975">
              <w:t>Ia, Cn11.1.I</w:t>
            </w:r>
            <w:r>
              <w:t>I</w:t>
            </w:r>
            <w:r w:rsidRPr="00E02975">
              <w:t>Ia</w:t>
            </w:r>
          </w:p>
        </w:tc>
        <w:tc>
          <w:tcPr>
            <w:tcW w:w="3420" w:type="dxa"/>
            <w:vAlign w:val="center"/>
          </w:tcPr>
          <w:p w:rsidR="008618A5" w:rsidRDefault="000E5D2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Editorial</w:t>
            </w:r>
          </w:p>
          <w:p w:rsidR="000E5D28" w:rsidRDefault="000E5D2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Photojournalism</w:t>
            </w:r>
          </w:p>
          <w:p w:rsidR="000E5D28" w:rsidRDefault="000E5D2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Advertising</w:t>
            </w:r>
          </w:p>
          <w:p w:rsidR="000E5D28" w:rsidRPr="00A73EB8" w:rsidRDefault="000E5D28" w:rsidP="000E5D28"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80537B" w:rsidRDefault="003055AF" w:rsidP="003055AF">
            <w:pPr>
              <w:jc w:val="center"/>
            </w:pPr>
            <w:r>
              <w:t xml:space="preserve"> Artist Connection</w:t>
            </w:r>
          </w:p>
          <w:p w:rsidR="003055AF" w:rsidRDefault="003055AF" w:rsidP="003055AF">
            <w:pPr>
              <w:jc w:val="center"/>
            </w:pPr>
            <w:r>
              <w:t>Small-Group research and share</w:t>
            </w:r>
          </w:p>
          <w:p w:rsidR="003055AF" w:rsidRDefault="003055AF" w:rsidP="003055AF">
            <w:pPr>
              <w:jc w:val="center"/>
            </w:pPr>
            <w:r>
              <w:t>Studio Days</w:t>
            </w:r>
          </w:p>
          <w:p w:rsidR="003055AF" w:rsidRDefault="003055AF" w:rsidP="003055AF">
            <w:pPr>
              <w:jc w:val="center"/>
            </w:pPr>
            <w:r>
              <w:t>Presentation</w:t>
            </w:r>
          </w:p>
          <w:p w:rsidR="003055AF" w:rsidRDefault="003055AF" w:rsidP="003055AF">
            <w:pPr>
              <w:jc w:val="center"/>
            </w:pPr>
            <w:r>
              <w:t>Group Critique</w:t>
            </w:r>
          </w:p>
          <w:p w:rsidR="003055AF" w:rsidRDefault="003055AF" w:rsidP="003055AF">
            <w:pPr>
              <w:jc w:val="center"/>
            </w:pPr>
          </w:p>
          <w:p w:rsidR="003055AF" w:rsidRPr="003055AF" w:rsidRDefault="003055AF" w:rsidP="003055AF">
            <w:pPr>
              <w:jc w:val="center"/>
            </w:pPr>
            <w:r>
              <w:t xml:space="preserve">Cameras, laptops, Printers, Blogs, </w:t>
            </w:r>
            <w:r w:rsidR="004524FF">
              <w:t xml:space="preserve"> </w:t>
            </w:r>
            <w:r w:rsidR="004524FF">
              <w:t>Various</w:t>
            </w:r>
            <w:r w:rsidR="004524FF">
              <w:t xml:space="preserve"> Art supplies</w:t>
            </w:r>
          </w:p>
        </w:tc>
        <w:tc>
          <w:tcPr>
            <w:tcW w:w="2880" w:type="dxa"/>
            <w:vAlign w:val="center"/>
          </w:tcPr>
          <w:p w:rsidR="009840D0" w:rsidRDefault="009840D0" w:rsidP="00A5565A">
            <w:pPr>
              <w:spacing w:after="120"/>
              <w:jc w:val="center"/>
            </w:pPr>
            <w:r>
              <w:t>Technique Investigation</w:t>
            </w:r>
          </w:p>
          <w:p w:rsidR="0080537B" w:rsidRDefault="009D5945" w:rsidP="00A5565A">
            <w:pPr>
              <w:spacing w:after="120"/>
              <w:jc w:val="center"/>
            </w:pPr>
            <w:r>
              <w:t>Photograph(s)</w:t>
            </w:r>
          </w:p>
          <w:p w:rsidR="009D5945" w:rsidRDefault="009D5945" w:rsidP="00A5565A">
            <w:pPr>
              <w:spacing w:after="120"/>
              <w:jc w:val="center"/>
            </w:pPr>
            <w:r>
              <w:t>Mid-process critique</w:t>
            </w:r>
          </w:p>
          <w:p w:rsidR="009D5945" w:rsidRDefault="009D5945" w:rsidP="00A5565A">
            <w:pPr>
              <w:spacing w:after="120"/>
              <w:jc w:val="center"/>
            </w:pPr>
            <w:r>
              <w:t>Mid-progress reflection</w:t>
            </w:r>
          </w:p>
          <w:p w:rsidR="009D5945" w:rsidRDefault="009D5945" w:rsidP="00A5565A">
            <w:pPr>
              <w:spacing w:after="120"/>
              <w:jc w:val="center"/>
            </w:pPr>
            <w:r>
              <w:t>Summative reflection</w:t>
            </w:r>
          </w:p>
          <w:p w:rsidR="009D5945" w:rsidRPr="00DB305D" w:rsidRDefault="009D5945" w:rsidP="00A5565A">
            <w:pPr>
              <w:spacing w:after="120"/>
              <w:jc w:val="center"/>
              <w:rPr>
                <w:sz w:val="18"/>
              </w:rPr>
            </w:pPr>
            <w:r>
              <w:t>Group critique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9840D0" w:rsidP="007A147C">
      <w:pPr>
        <w:spacing w:after="0"/>
        <w:rPr>
          <w:sz w:val="4"/>
          <w:szCs w:val="4"/>
        </w:rPr>
      </w:pPr>
      <w:r>
        <w:rPr>
          <w:sz w:val="4"/>
          <w:szCs w:val="4"/>
        </w:rPr>
        <w:t>TE</w:t>
      </w: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1E581D" w:rsidP="00A5565A">
            <w:pPr>
              <w:jc w:val="center"/>
            </w:pPr>
            <w:r>
              <w:t>Fashion</w:t>
            </w:r>
          </w:p>
        </w:tc>
        <w:tc>
          <w:tcPr>
            <w:tcW w:w="1890" w:type="dxa"/>
            <w:vAlign w:val="center"/>
          </w:tcPr>
          <w:p w:rsidR="004524FF" w:rsidRPr="00E02975" w:rsidRDefault="004524FF" w:rsidP="004524FF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>
              <w:t>.A, 9.1.12 E, 9.1.12. G, 9.1.12</w:t>
            </w:r>
            <w:r w:rsidRPr="00E02975">
              <w:t xml:space="preserve">H, 9.1.12 J, 9.1.12 K, </w:t>
            </w:r>
            <w:r>
              <w:t xml:space="preserve">9.2.12.A, 9.2.12.B, </w:t>
            </w:r>
            <w:r w:rsidRPr="00E02975">
              <w:t>9.2.12.D, 9.2.12. L, 9.3.12.A,</w:t>
            </w:r>
            <w:r>
              <w:t xml:space="preserve"> 9.3.12.F, </w:t>
            </w:r>
            <w:r w:rsidRPr="00E02975">
              <w:t>9.4.12.C,</w:t>
            </w:r>
            <w:r>
              <w:t xml:space="preserve"> 9.4.12. D</w:t>
            </w:r>
            <w:r w:rsidRPr="00E02975">
              <w:t xml:space="preserve"> </w:t>
            </w:r>
          </w:p>
          <w:p w:rsidR="002717B6" w:rsidRPr="00A73EB8" w:rsidRDefault="004524FF" w:rsidP="004524FF">
            <w:r w:rsidRPr="00E02975">
              <w:rPr>
                <w:b/>
              </w:rPr>
              <w:t xml:space="preserve">National Visual Arts: </w:t>
            </w:r>
            <w:r w:rsidRPr="00E02975">
              <w:t xml:space="preserve"> Cr1.1.II</w:t>
            </w:r>
            <w:r>
              <w:t>I</w:t>
            </w:r>
            <w:r w:rsidRPr="00E02975">
              <w:t>a,</w:t>
            </w:r>
            <w:r>
              <w:t xml:space="preserve"> </w:t>
            </w:r>
            <w:r w:rsidRPr="00E02975">
              <w:t>Cr2.1.</w:t>
            </w:r>
            <w:r>
              <w:t>IIIa</w:t>
            </w:r>
            <w:r w:rsidRPr="00E02975">
              <w:t xml:space="preserve">, </w:t>
            </w:r>
            <w:r>
              <w:t xml:space="preserve">Cr.2.2.IIa, </w:t>
            </w:r>
            <w:r w:rsidRPr="00E02975">
              <w:t>Cr2.3.I</w:t>
            </w:r>
            <w:r>
              <w:t>I</w:t>
            </w:r>
            <w:r w:rsidRPr="00E02975">
              <w:t>Ia, Cr3.1.II</w:t>
            </w:r>
            <w:r>
              <w:t>I</w:t>
            </w:r>
            <w:r w:rsidRPr="00E02975">
              <w:t>a, Pr5.1.I</w:t>
            </w:r>
            <w:r>
              <w:t>I</w:t>
            </w:r>
            <w:r w:rsidRPr="00E02975">
              <w:t>Ia,</w:t>
            </w:r>
            <w:r w:rsidRPr="00E02975">
              <w:rPr>
                <w:b/>
              </w:rPr>
              <w:t xml:space="preserve"> </w:t>
            </w:r>
            <w:r w:rsidRPr="00E02975">
              <w:t>Re7.1.I</w:t>
            </w:r>
            <w:r>
              <w:t>I</w:t>
            </w:r>
            <w:r w:rsidRPr="00E02975">
              <w:t xml:space="preserve">Ia, </w:t>
            </w:r>
            <w:r>
              <w:t xml:space="preserve">Re8.1.IIIa, </w:t>
            </w:r>
            <w:r w:rsidRPr="00E02975">
              <w:t>Cn 10.1.I</w:t>
            </w:r>
            <w:r>
              <w:t>I</w:t>
            </w:r>
            <w:r w:rsidRPr="00E02975">
              <w:t>Ia, Cn11.1.I</w:t>
            </w:r>
            <w:r>
              <w:t>I</w:t>
            </w:r>
            <w:r w:rsidRPr="00E02975">
              <w:t>Ia</w:t>
            </w:r>
          </w:p>
        </w:tc>
        <w:tc>
          <w:tcPr>
            <w:tcW w:w="3420" w:type="dxa"/>
            <w:vAlign w:val="center"/>
          </w:tcPr>
          <w:p w:rsidR="0016657F" w:rsidRDefault="0016657F" w:rsidP="003A481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Editorial </w:t>
            </w:r>
          </w:p>
          <w:p w:rsidR="00563D07" w:rsidRDefault="0016657F" w:rsidP="003A481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High Fashion</w:t>
            </w:r>
          </w:p>
          <w:p w:rsidR="0016657F" w:rsidRDefault="0016657F" w:rsidP="003A481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Street Fashion</w:t>
            </w:r>
          </w:p>
          <w:p w:rsidR="0016657F" w:rsidRPr="00A73EB8" w:rsidRDefault="0016657F" w:rsidP="003A481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Catalog</w:t>
            </w:r>
          </w:p>
        </w:tc>
        <w:tc>
          <w:tcPr>
            <w:tcW w:w="3420" w:type="dxa"/>
            <w:vAlign w:val="center"/>
          </w:tcPr>
          <w:p w:rsidR="003055AF" w:rsidRDefault="003055AF" w:rsidP="003055AF">
            <w:pPr>
              <w:jc w:val="center"/>
            </w:pPr>
            <w:r>
              <w:t>Artist Connection</w:t>
            </w:r>
          </w:p>
          <w:p w:rsidR="003055AF" w:rsidRDefault="003055AF" w:rsidP="003055AF">
            <w:pPr>
              <w:jc w:val="center"/>
            </w:pPr>
            <w:r>
              <w:t>Small-Group research and share</w:t>
            </w:r>
          </w:p>
          <w:p w:rsidR="00501081" w:rsidRDefault="00501081" w:rsidP="003055AF">
            <w:pPr>
              <w:jc w:val="center"/>
            </w:pPr>
            <w:r>
              <w:t>Group Project</w:t>
            </w:r>
          </w:p>
          <w:p w:rsidR="003055AF" w:rsidRDefault="003055AF" w:rsidP="003055AF">
            <w:pPr>
              <w:jc w:val="center"/>
            </w:pPr>
            <w:r>
              <w:t>Studio Days</w:t>
            </w:r>
          </w:p>
          <w:p w:rsidR="003055AF" w:rsidRDefault="003055AF" w:rsidP="003055AF">
            <w:pPr>
              <w:jc w:val="center"/>
            </w:pPr>
            <w:r>
              <w:t>Presentation</w:t>
            </w:r>
          </w:p>
          <w:p w:rsidR="003055AF" w:rsidRDefault="003055AF" w:rsidP="003055AF">
            <w:pPr>
              <w:jc w:val="center"/>
            </w:pPr>
            <w:r>
              <w:t>Group Critique</w:t>
            </w:r>
          </w:p>
          <w:p w:rsidR="003055AF" w:rsidRDefault="003055AF" w:rsidP="003055AF">
            <w:pPr>
              <w:jc w:val="center"/>
            </w:pPr>
          </w:p>
          <w:p w:rsidR="002717B6" w:rsidRPr="002F1426" w:rsidRDefault="003055AF" w:rsidP="003055AF">
            <w:pPr>
              <w:jc w:val="center"/>
              <w:rPr>
                <w:b/>
              </w:rPr>
            </w:pPr>
            <w:r>
              <w:t xml:space="preserve">Cameras, laptops, Printers, Blogs, </w:t>
            </w:r>
            <w:r w:rsidR="004524FF">
              <w:t xml:space="preserve"> </w:t>
            </w:r>
            <w:r w:rsidR="004524FF">
              <w:t>Various</w:t>
            </w:r>
            <w:r w:rsidR="004524FF">
              <w:t xml:space="preserve"> Art supplies</w:t>
            </w:r>
          </w:p>
        </w:tc>
        <w:tc>
          <w:tcPr>
            <w:tcW w:w="2880" w:type="dxa"/>
            <w:vAlign w:val="center"/>
          </w:tcPr>
          <w:p w:rsidR="009840D0" w:rsidRDefault="009840D0" w:rsidP="003055AF">
            <w:pPr>
              <w:spacing w:after="120"/>
              <w:jc w:val="center"/>
            </w:pPr>
            <w:r>
              <w:t>Technique Investigation</w:t>
            </w:r>
          </w:p>
          <w:p w:rsidR="003055AF" w:rsidRDefault="003055AF" w:rsidP="003055AF">
            <w:pPr>
              <w:spacing w:after="120"/>
              <w:jc w:val="center"/>
            </w:pPr>
            <w:r>
              <w:t xml:space="preserve"> Group Project</w:t>
            </w:r>
          </w:p>
          <w:p w:rsidR="003055AF" w:rsidRDefault="003055AF" w:rsidP="003055AF">
            <w:pPr>
              <w:spacing w:after="120"/>
              <w:jc w:val="center"/>
            </w:pPr>
            <w:r>
              <w:t>Mid-process critique</w:t>
            </w:r>
          </w:p>
          <w:p w:rsidR="003055AF" w:rsidRDefault="003055AF" w:rsidP="003055AF">
            <w:pPr>
              <w:spacing w:after="120"/>
              <w:jc w:val="center"/>
            </w:pPr>
            <w:r>
              <w:t>Mid-progress reflection</w:t>
            </w:r>
          </w:p>
          <w:p w:rsidR="003055AF" w:rsidRDefault="003055AF" w:rsidP="003055AF">
            <w:pPr>
              <w:spacing w:after="120"/>
              <w:jc w:val="center"/>
            </w:pPr>
            <w:r>
              <w:t>Summative reflection</w:t>
            </w:r>
          </w:p>
          <w:p w:rsidR="002717B6" w:rsidRPr="00DB305D" w:rsidRDefault="003055AF" w:rsidP="003055AF">
            <w:pPr>
              <w:spacing w:after="120"/>
              <w:jc w:val="center"/>
              <w:rPr>
                <w:sz w:val="18"/>
              </w:rPr>
            </w:pPr>
            <w:r>
              <w:t>Group critique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0742FB"/>
    <w:multiLevelType w:val="hybridMultilevel"/>
    <w:tmpl w:val="AE2696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A2E3C32"/>
    <w:multiLevelType w:val="hybridMultilevel"/>
    <w:tmpl w:val="2BE42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60278"/>
    <w:rsid w:val="000850C2"/>
    <w:rsid w:val="00096F76"/>
    <w:rsid w:val="000E5D28"/>
    <w:rsid w:val="00120692"/>
    <w:rsid w:val="0016657F"/>
    <w:rsid w:val="001815C2"/>
    <w:rsid w:val="001951E8"/>
    <w:rsid w:val="001E06E5"/>
    <w:rsid w:val="001E1FF2"/>
    <w:rsid w:val="001E581D"/>
    <w:rsid w:val="00243906"/>
    <w:rsid w:val="002717B6"/>
    <w:rsid w:val="002F1426"/>
    <w:rsid w:val="002F1966"/>
    <w:rsid w:val="003055AF"/>
    <w:rsid w:val="003154BD"/>
    <w:rsid w:val="003A1F67"/>
    <w:rsid w:val="003A4810"/>
    <w:rsid w:val="00430277"/>
    <w:rsid w:val="004524FF"/>
    <w:rsid w:val="004D4FCE"/>
    <w:rsid w:val="00501081"/>
    <w:rsid w:val="0052501D"/>
    <w:rsid w:val="00563D07"/>
    <w:rsid w:val="005E38FC"/>
    <w:rsid w:val="00611B54"/>
    <w:rsid w:val="00613CB0"/>
    <w:rsid w:val="007842F5"/>
    <w:rsid w:val="00785E95"/>
    <w:rsid w:val="007A147C"/>
    <w:rsid w:val="007E7CE8"/>
    <w:rsid w:val="007F0C34"/>
    <w:rsid w:val="0080537B"/>
    <w:rsid w:val="0083516A"/>
    <w:rsid w:val="008618A5"/>
    <w:rsid w:val="008668B6"/>
    <w:rsid w:val="008902B0"/>
    <w:rsid w:val="009840D0"/>
    <w:rsid w:val="00990086"/>
    <w:rsid w:val="009A0FC1"/>
    <w:rsid w:val="009D5945"/>
    <w:rsid w:val="00A73EB8"/>
    <w:rsid w:val="00AB1EC2"/>
    <w:rsid w:val="00AC2828"/>
    <w:rsid w:val="00B149C5"/>
    <w:rsid w:val="00B470D6"/>
    <w:rsid w:val="00B477DC"/>
    <w:rsid w:val="00B963EA"/>
    <w:rsid w:val="00BE53BF"/>
    <w:rsid w:val="00C03192"/>
    <w:rsid w:val="00C94F98"/>
    <w:rsid w:val="00D97955"/>
    <w:rsid w:val="00DB305D"/>
    <w:rsid w:val="00DE5063"/>
    <w:rsid w:val="00E02975"/>
    <w:rsid w:val="00ED5EC2"/>
    <w:rsid w:val="00EF1B39"/>
    <w:rsid w:val="00FD2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CA15C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8E158B-1512-4344-8E8D-134FA94AE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35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Fehrenbach, Emily</cp:lastModifiedBy>
  <cp:revision>5</cp:revision>
  <dcterms:created xsi:type="dcterms:W3CDTF">2018-07-18T14:18:00Z</dcterms:created>
  <dcterms:modified xsi:type="dcterms:W3CDTF">2018-07-25T01:40:00Z</dcterms:modified>
</cp:coreProperties>
</file>