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01C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563D07">
        <w:t>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63D07">
        <w:rPr>
          <w:b/>
        </w:rPr>
        <w:t xml:space="preserve"> 11</w:t>
      </w:r>
      <w:r w:rsidR="00060278"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B470D6">
        <w:trPr>
          <w:trHeight w:val="143"/>
        </w:trPr>
        <w:tc>
          <w:tcPr>
            <w:tcW w:w="6475" w:type="dxa"/>
          </w:tcPr>
          <w:p w:rsidR="002F1426" w:rsidRPr="002F1426" w:rsidRDefault="002F1426" w:rsidP="00B470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63D07">
              <w:rPr>
                <w:b/>
              </w:rPr>
              <w:t>Relationships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42F5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60278" w:rsidRDefault="00060278" w:rsidP="00563D07">
            <w:pPr>
              <w:pStyle w:val="ListParagraph"/>
              <w:numPr>
                <w:ilvl w:val="0"/>
                <w:numId w:val="3"/>
              </w:numPr>
            </w:pPr>
            <w:r>
              <w:t>UEQ: How do</w:t>
            </w:r>
            <w:r w:rsidR="00563D07">
              <w:t>es a relationship extend beyond people, but expresses the connection between objects, ideas, or states of being?</w:t>
            </w:r>
          </w:p>
          <w:p w:rsidR="00060278" w:rsidRDefault="00060278" w:rsidP="00060278"/>
          <w:p w:rsidR="00984AFB" w:rsidRDefault="00AB1EC2" w:rsidP="00984AFB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F652D2">
              <w:t>What are strategies and techniques</w:t>
            </w:r>
            <w:r w:rsidR="00D25086">
              <w:t xml:space="preserve"> do you use in designing, interpreting, and expressing ideas- whether you are using your own or interpreting the writing of others?</w:t>
            </w:r>
          </w:p>
          <w:p w:rsidR="00984AFB" w:rsidRDefault="00984AFB" w:rsidP="00984AFB">
            <w:pPr>
              <w:pStyle w:val="ListParagraph"/>
              <w:numPr>
                <w:ilvl w:val="0"/>
                <w:numId w:val="3"/>
              </w:numPr>
            </w:pPr>
            <w:r>
              <w:t>LEQ: How do you determine which of these resources and criteria are necessary when you are creating your own art?</w:t>
            </w:r>
          </w:p>
          <w:p w:rsidR="00D25086" w:rsidRDefault="00D25086" w:rsidP="00D25086"/>
          <w:p w:rsidR="002558C8" w:rsidRDefault="00060278" w:rsidP="002558C8">
            <w:pPr>
              <w:pStyle w:val="ListParagraph"/>
              <w:numPr>
                <w:ilvl w:val="0"/>
                <w:numId w:val="3"/>
              </w:numPr>
            </w:pPr>
            <w:r>
              <w:t xml:space="preserve">LEQ: How </w:t>
            </w:r>
            <w:r w:rsidR="002558C8">
              <w:t>do images influence our views of the natural world?</w:t>
            </w:r>
          </w:p>
          <w:p w:rsidR="002558C8" w:rsidRDefault="002558C8" w:rsidP="002558C8">
            <w:pPr>
              <w:pStyle w:val="ListParagraph"/>
              <w:numPr>
                <w:ilvl w:val="0"/>
                <w:numId w:val="3"/>
              </w:numPr>
            </w:pPr>
            <w:r>
              <w:t>LEQ:  How does a personal preference or view different from an evaluation of artwork?</w:t>
            </w:r>
          </w:p>
          <w:p w:rsidR="00ED5EC2" w:rsidRDefault="00ED5EC2" w:rsidP="00AB1EC2"/>
          <w:p w:rsidR="00ED5EC2" w:rsidRDefault="00EC601C" w:rsidP="00EC601C">
            <w:pPr>
              <w:pStyle w:val="ListParagraph"/>
              <w:numPr>
                <w:ilvl w:val="0"/>
                <w:numId w:val="3"/>
              </w:numPr>
            </w:pPr>
            <w:r>
              <w:t>LEQ: How can you demonstrate a transformation</w:t>
            </w:r>
            <w:r w:rsidR="002558C8">
              <w:t xml:space="preserve"> of time, form, or concept</w:t>
            </w:r>
            <w:r>
              <w:t xml:space="preserve"> through</w:t>
            </w:r>
            <w:r w:rsidR="002558C8">
              <w:t xml:space="preserve"> a series of </w:t>
            </w:r>
            <w:bookmarkStart w:id="0" w:name="_GoBack"/>
            <w:bookmarkEnd w:id="0"/>
            <w:r>
              <w:t>photographs?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framePr w:hSpace="187" w:wrap="around" w:vAnchor="text" w:hAnchor="text" w:y="1"/>
        <w:spacing w:after="0"/>
        <w:suppressOverlap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B1EC2" w:rsidTr="00EC601C">
        <w:tc>
          <w:tcPr>
            <w:tcW w:w="2785" w:type="dxa"/>
            <w:vAlign w:val="center"/>
          </w:tcPr>
          <w:p w:rsidR="00AB1EC2" w:rsidRDefault="00563D07" w:rsidP="00EC601C">
            <w:pPr>
              <w:jc w:val="center"/>
            </w:pPr>
            <w:r>
              <w:t>Together and Alone</w:t>
            </w:r>
          </w:p>
        </w:tc>
        <w:tc>
          <w:tcPr>
            <w:tcW w:w="1890" w:type="dxa"/>
            <w:vAlign w:val="center"/>
          </w:tcPr>
          <w:p w:rsidR="00AB1EC2" w:rsidRPr="00E02975" w:rsidRDefault="00AB1EC2" w:rsidP="00AB1EC2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984AFB">
              <w:t>.A, 9.1.12 E, 9.1.12. G, 9.1.12</w:t>
            </w:r>
            <w:r w:rsidRPr="00E02975">
              <w:t xml:space="preserve">H, 9.1.12 J, 9.1.12 K, </w:t>
            </w:r>
            <w:r w:rsidR="00984AFB">
              <w:t xml:space="preserve">9.2.12.A, 9.2.12.B, </w:t>
            </w:r>
            <w:r w:rsidRPr="00E02975">
              <w:t>9.2.12.D, 9.2.12. L, 9.3.12.A,</w:t>
            </w:r>
            <w:r w:rsidR="00984AFB">
              <w:t xml:space="preserve"> 9.3.12.F, </w:t>
            </w:r>
            <w:r w:rsidRPr="00E02975">
              <w:t>9.4.12.C,</w:t>
            </w:r>
            <w:r w:rsidR="00984AFB">
              <w:t xml:space="preserve"> 9.4.12. D</w:t>
            </w:r>
            <w:r w:rsidRPr="00E02975">
              <w:t xml:space="preserve"> </w:t>
            </w:r>
          </w:p>
          <w:p w:rsidR="003A4810" w:rsidRDefault="00AB1EC2" w:rsidP="00AB1EC2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 w:rsidR="00D25086">
              <w:t>I</w:t>
            </w:r>
            <w:r w:rsidRPr="00E02975">
              <w:t>a,Cr2.1.</w:t>
            </w:r>
            <w:r w:rsidR="00D25086">
              <w:t>III</w:t>
            </w:r>
            <w:r w:rsidR="00984AFB">
              <w:t>a</w:t>
            </w:r>
            <w:r w:rsidRPr="00E02975">
              <w:t xml:space="preserve">, </w:t>
            </w:r>
            <w:r w:rsidR="00984AFB">
              <w:t xml:space="preserve">Cr.2.2.IIa, </w:t>
            </w:r>
            <w:r w:rsidRPr="00E02975">
              <w:t>Cr2.3.I</w:t>
            </w:r>
            <w:r w:rsidR="00D25086">
              <w:t>I</w:t>
            </w:r>
            <w:r w:rsidRPr="00E02975">
              <w:t>Ia, Cr3.1.II</w:t>
            </w:r>
            <w:r w:rsidR="00D25086">
              <w:t>I</w:t>
            </w:r>
            <w:r w:rsidRPr="00E02975">
              <w:t>a, Pr5.1.I</w:t>
            </w:r>
            <w:r w:rsidR="00D25086"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 w:rsidR="00D25086">
              <w:t>I</w:t>
            </w:r>
            <w:r w:rsidRPr="00E02975">
              <w:t xml:space="preserve">Ia, </w:t>
            </w:r>
            <w:r w:rsidR="00984AFB">
              <w:t xml:space="preserve">Re8.1.IIIa, </w:t>
            </w:r>
            <w:r w:rsidRPr="00E02975">
              <w:t>Cn 10.1.I</w:t>
            </w:r>
            <w:r w:rsidR="00D25086">
              <w:t>I</w:t>
            </w:r>
            <w:r w:rsidRPr="00E02975">
              <w:t>Ia, Cn11.1.I</w:t>
            </w:r>
            <w:r w:rsidR="00D25086">
              <w:t>I</w:t>
            </w:r>
            <w:r w:rsidRPr="00E02975">
              <w:t>Ia</w:t>
            </w:r>
          </w:p>
          <w:p w:rsidR="003A4810" w:rsidRPr="00AB1EC2" w:rsidRDefault="003A4810" w:rsidP="00AB1EC2"/>
        </w:tc>
        <w:tc>
          <w:tcPr>
            <w:tcW w:w="3420" w:type="dxa"/>
            <w:vAlign w:val="center"/>
          </w:tcPr>
          <w:p w:rsidR="00F652D2" w:rsidRDefault="00563D07" w:rsidP="00741A20">
            <w:pPr>
              <w:pStyle w:val="ListParagraph"/>
              <w:numPr>
                <w:ilvl w:val="0"/>
                <w:numId w:val="4"/>
              </w:numPr>
            </w:pPr>
            <w:r>
              <w:t>Relationship</w:t>
            </w:r>
          </w:p>
          <w:p w:rsidR="00F652D2" w:rsidRDefault="00F652D2" w:rsidP="00741A20">
            <w:pPr>
              <w:pStyle w:val="ListParagraph"/>
              <w:numPr>
                <w:ilvl w:val="0"/>
                <w:numId w:val="4"/>
              </w:numPr>
            </w:pPr>
            <w:r>
              <w:t>Juxtaposition</w:t>
            </w:r>
          </w:p>
          <w:p w:rsidR="003A4810" w:rsidRDefault="00563D07" w:rsidP="00AB1EC2">
            <w:pPr>
              <w:pStyle w:val="ListParagraph"/>
              <w:numPr>
                <w:ilvl w:val="0"/>
                <w:numId w:val="4"/>
              </w:numPr>
            </w:pPr>
            <w:r>
              <w:t>Camera Raw</w:t>
            </w:r>
            <w:r w:rsidR="003A4810">
              <w:t xml:space="preserve"> </w:t>
            </w:r>
          </w:p>
        </w:tc>
        <w:tc>
          <w:tcPr>
            <w:tcW w:w="3420" w:type="dxa"/>
            <w:vAlign w:val="center"/>
          </w:tcPr>
          <w:p w:rsidR="00AB1EC2" w:rsidRDefault="00AB1EC2" w:rsidP="00AB1EC2">
            <w:pPr>
              <w:jc w:val="center"/>
            </w:pPr>
            <w:r>
              <w:t>Artist Connection</w:t>
            </w:r>
          </w:p>
          <w:p w:rsidR="00AB1EC2" w:rsidRDefault="00AB1EC2" w:rsidP="00AB1EC2">
            <w:pPr>
              <w:jc w:val="center"/>
            </w:pPr>
            <w:r>
              <w:t>Small-Group research and share</w:t>
            </w:r>
          </w:p>
          <w:p w:rsidR="00AB1EC2" w:rsidRDefault="00AB1EC2" w:rsidP="00AB1EC2">
            <w:pPr>
              <w:jc w:val="center"/>
            </w:pPr>
            <w:r>
              <w:t>Studio Days</w:t>
            </w:r>
          </w:p>
          <w:p w:rsidR="00AB1EC2" w:rsidRDefault="00AB1EC2" w:rsidP="00AB1EC2">
            <w:pPr>
              <w:jc w:val="center"/>
            </w:pPr>
            <w:r>
              <w:t>Presentation</w:t>
            </w:r>
          </w:p>
          <w:p w:rsidR="00AB1EC2" w:rsidRDefault="00AB1EC2" w:rsidP="00AB1EC2">
            <w:pPr>
              <w:jc w:val="center"/>
            </w:pPr>
            <w:r>
              <w:t>Group Critique</w:t>
            </w:r>
          </w:p>
          <w:p w:rsidR="00AB1EC2" w:rsidRDefault="00AB1EC2" w:rsidP="00AB1EC2">
            <w:pPr>
              <w:jc w:val="center"/>
            </w:pPr>
          </w:p>
          <w:p w:rsidR="00AB1EC2" w:rsidRDefault="00AB1EC2" w:rsidP="00F652D2">
            <w:pPr>
              <w:jc w:val="center"/>
            </w:pPr>
            <w:r>
              <w:t xml:space="preserve">Cameras, laptops, Printers, Blogs, </w:t>
            </w:r>
            <w:r w:rsidR="00F652D2">
              <w:t>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AB1EC2">
            <w:pPr>
              <w:spacing w:after="120"/>
              <w:jc w:val="center"/>
            </w:pPr>
            <w:r>
              <w:t>Technique Investigation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Photograph(s)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Mid-process critique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Mid-progress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Summative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Group critique</w:t>
            </w:r>
          </w:p>
        </w:tc>
      </w:tr>
      <w:tr w:rsidR="0080537B" w:rsidTr="00EC601C">
        <w:tc>
          <w:tcPr>
            <w:tcW w:w="2785" w:type="dxa"/>
            <w:vAlign w:val="center"/>
          </w:tcPr>
          <w:p w:rsidR="0080537B" w:rsidRPr="00DE5063" w:rsidRDefault="00EC601C" w:rsidP="00EC601C">
            <w:pPr>
              <w:jc w:val="center"/>
            </w:pPr>
            <w:r>
              <w:lastRenderedPageBreak/>
              <w:t>Nature and Humanity</w:t>
            </w:r>
          </w:p>
        </w:tc>
        <w:tc>
          <w:tcPr>
            <w:tcW w:w="1890" w:type="dxa"/>
            <w:vAlign w:val="center"/>
          </w:tcPr>
          <w:p w:rsidR="00984AFB" w:rsidRPr="00E02975" w:rsidRDefault="00984AFB" w:rsidP="00984AFB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80537B" w:rsidRPr="00A73EB8" w:rsidRDefault="00984AFB" w:rsidP="00984AFB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EC601C" w:rsidRDefault="000928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Botanical </w:t>
            </w:r>
          </w:p>
          <w:p w:rsidR="00F652D2" w:rsidRDefault="00F652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Composting</w:t>
            </w:r>
          </w:p>
          <w:p w:rsidR="00F652D2" w:rsidRPr="00A73EB8" w:rsidRDefault="00F652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Direction</w:t>
            </w:r>
          </w:p>
        </w:tc>
        <w:tc>
          <w:tcPr>
            <w:tcW w:w="3420" w:type="dxa"/>
            <w:vAlign w:val="center"/>
          </w:tcPr>
          <w:p w:rsidR="0080537B" w:rsidRDefault="003055AF" w:rsidP="003055AF">
            <w:pPr>
              <w:jc w:val="center"/>
            </w:pPr>
            <w:r>
              <w:t xml:space="preserve"> 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3055AF" w:rsidRPr="003055AF" w:rsidRDefault="003055AF" w:rsidP="003055AF">
            <w:pPr>
              <w:jc w:val="center"/>
            </w:pPr>
            <w:r>
              <w:t>Cameras, laptops, Printers, Blogs</w:t>
            </w:r>
            <w:r w:rsidR="00D25086">
              <w:t>, Various Art</w:t>
            </w:r>
            <w:r>
              <w:t xml:space="preserve"> supplies.</w:t>
            </w:r>
          </w:p>
        </w:tc>
        <w:tc>
          <w:tcPr>
            <w:tcW w:w="2880" w:type="dxa"/>
            <w:vAlign w:val="center"/>
          </w:tcPr>
          <w:p w:rsidR="009840D0" w:rsidRDefault="009840D0" w:rsidP="00EC601C">
            <w:pPr>
              <w:spacing w:after="120"/>
              <w:jc w:val="center"/>
            </w:pPr>
            <w:r>
              <w:t>Technique Investigation</w:t>
            </w:r>
          </w:p>
          <w:p w:rsidR="0080537B" w:rsidRDefault="009D5945" w:rsidP="00EC601C">
            <w:pPr>
              <w:spacing w:after="120"/>
              <w:jc w:val="center"/>
            </w:pPr>
            <w:r>
              <w:t>Photograph(s)</w:t>
            </w:r>
          </w:p>
          <w:p w:rsidR="009D5945" w:rsidRDefault="009D5945" w:rsidP="00EC601C">
            <w:pPr>
              <w:spacing w:after="120"/>
              <w:jc w:val="center"/>
            </w:pPr>
            <w:r>
              <w:t>Mid-process critique</w:t>
            </w:r>
          </w:p>
          <w:p w:rsidR="009D5945" w:rsidRDefault="009D5945" w:rsidP="00EC601C">
            <w:pPr>
              <w:spacing w:after="120"/>
              <w:jc w:val="center"/>
            </w:pPr>
            <w:r>
              <w:t>Mid-progress reflection</w:t>
            </w:r>
          </w:p>
          <w:p w:rsidR="009D5945" w:rsidRDefault="009D5945" w:rsidP="00EC601C">
            <w:pPr>
              <w:spacing w:after="120"/>
              <w:jc w:val="center"/>
            </w:pPr>
            <w:r>
              <w:t>Summative reflection</w:t>
            </w:r>
          </w:p>
          <w:p w:rsidR="009D5945" w:rsidRPr="00DB305D" w:rsidRDefault="009D5945" w:rsidP="00EC601C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9840D0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TE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EC601C">
        <w:tc>
          <w:tcPr>
            <w:tcW w:w="2785" w:type="dxa"/>
            <w:vAlign w:val="center"/>
          </w:tcPr>
          <w:p w:rsidR="002717B6" w:rsidRPr="00DE5063" w:rsidRDefault="00563D07" w:rsidP="00EC601C">
            <w:pPr>
              <w:jc w:val="center"/>
            </w:pPr>
            <w:r>
              <w:t>Chain of Events</w:t>
            </w:r>
          </w:p>
        </w:tc>
        <w:tc>
          <w:tcPr>
            <w:tcW w:w="1890" w:type="dxa"/>
            <w:vAlign w:val="center"/>
          </w:tcPr>
          <w:p w:rsidR="00984AFB" w:rsidRPr="00E02975" w:rsidRDefault="00984AFB" w:rsidP="00984AFB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2717B6" w:rsidRPr="00A73EB8" w:rsidRDefault="00984AFB" w:rsidP="00984AFB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8618A5" w:rsidRDefault="00563D07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Interconnectivity</w:t>
            </w:r>
          </w:p>
          <w:p w:rsidR="00563D07" w:rsidRDefault="00563D07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Metamorphosis </w:t>
            </w:r>
          </w:p>
          <w:p w:rsidR="00EC601C" w:rsidRDefault="00563D07" w:rsidP="00EC60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Transformation</w:t>
            </w:r>
          </w:p>
          <w:p w:rsidR="00EC601C" w:rsidRDefault="00EC601C" w:rsidP="00EC60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Exposure</w:t>
            </w:r>
          </w:p>
          <w:p w:rsidR="00EC601C" w:rsidRDefault="00092860" w:rsidP="00EC60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Blend</w:t>
            </w:r>
          </w:p>
          <w:p w:rsidR="00092860" w:rsidRPr="00A73EB8" w:rsidRDefault="00092860" w:rsidP="00EC60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Liquefy filter </w:t>
            </w:r>
          </w:p>
        </w:tc>
        <w:tc>
          <w:tcPr>
            <w:tcW w:w="3420" w:type="dxa"/>
            <w:vAlign w:val="center"/>
          </w:tcPr>
          <w:p w:rsidR="003055AF" w:rsidRDefault="003055AF" w:rsidP="003055AF">
            <w:pPr>
              <w:jc w:val="center"/>
            </w:pPr>
            <w:r>
              <w:t>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501081" w:rsidRDefault="00501081" w:rsidP="003055AF">
            <w:pPr>
              <w:jc w:val="center"/>
            </w:pPr>
            <w:r>
              <w:t>Group Project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2717B6" w:rsidRPr="002F1426" w:rsidRDefault="003055AF" w:rsidP="003055AF">
            <w:pPr>
              <w:jc w:val="center"/>
              <w:rPr>
                <w:b/>
              </w:rPr>
            </w:pPr>
            <w:r>
              <w:t>Cameras, laptops, Printers, Blogs</w:t>
            </w:r>
            <w:r w:rsidR="00D25086">
              <w:t>, Various Art</w:t>
            </w:r>
            <w:r>
              <w:t xml:space="preserve"> supplies.</w:t>
            </w:r>
          </w:p>
        </w:tc>
        <w:tc>
          <w:tcPr>
            <w:tcW w:w="2880" w:type="dxa"/>
            <w:vAlign w:val="center"/>
          </w:tcPr>
          <w:p w:rsidR="009840D0" w:rsidRDefault="009840D0" w:rsidP="003055AF">
            <w:pPr>
              <w:spacing w:after="120"/>
              <w:jc w:val="center"/>
            </w:pPr>
            <w:r>
              <w:t>Technique Investigation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 xml:space="preserve"> Group Project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Mid-process critique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Mid-progress reflection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055AF" w:rsidP="003055A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2E3C32"/>
    <w:multiLevelType w:val="hybridMultilevel"/>
    <w:tmpl w:val="2BE4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92860"/>
    <w:rsid w:val="00120692"/>
    <w:rsid w:val="001951E8"/>
    <w:rsid w:val="001E06E5"/>
    <w:rsid w:val="001E1FF2"/>
    <w:rsid w:val="001F2DF8"/>
    <w:rsid w:val="00243906"/>
    <w:rsid w:val="002558C8"/>
    <w:rsid w:val="002717B6"/>
    <w:rsid w:val="002F1426"/>
    <w:rsid w:val="002F1966"/>
    <w:rsid w:val="003055AF"/>
    <w:rsid w:val="003154BD"/>
    <w:rsid w:val="003A1F67"/>
    <w:rsid w:val="003A4810"/>
    <w:rsid w:val="00430277"/>
    <w:rsid w:val="004D4FCE"/>
    <w:rsid w:val="00501081"/>
    <w:rsid w:val="0052501D"/>
    <w:rsid w:val="00563D07"/>
    <w:rsid w:val="005E38FC"/>
    <w:rsid w:val="00611B54"/>
    <w:rsid w:val="00613CB0"/>
    <w:rsid w:val="007842F5"/>
    <w:rsid w:val="00785E95"/>
    <w:rsid w:val="007A147C"/>
    <w:rsid w:val="007E7CE8"/>
    <w:rsid w:val="007F0C34"/>
    <w:rsid w:val="0080537B"/>
    <w:rsid w:val="0083516A"/>
    <w:rsid w:val="008618A5"/>
    <w:rsid w:val="008668B6"/>
    <w:rsid w:val="008902B0"/>
    <w:rsid w:val="008C7F90"/>
    <w:rsid w:val="009840D0"/>
    <w:rsid w:val="00984AFB"/>
    <w:rsid w:val="00990086"/>
    <w:rsid w:val="009A0FC1"/>
    <w:rsid w:val="009D5945"/>
    <w:rsid w:val="00A73EB8"/>
    <w:rsid w:val="00AB1EC2"/>
    <w:rsid w:val="00AC2828"/>
    <w:rsid w:val="00B149C5"/>
    <w:rsid w:val="00B470D6"/>
    <w:rsid w:val="00B477DC"/>
    <w:rsid w:val="00B963EA"/>
    <w:rsid w:val="00BE53BF"/>
    <w:rsid w:val="00C03192"/>
    <w:rsid w:val="00C94F98"/>
    <w:rsid w:val="00D25086"/>
    <w:rsid w:val="00D97955"/>
    <w:rsid w:val="00DB305D"/>
    <w:rsid w:val="00DE5063"/>
    <w:rsid w:val="00E02975"/>
    <w:rsid w:val="00EC601C"/>
    <w:rsid w:val="00ED5EC2"/>
    <w:rsid w:val="00EF1B39"/>
    <w:rsid w:val="00F652D2"/>
    <w:rsid w:val="00FD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42B6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221A6-E12C-4B63-8677-30E52979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1801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2018-07-18T14:22:00Z</dcterms:created>
  <dcterms:modified xsi:type="dcterms:W3CDTF">2018-07-24T17:05:00Z</dcterms:modified>
</cp:coreProperties>
</file>