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785E95">
        <w:t xml:space="preserve"> Digital Photography</w:t>
      </w:r>
      <w:r w:rsidR="00060278">
        <w:t xml:space="preserve"> II</w:t>
      </w:r>
      <w:r w:rsidR="00060278">
        <w:tab/>
      </w:r>
      <w:r>
        <w:tab/>
      </w:r>
      <w:r w:rsidR="002F1426">
        <w:t xml:space="preserve">                      </w:t>
      </w:r>
      <w:r w:rsidRPr="002F1426">
        <w:rPr>
          <w:b/>
        </w:rPr>
        <w:t>Grade:</w:t>
      </w:r>
      <w:r w:rsidR="00060278">
        <w:rPr>
          <w:b/>
        </w:rPr>
        <w:t xml:space="preserve"> 10-12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3B21AA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3B21AA">
              <w:rPr>
                <w:b/>
              </w:rPr>
              <w:t>Alternative Techniques</w:t>
            </w:r>
          </w:p>
        </w:tc>
        <w:tc>
          <w:tcPr>
            <w:tcW w:w="7920" w:type="dxa"/>
          </w:tcPr>
          <w:p w:rsidR="002F1426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3B21AA">
              <w:t xml:space="preserve">21 </w:t>
            </w:r>
            <w:r w:rsidR="00ED5EC2">
              <w:t>Days</w:t>
            </w:r>
          </w:p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</w:p>
          <w:p w:rsidR="00D73C59" w:rsidRDefault="00060278" w:rsidP="003B21AA">
            <w:pPr>
              <w:pStyle w:val="ListParagraph"/>
              <w:numPr>
                <w:ilvl w:val="0"/>
                <w:numId w:val="3"/>
              </w:numPr>
            </w:pPr>
            <w:r>
              <w:t xml:space="preserve">UEQ: </w:t>
            </w:r>
            <w:r w:rsidR="00D73C59">
              <w:t xml:space="preserve">What </w:t>
            </w:r>
            <w:r w:rsidR="003B21AA">
              <w:t xml:space="preserve">is the role of </w:t>
            </w:r>
            <w:r w:rsidR="008A0B3E">
              <w:t>artisanship</w:t>
            </w:r>
            <w:r w:rsidR="003B21AA">
              <w:t xml:space="preserve"> with working physically, not digitally?</w:t>
            </w:r>
          </w:p>
          <w:p w:rsidR="003B21AA" w:rsidRDefault="003B21AA" w:rsidP="003B21AA">
            <w:pPr>
              <w:pStyle w:val="ListParagraph"/>
              <w:numPr>
                <w:ilvl w:val="0"/>
                <w:numId w:val="3"/>
              </w:numPr>
            </w:pPr>
            <w:r>
              <w:t>UEQ:  How does the addition of physical techniques affect meaning making in your work?</w:t>
            </w:r>
          </w:p>
          <w:p w:rsidR="00D97955" w:rsidRDefault="00D97955" w:rsidP="00060278">
            <w:pPr>
              <w:pStyle w:val="ListParagraph"/>
              <w:ind w:left="360"/>
            </w:pPr>
          </w:p>
          <w:p w:rsidR="007C3A49" w:rsidRDefault="00060278" w:rsidP="008A0B3E">
            <w:pPr>
              <w:pStyle w:val="ListParagraph"/>
              <w:numPr>
                <w:ilvl w:val="0"/>
                <w:numId w:val="3"/>
              </w:numPr>
            </w:pPr>
            <w:r>
              <w:t xml:space="preserve">LEQ: </w:t>
            </w:r>
            <w:r w:rsidR="008A0B3E">
              <w:t>How can you make a gel medium transfer unique?</w:t>
            </w:r>
          </w:p>
          <w:p w:rsidR="008A0B3E" w:rsidRDefault="008A0B3E" w:rsidP="008A0B3E">
            <w:pPr>
              <w:pStyle w:val="ListParagraph"/>
            </w:pPr>
          </w:p>
          <w:p w:rsidR="008A0B3E" w:rsidRDefault="008A0B3E" w:rsidP="008A0B3E">
            <w:pPr>
              <w:pStyle w:val="ListParagraph"/>
              <w:numPr>
                <w:ilvl w:val="0"/>
                <w:numId w:val="3"/>
              </w:numPr>
            </w:pPr>
            <w:r>
              <w:t>LEQ:  How does your printing media affect the meaning of your photography?</w:t>
            </w:r>
          </w:p>
          <w:p w:rsidR="008A0B3E" w:rsidRDefault="008A0B3E" w:rsidP="008A0B3E">
            <w:pPr>
              <w:pStyle w:val="ListParagraph"/>
            </w:pPr>
          </w:p>
          <w:p w:rsidR="008A0B3E" w:rsidRDefault="008A0B3E" w:rsidP="008A0B3E">
            <w:pPr>
              <w:pStyle w:val="ListParagraph"/>
              <w:numPr>
                <w:ilvl w:val="0"/>
                <w:numId w:val="3"/>
              </w:numPr>
            </w:pPr>
            <w:r>
              <w:t>LEQ: How can you just a physical collage to tell stories or develop your message?</w:t>
            </w:r>
          </w:p>
          <w:p w:rsidR="008A0B3E" w:rsidRDefault="008A0B3E" w:rsidP="008A0B3E">
            <w:pPr>
              <w:pStyle w:val="ListParagraph"/>
              <w:numPr>
                <w:ilvl w:val="0"/>
                <w:numId w:val="3"/>
              </w:numPr>
            </w:pPr>
            <w:r>
              <w:t>LEQ:  How can you apply the techniques of a physical collage to your digital art?</w:t>
            </w:r>
          </w:p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3B21AA" w:rsidP="00A5565A">
            <w:pPr>
              <w:jc w:val="center"/>
            </w:pPr>
            <w:r>
              <w:t>Gel Medium Transfers</w:t>
            </w:r>
          </w:p>
        </w:tc>
        <w:tc>
          <w:tcPr>
            <w:tcW w:w="1890" w:type="dxa"/>
            <w:vAlign w:val="center"/>
          </w:tcPr>
          <w:p w:rsidR="00184865" w:rsidRPr="00CD1D7D" w:rsidRDefault="00184865" w:rsidP="00184865">
            <w:r w:rsidRPr="00CD1D7D">
              <w:rPr>
                <w:b/>
              </w:rPr>
              <w:t>PA Art:</w:t>
            </w:r>
            <w:r w:rsidRPr="00CD1D7D">
              <w:t xml:space="preserve"> 9.1.12.A, </w:t>
            </w:r>
            <w:r>
              <w:t xml:space="preserve">9.1.12. B, </w:t>
            </w:r>
            <w:r w:rsidRPr="00CD1D7D">
              <w:t xml:space="preserve">9.1.12 E, 9.1.12:H, </w:t>
            </w:r>
            <w:r>
              <w:t xml:space="preserve">9.2.12 C, </w:t>
            </w:r>
            <w:r w:rsidRPr="00CD1D7D">
              <w:t>9.2.12 H, 9.2.12.K, 9.3.12.B, 9.3.12.D, 9.4.12.B</w:t>
            </w:r>
            <w:r>
              <w:t>, 9.4.12.D</w:t>
            </w:r>
          </w:p>
          <w:p w:rsidR="00A73EB8" w:rsidRPr="00A73EB8" w:rsidRDefault="00184865" w:rsidP="00184865">
            <w:r w:rsidRPr="00CD1D7D">
              <w:rPr>
                <w:b/>
              </w:rPr>
              <w:t xml:space="preserve">National Visual Arts: </w:t>
            </w:r>
            <w:r w:rsidRPr="00CD1D7D">
              <w:t xml:space="preserve"> Cr1.2.IIa,  </w:t>
            </w:r>
            <w:r>
              <w:t xml:space="preserve">Cr2.1.IIa, Cr 3.1.IIa, </w:t>
            </w:r>
            <w:r w:rsidRPr="00CD1D7D">
              <w:t>Pr6.1.IIa, Re7.1.IIa, Cn 10.1.IIa</w:t>
            </w:r>
            <w:r>
              <w:t>, Cn11.1.IIa</w:t>
            </w:r>
          </w:p>
        </w:tc>
        <w:tc>
          <w:tcPr>
            <w:tcW w:w="3420" w:type="dxa"/>
            <w:vAlign w:val="center"/>
          </w:tcPr>
          <w:p w:rsidR="00E36501" w:rsidRDefault="003B21AA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Gel Medium</w:t>
            </w:r>
          </w:p>
          <w:p w:rsidR="003B21AA" w:rsidRDefault="003B21AA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Toner</w:t>
            </w:r>
          </w:p>
          <w:p w:rsidR="003B21AA" w:rsidRDefault="003B21AA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Transfer</w:t>
            </w:r>
          </w:p>
          <w:p w:rsidR="003B21AA" w:rsidRDefault="003B21AA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Gesso</w:t>
            </w:r>
          </w:p>
          <w:p w:rsidR="003B21AA" w:rsidRDefault="003B21AA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Surface Texture</w:t>
            </w:r>
          </w:p>
          <w:p w:rsidR="003B21AA" w:rsidRDefault="003B21AA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Background, Middle Ground, Foreground</w:t>
            </w:r>
          </w:p>
          <w:p w:rsidR="003B21AA" w:rsidRPr="00A73EB8" w:rsidRDefault="003B21AA" w:rsidP="003A1F67">
            <w:pPr>
              <w:pStyle w:val="ListParagraph"/>
              <w:numPr>
                <w:ilvl w:val="0"/>
                <w:numId w:val="2"/>
              </w:numPr>
              <w:ind w:left="360"/>
            </w:pPr>
          </w:p>
        </w:tc>
        <w:tc>
          <w:tcPr>
            <w:tcW w:w="3420" w:type="dxa"/>
            <w:vAlign w:val="center"/>
          </w:tcPr>
          <w:p w:rsidR="003874FD" w:rsidRDefault="003874FD" w:rsidP="003874FD">
            <w:pPr>
              <w:jc w:val="center"/>
            </w:pPr>
            <w:r>
              <w:t>Artist Connection</w:t>
            </w:r>
          </w:p>
          <w:p w:rsidR="003874FD" w:rsidRDefault="003874FD" w:rsidP="003874FD">
            <w:pPr>
              <w:jc w:val="center"/>
            </w:pPr>
            <w:r>
              <w:t>Small-Group research and share</w:t>
            </w:r>
          </w:p>
          <w:p w:rsidR="003874FD" w:rsidRDefault="003874FD" w:rsidP="003874FD">
            <w:pPr>
              <w:jc w:val="center"/>
            </w:pPr>
            <w:r>
              <w:t>Independent research</w:t>
            </w:r>
          </w:p>
          <w:p w:rsidR="003874FD" w:rsidRDefault="003874FD" w:rsidP="003874FD">
            <w:pPr>
              <w:jc w:val="center"/>
            </w:pPr>
            <w:r>
              <w:t>Studio Days</w:t>
            </w:r>
          </w:p>
          <w:p w:rsidR="003874FD" w:rsidRDefault="003874FD" w:rsidP="003874FD">
            <w:pPr>
              <w:jc w:val="center"/>
            </w:pPr>
            <w:r>
              <w:t>Presentation</w:t>
            </w:r>
          </w:p>
          <w:p w:rsidR="003874FD" w:rsidRDefault="003874FD" w:rsidP="003874FD">
            <w:pPr>
              <w:jc w:val="center"/>
            </w:pPr>
            <w:r>
              <w:t>Group Critique</w:t>
            </w:r>
          </w:p>
          <w:p w:rsidR="003874FD" w:rsidRDefault="003874FD" w:rsidP="003874FD">
            <w:pPr>
              <w:jc w:val="center"/>
            </w:pPr>
          </w:p>
          <w:p w:rsidR="00E02975" w:rsidRPr="00E02975" w:rsidRDefault="003874FD" w:rsidP="003874FD">
            <w:pPr>
              <w:jc w:val="center"/>
            </w:pPr>
            <w:r>
              <w:t xml:space="preserve">Cameras, laptops, Printers, Blogs, </w:t>
            </w:r>
            <w:proofErr w:type="spellStart"/>
            <w:r>
              <w:t>Misc</w:t>
            </w:r>
            <w:proofErr w:type="spellEnd"/>
            <w:r>
              <w:t xml:space="preserve"> Art supplies.</w:t>
            </w:r>
          </w:p>
        </w:tc>
        <w:tc>
          <w:tcPr>
            <w:tcW w:w="2880" w:type="dxa"/>
            <w:vAlign w:val="center"/>
          </w:tcPr>
          <w:p w:rsidR="007C3A49" w:rsidRDefault="007C3A49" w:rsidP="003874FD">
            <w:pPr>
              <w:spacing w:after="120"/>
              <w:jc w:val="center"/>
            </w:pPr>
            <w:r>
              <w:t>Technique Investigation</w:t>
            </w:r>
          </w:p>
          <w:p w:rsidR="003874FD" w:rsidRDefault="003874FD" w:rsidP="003874FD">
            <w:pPr>
              <w:spacing w:after="120"/>
              <w:jc w:val="center"/>
            </w:pPr>
            <w:r>
              <w:t>Photograph(s)</w:t>
            </w:r>
          </w:p>
          <w:p w:rsidR="003874FD" w:rsidRDefault="003874FD" w:rsidP="003874FD">
            <w:pPr>
              <w:spacing w:after="120"/>
              <w:jc w:val="center"/>
            </w:pPr>
            <w:r>
              <w:t>Mid-process critique</w:t>
            </w:r>
          </w:p>
          <w:p w:rsidR="003874FD" w:rsidRDefault="003874FD" w:rsidP="003874FD">
            <w:pPr>
              <w:spacing w:after="120"/>
              <w:jc w:val="center"/>
            </w:pPr>
            <w:r>
              <w:t>Mid-progress reflection</w:t>
            </w:r>
          </w:p>
          <w:p w:rsidR="003874FD" w:rsidRDefault="003874FD" w:rsidP="003874FD">
            <w:pPr>
              <w:spacing w:after="120"/>
              <w:jc w:val="center"/>
            </w:pPr>
            <w:r>
              <w:t>Summative reflection</w:t>
            </w:r>
          </w:p>
          <w:p w:rsidR="00E02975" w:rsidRPr="00E02975" w:rsidRDefault="003874FD" w:rsidP="003874FD">
            <w:pPr>
              <w:spacing w:after="120"/>
              <w:jc w:val="center"/>
            </w:pPr>
            <w:r>
              <w:t>Group critique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p w:rsidR="0080537B" w:rsidRPr="001951E8" w:rsidRDefault="0080537B" w:rsidP="007A147C">
      <w:pPr>
        <w:spacing w:after="0"/>
        <w:rPr>
          <w:sz w:val="4"/>
          <w:szCs w:val="4"/>
        </w:rPr>
      </w:pPr>
    </w:p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3B21AA" w:rsidP="00A5565A">
            <w:pPr>
              <w:jc w:val="center"/>
            </w:pPr>
            <w:r>
              <w:t>Mixed Media and Printing</w:t>
            </w:r>
          </w:p>
        </w:tc>
        <w:tc>
          <w:tcPr>
            <w:tcW w:w="1890" w:type="dxa"/>
            <w:vAlign w:val="center"/>
          </w:tcPr>
          <w:p w:rsidR="00184865" w:rsidRPr="00CD1D7D" w:rsidRDefault="00184865" w:rsidP="00184865">
            <w:r w:rsidRPr="00CD1D7D">
              <w:rPr>
                <w:b/>
              </w:rPr>
              <w:t>PA Art:</w:t>
            </w:r>
            <w:r w:rsidRPr="00CD1D7D">
              <w:t xml:space="preserve"> 9.1.12.A, </w:t>
            </w:r>
            <w:r>
              <w:t xml:space="preserve">9.1.12. B, </w:t>
            </w:r>
            <w:r w:rsidRPr="00CD1D7D">
              <w:t xml:space="preserve">9.1.12 E, 9.1.12:H, </w:t>
            </w:r>
            <w:r>
              <w:t xml:space="preserve">9.2.12 C, </w:t>
            </w:r>
            <w:r w:rsidRPr="00CD1D7D">
              <w:t>9.2.12 H, 9.2.12.K, 9.3.12.B, 9.3.12.D, 9.4.12.B</w:t>
            </w:r>
            <w:r>
              <w:t>, 9.4.12.D</w:t>
            </w:r>
          </w:p>
          <w:p w:rsidR="008A0B3E" w:rsidRPr="00A73EB8" w:rsidRDefault="00184865" w:rsidP="00184865">
            <w:r w:rsidRPr="00CD1D7D">
              <w:rPr>
                <w:b/>
              </w:rPr>
              <w:t xml:space="preserve">National Visual Arts: </w:t>
            </w:r>
            <w:r w:rsidRPr="00CD1D7D">
              <w:t xml:space="preserve"> Cr1.2.IIa,  </w:t>
            </w:r>
            <w:r>
              <w:t xml:space="preserve">Cr2.1.IIa, Cr </w:t>
            </w:r>
            <w:r>
              <w:lastRenderedPageBreak/>
              <w:t xml:space="preserve">3.1.IIa, </w:t>
            </w:r>
            <w:r w:rsidRPr="00CD1D7D">
              <w:t>Pr6.1.IIa, Re7.1.IIa, Cn 10.1.IIa</w:t>
            </w:r>
            <w:r>
              <w:t>, Cn11.1.IIa</w:t>
            </w:r>
          </w:p>
        </w:tc>
        <w:tc>
          <w:tcPr>
            <w:tcW w:w="3420" w:type="dxa"/>
            <w:vAlign w:val="center"/>
          </w:tcPr>
          <w:p w:rsidR="00486FC7" w:rsidRDefault="003B21AA" w:rsidP="003B21A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Juxtaposition</w:t>
            </w:r>
          </w:p>
          <w:p w:rsidR="003B21AA" w:rsidRDefault="003B21AA" w:rsidP="003B21A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</w:t>
            </w:r>
            <w:r w:rsidR="00600B4A">
              <w:t>-</w:t>
            </w:r>
            <w:r>
              <w:t>contextualization</w:t>
            </w:r>
          </w:p>
          <w:p w:rsidR="003B21AA" w:rsidRPr="00A73EB8" w:rsidRDefault="003B21AA" w:rsidP="003B21A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Appropriation</w:t>
            </w:r>
          </w:p>
        </w:tc>
        <w:tc>
          <w:tcPr>
            <w:tcW w:w="3420" w:type="dxa"/>
            <w:vAlign w:val="center"/>
          </w:tcPr>
          <w:p w:rsidR="00501081" w:rsidRDefault="00501081" w:rsidP="00501081">
            <w:pPr>
              <w:jc w:val="center"/>
            </w:pPr>
            <w:r>
              <w:t xml:space="preserve"> Artist Connection</w:t>
            </w:r>
          </w:p>
          <w:p w:rsidR="00501081" w:rsidRDefault="00501081" w:rsidP="00501081">
            <w:pPr>
              <w:jc w:val="center"/>
            </w:pPr>
            <w:r>
              <w:t>Small-Group research and share</w:t>
            </w:r>
          </w:p>
          <w:p w:rsidR="00501081" w:rsidRDefault="00501081" w:rsidP="00501081">
            <w:pPr>
              <w:jc w:val="center"/>
            </w:pPr>
            <w:r>
              <w:t>Independent research</w:t>
            </w:r>
          </w:p>
          <w:p w:rsidR="00501081" w:rsidRDefault="00501081" w:rsidP="00501081">
            <w:pPr>
              <w:jc w:val="center"/>
            </w:pPr>
            <w:r>
              <w:t>Studio Days</w:t>
            </w:r>
          </w:p>
          <w:p w:rsidR="00501081" w:rsidRDefault="00501081" w:rsidP="00501081">
            <w:pPr>
              <w:jc w:val="center"/>
            </w:pPr>
            <w:r>
              <w:t>Presentation</w:t>
            </w:r>
          </w:p>
          <w:p w:rsidR="00501081" w:rsidRDefault="00501081" w:rsidP="00501081">
            <w:pPr>
              <w:jc w:val="center"/>
            </w:pPr>
            <w:r>
              <w:t>Group Critique</w:t>
            </w:r>
          </w:p>
          <w:p w:rsidR="00501081" w:rsidRDefault="00501081" w:rsidP="00501081">
            <w:pPr>
              <w:jc w:val="center"/>
            </w:pPr>
          </w:p>
          <w:p w:rsidR="002717B6" w:rsidRPr="002F1426" w:rsidRDefault="00501081" w:rsidP="00501081">
            <w:pPr>
              <w:jc w:val="center"/>
              <w:rPr>
                <w:b/>
              </w:rPr>
            </w:pPr>
            <w:r>
              <w:t xml:space="preserve">Cameras, laptops, Printers, Blogs, </w:t>
            </w:r>
            <w:proofErr w:type="spellStart"/>
            <w:r>
              <w:t>Misc</w:t>
            </w:r>
            <w:proofErr w:type="spellEnd"/>
            <w:r>
              <w:t xml:space="preserve"> Art supplies.</w:t>
            </w:r>
          </w:p>
        </w:tc>
        <w:tc>
          <w:tcPr>
            <w:tcW w:w="2880" w:type="dxa"/>
            <w:vAlign w:val="center"/>
          </w:tcPr>
          <w:p w:rsidR="007C3A49" w:rsidRDefault="007C3A49" w:rsidP="003874FD">
            <w:pPr>
              <w:spacing w:after="120"/>
              <w:jc w:val="center"/>
            </w:pPr>
            <w:r>
              <w:t>Technique Investigation</w:t>
            </w:r>
          </w:p>
          <w:p w:rsidR="003874FD" w:rsidRDefault="003874FD" w:rsidP="003874FD">
            <w:pPr>
              <w:spacing w:after="120"/>
              <w:jc w:val="center"/>
            </w:pPr>
            <w:r>
              <w:t>Photograph(s)</w:t>
            </w:r>
          </w:p>
          <w:p w:rsidR="003874FD" w:rsidRDefault="003874FD" w:rsidP="003874FD">
            <w:pPr>
              <w:spacing w:after="120"/>
              <w:jc w:val="center"/>
            </w:pPr>
            <w:r>
              <w:t>Mid-process critique</w:t>
            </w:r>
          </w:p>
          <w:p w:rsidR="003874FD" w:rsidRDefault="003874FD" w:rsidP="003874FD">
            <w:pPr>
              <w:spacing w:after="120"/>
              <w:jc w:val="center"/>
            </w:pPr>
            <w:r>
              <w:t>Mid-progress reflection</w:t>
            </w:r>
          </w:p>
          <w:p w:rsidR="003874FD" w:rsidRDefault="003874FD" w:rsidP="003874FD">
            <w:pPr>
              <w:spacing w:after="120"/>
              <w:jc w:val="center"/>
            </w:pPr>
            <w:r>
              <w:t>Summative reflection</w:t>
            </w:r>
          </w:p>
          <w:p w:rsidR="002717B6" w:rsidRPr="00DB305D" w:rsidRDefault="003874FD" w:rsidP="003874FD">
            <w:pPr>
              <w:spacing w:after="120"/>
              <w:jc w:val="center"/>
              <w:rPr>
                <w:sz w:val="18"/>
              </w:rPr>
            </w:pPr>
            <w:r>
              <w:t>Group critique</w:t>
            </w:r>
          </w:p>
        </w:tc>
      </w:tr>
      <w:tr w:rsidR="007C3A49" w:rsidTr="00A5565A">
        <w:tc>
          <w:tcPr>
            <w:tcW w:w="2785" w:type="dxa"/>
            <w:vAlign w:val="center"/>
          </w:tcPr>
          <w:p w:rsidR="007C3A49" w:rsidRPr="00DE5063" w:rsidRDefault="003B21AA" w:rsidP="007C3A49">
            <w:pPr>
              <w:jc w:val="center"/>
            </w:pPr>
            <w:r>
              <w:t>Physical Collage</w:t>
            </w:r>
          </w:p>
        </w:tc>
        <w:tc>
          <w:tcPr>
            <w:tcW w:w="1890" w:type="dxa"/>
            <w:vAlign w:val="center"/>
          </w:tcPr>
          <w:p w:rsidR="00184865" w:rsidRPr="00CD1D7D" w:rsidRDefault="00184865" w:rsidP="00184865">
            <w:r w:rsidRPr="00CD1D7D">
              <w:rPr>
                <w:b/>
              </w:rPr>
              <w:t>PA Art:</w:t>
            </w:r>
            <w:r w:rsidRPr="00CD1D7D">
              <w:t xml:space="preserve"> 9.1.12.A, </w:t>
            </w:r>
            <w:r>
              <w:t xml:space="preserve">9.1.12. B, </w:t>
            </w:r>
            <w:r w:rsidRPr="00CD1D7D">
              <w:t xml:space="preserve">9.1.12 E, 9.1.12:H, </w:t>
            </w:r>
            <w:r>
              <w:t xml:space="preserve">9.2.12 C, </w:t>
            </w:r>
            <w:r w:rsidRPr="00CD1D7D">
              <w:t>9.2.12 H, 9.2.12.K, 9.3.12.B, 9.3.12.D, 9.4.12.B</w:t>
            </w:r>
            <w:r>
              <w:t>, 9.4.12.D</w:t>
            </w:r>
          </w:p>
          <w:p w:rsidR="007C3A49" w:rsidRPr="00A73EB8" w:rsidRDefault="00184865" w:rsidP="00184865">
            <w:r w:rsidRPr="00CD1D7D">
              <w:rPr>
                <w:b/>
              </w:rPr>
              <w:t xml:space="preserve">National Visual Arts: </w:t>
            </w:r>
            <w:r w:rsidRPr="00CD1D7D">
              <w:t xml:space="preserve"> Cr1.2.IIa,  </w:t>
            </w:r>
            <w:r>
              <w:t xml:space="preserve">Cr2.1.IIa, Cr 3.1.IIa, </w:t>
            </w:r>
            <w:r w:rsidRPr="00CD1D7D">
              <w:t>Pr6.1.IIa, Re7.1.IIa, Cn 10.1.IIa</w:t>
            </w:r>
            <w:r>
              <w:t>, Cn11.1.IIa</w:t>
            </w:r>
            <w:bookmarkStart w:id="0" w:name="_GoBack"/>
            <w:bookmarkEnd w:id="0"/>
          </w:p>
        </w:tc>
        <w:tc>
          <w:tcPr>
            <w:tcW w:w="3420" w:type="dxa"/>
            <w:vAlign w:val="center"/>
          </w:tcPr>
          <w:p w:rsidR="007C3A49" w:rsidRDefault="003B21AA" w:rsidP="007C3A4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Fragmented Images</w:t>
            </w:r>
          </w:p>
          <w:p w:rsidR="003B21AA" w:rsidRDefault="003B21AA" w:rsidP="007C3A4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Combine</w:t>
            </w:r>
          </w:p>
          <w:p w:rsidR="003B21AA" w:rsidRDefault="003B21AA" w:rsidP="007C3A4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Hybridity</w:t>
            </w:r>
          </w:p>
          <w:p w:rsidR="003B21AA" w:rsidRDefault="003B21AA" w:rsidP="008A0B3E">
            <w:pPr>
              <w:pStyle w:val="ListParagraph"/>
              <w:ind w:left="360"/>
            </w:pPr>
          </w:p>
          <w:p w:rsidR="007C3A49" w:rsidRPr="00A73EB8" w:rsidRDefault="007C3A49" w:rsidP="007C3A49"/>
        </w:tc>
        <w:tc>
          <w:tcPr>
            <w:tcW w:w="3420" w:type="dxa"/>
            <w:vAlign w:val="center"/>
          </w:tcPr>
          <w:p w:rsidR="007C3A49" w:rsidRDefault="007C3A49" w:rsidP="007C3A49">
            <w:pPr>
              <w:jc w:val="center"/>
            </w:pPr>
            <w:r>
              <w:t xml:space="preserve"> Artist Connection</w:t>
            </w:r>
          </w:p>
          <w:p w:rsidR="007C3A49" w:rsidRDefault="007C3A49" w:rsidP="007C3A49">
            <w:pPr>
              <w:jc w:val="center"/>
            </w:pPr>
            <w:r>
              <w:t>Small-Group research and share</w:t>
            </w:r>
          </w:p>
          <w:p w:rsidR="007C3A49" w:rsidRDefault="007C3A49" w:rsidP="007C3A49">
            <w:pPr>
              <w:jc w:val="center"/>
            </w:pPr>
            <w:r>
              <w:t>Independent research</w:t>
            </w:r>
          </w:p>
          <w:p w:rsidR="007C3A49" w:rsidRDefault="007C3A49" w:rsidP="007C3A49">
            <w:pPr>
              <w:jc w:val="center"/>
            </w:pPr>
            <w:r>
              <w:t>Studio Days</w:t>
            </w:r>
          </w:p>
          <w:p w:rsidR="007C3A49" w:rsidRDefault="007C3A49" w:rsidP="007C3A49">
            <w:pPr>
              <w:jc w:val="center"/>
            </w:pPr>
            <w:r>
              <w:t>Presentation</w:t>
            </w:r>
          </w:p>
          <w:p w:rsidR="007C3A49" w:rsidRDefault="007C3A49" w:rsidP="007C3A49">
            <w:pPr>
              <w:jc w:val="center"/>
            </w:pPr>
            <w:r>
              <w:t>Group Critique</w:t>
            </w:r>
          </w:p>
          <w:p w:rsidR="007C3A49" w:rsidRDefault="007C3A49" w:rsidP="007C3A49">
            <w:pPr>
              <w:jc w:val="center"/>
            </w:pPr>
          </w:p>
          <w:p w:rsidR="007C3A49" w:rsidRPr="002F1426" w:rsidRDefault="007C3A49" w:rsidP="007C3A49">
            <w:pPr>
              <w:jc w:val="center"/>
              <w:rPr>
                <w:b/>
              </w:rPr>
            </w:pPr>
            <w:r>
              <w:t xml:space="preserve">Cameras, laptops, Printers, Blogs, </w:t>
            </w:r>
            <w:proofErr w:type="spellStart"/>
            <w:r>
              <w:t>Misc</w:t>
            </w:r>
            <w:proofErr w:type="spellEnd"/>
            <w:r>
              <w:t xml:space="preserve"> Art supplies.</w:t>
            </w:r>
          </w:p>
        </w:tc>
        <w:tc>
          <w:tcPr>
            <w:tcW w:w="2880" w:type="dxa"/>
            <w:vAlign w:val="center"/>
          </w:tcPr>
          <w:p w:rsidR="007C3A49" w:rsidRDefault="007C3A49" w:rsidP="007C3A49">
            <w:pPr>
              <w:spacing w:after="120"/>
              <w:jc w:val="center"/>
            </w:pPr>
            <w:r>
              <w:t>Technique Investigation</w:t>
            </w:r>
          </w:p>
          <w:p w:rsidR="007C3A49" w:rsidRDefault="007C3A49" w:rsidP="007C3A49">
            <w:pPr>
              <w:spacing w:after="120"/>
              <w:jc w:val="center"/>
            </w:pPr>
            <w:r>
              <w:t>Photograph(s)</w:t>
            </w:r>
          </w:p>
          <w:p w:rsidR="007C3A49" w:rsidRDefault="007C3A49" w:rsidP="007C3A49">
            <w:pPr>
              <w:spacing w:after="120"/>
              <w:jc w:val="center"/>
            </w:pPr>
            <w:r>
              <w:t>Mid-process critique</w:t>
            </w:r>
          </w:p>
          <w:p w:rsidR="007C3A49" w:rsidRDefault="007C3A49" w:rsidP="007C3A49">
            <w:pPr>
              <w:spacing w:after="120"/>
              <w:jc w:val="center"/>
            </w:pPr>
            <w:r>
              <w:t>Mid-progress reflection</w:t>
            </w:r>
          </w:p>
          <w:p w:rsidR="007C3A49" w:rsidRDefault="007C3A49" w:rsidP="007C3A49">
            <w:pPr>
              <w:spacing w:after="120"/>
              <w:jc w:val="center"/>
            </w:pPr>
            <w:r>
              <w:t>Summative reflection</w:t>
            </w:r>
          </w:p>
          <w:p w:rsidR="007C3A49" w:rsidRPr="00DB305D" w:rsidRDefault="007C3A49" w:rsidP="007C3A49">
            <w:pPr>
              <w:spacing w:after="120"/>
              <w:jc w:val="center"/>
              <w:rPr>
                <w:sz w:val="18"/>
              </w:rPr>
            </w:pPr>
            <w:r>
              <w:t>Group critique</w:t>
            </w: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0742FB"/>
    <w:multiLevelType w:val="hybridMultilevel"/>
    <w:tmpl w:val="AE26966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60278"/>
    <w:rsid w:val="000850C2"/>
    <w:rsid w:val="000D729D"/>
    <w:rsid w:val="00120692"/>
    <w:rsid w:val="00184865"/>
    <w:rsid w:val="001951E8"/>
    <w:rsid w:val="001E06E5"/>
    <w:rsid w:val="001E1FF2"/>
    <w:rsid w:val="00243906"/>
    <w:rsid w:val="002717B6"/>
    <w:rsid w:val="002F1426"/>
    <w:rsid w:val="002F1966"/>
    <w:rsid w:val="003055AF"/>
    <w:rsid w:val="003154BD"/>
    <w:rsid w:val="003343F0"/>
    <w:rsid w:val="003874FD"/>
    <w:rsid w:val="003A1F67"/>
    <w:rsid w:val="003B21AA"/>
    <w:rsid w:val="00430277"/>
    <w:rsid w:val="00486FC7"/>
    <w:rsid w:val="004D4FCE"/>
    <w:rsid w:val="004E33BF"/>
    <w:rsid w:val="00501081"/>
    <w:rsid w:val="005E38FC"/>
    <w:rsid w:val="00600B4A"/>
    <w:rsid w:val="00611B54"/>
    <w:rsid w:val="00613CB0"/>
    <w:rsid w:val="00785E95"/>
    <w:rsid w:val="007A147C"/>
    <w:rsid w:val="007C3A49"/>
    <w:rsid w:val="007F0C34"/>
    <w:rsid w:val="0080537B"/>
    <w:rsid w:val="0083516A"/>
    <w:rsid w:val="008668B6"/>
    <w:rsid w:val="008902B0"/>
    <w:rsid w:val="008A0B3E"/>
    <w:rsid w:val="00990086"/>
    <w:rsid w:val="009A0FC1"/>
    <w:rsid w:val="009D5945"/>
    <w:rsid w:val="00A73EB8"/>
    <w:rsid w:val="00AC2828"/>
    <w:rsid w:val="00B149C5"/>
    <w:rsid w:val="00B477DC"/>
    <w:rsid w:val="00B963EA"/>
    <w:rsid w:val="00BC67CD"/>
    <w:rsid w:val="00BE53BF"/>
    <w:rsid w:val="00C03192"/>
    <w:rsid w:val="00C342DF"/>
    <w:rsid w:val="00C94F98"/>
    <w:rsid w:val="00CD1D7D"/>
    <w:rsid w:val="00D73C59"/>
    <w:rsid w:val="00D97955"/>
    <w:rsid w:val="00DB305D"/>
    <w:rsid w:val="00DE5063"/>
    <w:rsid w:val="00E02975"/>
    <w:rsid w:val="00E36501"/>
    <w:rsid w:val="00E77F7E"/>
    <w:rsid w:val="00ED5EC2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0183CD-146E-4F9A-8098-24CE359088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14</TotalTime>
  <Pages>2</Pages>
  <Words>377</Words>
  <Characters>2153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Fehrenbach, Emily</cp:lastModifiedBy>
  <cp:revision>5</cp:revision>
  <dcterms:created xsi:type="dcterms:W3CDTF">2018-07-18T13:27:00Z</dcterms:created>
  <dcterms:modified xsi:type="dcterms:W3CDTF">2018-07-22T13:36:00Z</dcterms:modified>
</cp:coreProperties>
</file>