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40B08">
        <w:rPr>
          <w:u w:val="single"/>
        </w:rPr>
        <w:t>Multicultural Art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F40B08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F40B08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40B08">
              <w:t>Trip Around the World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F40B08">
              <w:t>16 weeks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F40B08">
              <w:t>How does art from around the world have common purposes and themes?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40B08" w:rsidTr="00032A6F">
        <w:tc>
          <w:tcPr>
            <w:tcW w:w="2785" w:type="dxa"/>
            <w:vAlign w:val="center"/>
          </w:tcPr>
          <w:p w:rsidR="00F40B08" w:rsidRPr="00DE5063" w:rsidRDefault="00F40B08" w:rsidP="00F40B08">
            <w:pPr>
              <w:jc w:val="center"/>
            </w:pPr>
            <w:r>
              <w:t>North America (Native American Indians)</w:t>
            </w:r>
          </w:p>
        </w:tc>
        <w:tc>
          <w:tcPr>
            <w:tcW w:w="1890" w:type="dxa"/>
            <w:vAlign w:val="center"/>
          </w:tcPr>
          <w:p w:rsidR="00F40B08" w:rsidRDefault="00134B3B" w:rsidP="00F40B08">
            <w:pPr>
              <w:jc w:val="center"/>
            </w:pPr>
            <w:r>
              <w:fldChar w:fldCharType="begin">
                <w:ffData>
                  <w:name w:val="Text10"/>
                  <w:enabled/>
                  <w:calcOnExit w:val="0"/>
                  <w:textInput>
                    <w:default w:val="PA Art Standards: 9.1.12.B; 9.1.12.E; 9.1.12F; 9.1.12.H; 9.1.12.J; 9.1.12.K; 9.2.12.A; 9.2.12.C; 9.2.12.D; 9.2.12.E; 9.2.12.G; 9.2.12.J; 9.2.12.K; 9.2.12.L; 9.3.12.D; 9.4.12.D"/>
                    <w:maxLength w:val="891"/>
                  </w:textInput>
                </w:ffData>
              </w:fldChar>
            </w:r>
            <w:bookmarkStart w:id="0" w:name="Text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PA Art Standards: 9.1.12.B; 9.1.12.E; 9.1.12F; 9.1.12.H; 9.1.12.J; 9.1.12.K; 9.2.12.A; 9.2.12.C; 9.2.12.D; 9.2.12.E; 9.2.12.G; 9.2.12.J; 9.2.12.K; 9.2.12.L; 9.3.12.D; 9.4.12.D</w:t>
            </w:r>
            <w:r>
              <w:fldChar w:fldCharType="end"/>
            </w:r>
            <w:bookmarkEnd w:id="0"/>
            <w:r w:rsidR="00DD7190">
              <w:t>; VA:Cr1; VA:Cr2; VA:Cr3; VA:Pr4; VA:Pr5; VA:Re7;</w:t>
            </w:r>
          </w:p>
          <w:p w:rsidR="00DD7190" w:rsidRPr="00A73EB8" w:rsidRDefault="00DD7190" w:rsidP="00F40B08">
            <w:pPr>
              <w:jc w:val="center"/>
            </w:pPr>
            <w:r>
              <w:t>VA:Re9; VA:Cn10; VA:Cn11</w:t>
            </w:r>
          </w:p>
        </w:tc>
        <w:tc>
          <w:tcPr>
            <w:tcW w:w="3420" w:type="dxa"/>
            <w:vAlign w:val="center"/>
          </w:tcPr>
          <w:p w:rsidR="00F40B08" w:rsidRPr="00A73EB8" w:rsidRDefault="00AE6A09" w:rsidP="00F40B0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migration, </w:t>
            </w:r>
            <w:r w:rsidR="00F40B08">
              <w:t>nomad</w:t>
            </w:r>
            <w:r>
              <w:t>, crest, totem</w:t>
            </w:r>
          </w:p>
        </w:tc>
        <w:tc>
          <w:tcPr>
            <w:tcW w:w="3420" w:type="dxa"/>
            <w:vAlign w:val="center"/>
          </w:tcPr>
          <w:p w:rsidR="00F40B08" w:rsidRPr="002F1426" w:rsidRDefault="00963393" w:rsidP="00F40B08">
            <w:pPr>
              <w:jc w:val="center"/>
              <w:rPr>
                <w:b/>
              </w:rPr>
            </w:pPr>
            <w:r>
              <w:t>Textbook, project</w:t>
            </w:r>
          </w:p>
        </w:tc>
        <w:tc>
          <w:tcPr>
            <w:tcW w:w="2880" w:type="dxa"/>
            <w:vAlign w:val="center"/>
          </w:tcPr>
          <w:p w:rsidR="00F40B08" w:rsidRPr="00DB305D" w:rsidRDefault="005D5010" w:rsidP="005D5010">
            <w:pPr>
              <w:spacing w:after="120"/>
              <w:jc w:val="center"/>
              <w:rPr>
                <w:sz w:val="18"/>
              </w:rPr>
            </w:pPr>
            <w:r>
              <w:t xml:space="preserve">Rubric, completed artwork influenced by indigenous culture </w:t>
            </w:r>
          </w:p>
        </w:tc>
      </w:tr>
      <w:tr w:rsidR="00A73EB8" w:rsidTr="0080537B">
        <w:tc>
          <w:tcPr>
            <w:tcW w:w="2785" w:type="dxa"/>
            <w:vAlign w:val="center"/>
          </w:tcPr>
          <w:p w:rsidR="00A73EB8" w:rsidRPr="00DE5063" w:rsidRDefault="00F40B08" w:rsidP="00A5565A">
            <w:pPr>
              <w:jc w:val="center"/>
            </w:pPr>
            <w:r>
              <w:t>Africa (Ghana)</w:t>
            </w:r>
          </w:p>
        </w:tc>
        <w:tc>
          <w:tcPr>
            <w:tcW w:w="1890" w:type="dxa"/>
            <w:vAlign w:val="center"/>
          </w:tcPr>
          <w:p w:rsidR="00DD7190" w:rsidRDefault="00134B3B" w:rsidP="00DD7190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PA Art Standards: 9.1.12.B; 9.1.12.E; 9.1.12F; 9.1.12.H; 9.1.12.J; 9.1.12.K; 9.2.12.A; 9.2.12.C; 9.2.12.D; 9.2.12.E; 9.2.12.G; 9.2.12.J; 9.2.12.K; 9.2.12.L; 9.3.12.D; 9.4.12.D"/>
                    <w:maxLength w:val="9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PA Art Standards: 9.1.12.B; 9.1.12.E; 9.1.12F; 9.1.12.H; 9.1.12.J; 9.1.12.K; 9.2.12.A; 9.2.12.C; 9.2.12.D; 9.2.12.E; 9.2.12.G; 9.2.12.J; 9.2.12.K; 9.2.12.L; 9.3.12.D; 9.4.12.D</w:t>
            </w:r>
            <w:r>
              <w:fldChar w:fldCharType="end"/>
            </w:r>
            <w:r w:rsidR="00DD7190">
              <w:t xml:space="preserve"> </w:t>
            </w:r>
            <w:r w:rsidR="00DD7190">
              <w:t>VA:Cr1; VA:Cr2; VA:Cr3; VA:Pr4; VA:Pr5; VA:Re7;</w:t>
            </w:r>
          </w:p>
          <w:p w:rsidR="00A73EB8" w:rsidRPr="00A73EB8" w:rsidRDefault="00DD7190" w:rsidP="00DD7190">
            <w:pPr>
              <w:jc w:val="center"/>
            </w:pPr>
            <w:r>
              <w:t>VA:Re9; VA:Cn10; VA:Cn11</w:t>
            </w:r>
          </w:p>
        </w:tc>
        <w:tc>
          <w:tcPr>
            <w:tcW w:w="3420" w:type="dxa"/>
            <w:vAlign w:val="center"/>
          </w:tcPr>
          <w:p w:rsidR="00430277" w:rsidRPr="00A73EB8" w:rsidRDefault="00AE6A0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ceremony, rite of passage, symbol</w:t>
            </w:r>
          </w:p>
        </w:tc>
        <w:tc>
          <w:tcPr>
            <w:tcW w:w="3420" w:type="dxa"/>
            <w:vAlign w:val="center"/>
          </w:tcPr>
          <w:p w:rsidR="00A73EB8" w:rsidRPr="002F1426" w:rsidRDefault="00963393" w:rsidP="00A5565A">
            <w:pPr>
              <w:jc w:val="center"/>
              <w:rPr>
                <w:b/>
              </w:rPr>
            </w:pPr>
            <w:r>
              <w:t>Textbook, project</w:t>
            </w:r>
          </w:p>
        </w:tc>
        <w:tc>
          <w:tcPr>
            <w:tcW w:w="2880" w:type="dxa"/>
            <w:vAlign w:val="center"/>
          </w:tcPr>
          <w:p w:rsidR="00A73EB8" w:rsidRPr="00DB305D" w:rsidRDefault="00AE6A09" w:rsidP="00A5565A">
            <w:pPr>
              <w:spacing w:after="120"/>
              <w:jc w:val="center"/>
              <w:rPr>
                <w:sz w:val="18"/>
              </w:rPr>
            </w:pPr>
            <w:r>
              <w:t>Rubric,</w:t>
            </w:r>
            <w:r w:rsidR="005D5010">
              <w:t xml:space="preserve"> completed artwork influenced by</w:t>
            </w:r>
            <w:r>
              <w:t xml:space="preserve"> indigenous culture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40B08" w:rsidP="00A5565A">
            <w:pPr>
              <w:jc w:val="center"/>
            </w:pPr>
            <w:r>
              <w:lastRenderedPageBreak/>
              <w:t>Asia (Korea)</w:t>
            </w:r>
          </w:p>
        </w:tc>
        <w:tc>
          <w:tcPr>
            <w:tcW w:w="1890" w:type="dxa"/>
            <w:vAlign w:val="center"/>
          </w:tcPr>
          <w:p w:rsidR="00DD7190" w:rsidRDefault="00134B3B" w:rsidP="00DD7190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PA Art Standards: 9.1.12.B; 9.1.12.E; 9.1.12F; 9.1.12.H; 9.1.12.J; 9.1.12.K; 9.2.12.A; 9.2.12.C; 9.2.12.D; 9.2.12.E; 9.2.12.G; 9.2.12.J; 9.2.12.K; 9.2.12.L; 9.3.12.D; 9.4.12.D"/>
                    <w:maxLength w:val="9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PA Art Standards: 9.1.12.B; 9.1.12.E; 9.1.12F; 9.1.12.H; 9.1.12.J; 9.1.12.K; 9.2.12.A; 9.2.12.C; 9.2.12.D; 9.2.12.E; 9.2.12.G; 9.2.12.J; 9.2.12.K; 9.2.12.L; 9.3.12.D; 9.4.12.D</w:t>
            </w:r>
            <w:r>
              <w:fldChar w:fldCharType="end"/>
            </w:r>
            <w:r w:rsidR="00DD7190">
              <w:t xml:space="preserve"> </w:t>
            </w:r>
            <w:r w:rsidR="00DD7190">
              <w:t>VA:Cr1; VA:Cr2; VA:Cr3; VA:Pr4; VA:Pr5; VA:Re7;</w:t>
            </w:r>
          </w:p>
          <w:p w:rsidR="0080537B" w:rsidRPr="00A73EB8" w:rsidRDefault="00DD7190" w:rsidP="00DD7190">
            <w:pPr>
              <w:jc w:val="center"/>
            </w:pPr>
            <w:r>
              <w:t>VA:Re9; VA:Cn10; VA:Cn11</w:t>
            </w:r>
          </w:p>
        </w:tc>
        <w:tc>
          <w:tcPr>
            <w:tcW w:w="3420" w:type="dxa"/>
            <w:vAlign w:val="center"/>
          </w:tcPr>
          <w:p w:rsidR="00430277" w:rsidRPr="00A73EB8" w:rsidRDefault="00AE6A0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Dynasty, vessel, porcelain, inlay, register</w:t>
            </w:r>
          </w:p>
        </w:tc>
        <w:tc>
          <w:tcPr>
            <w:tcW w:w="3420" w:type="dxa"/>
            <w:vAlign w:val="center"/>
          </w:tcPr>
          <w:p w:rsidR="0080537B" w:rsidRPr="002F1426" w:rsidRDefault="00963393" w:rsidP="00A5565A">
            <w:pPr>
              <w:jc w:val="center"/>
              <w:rPr>
                <w:b/>
              </w:rPr>
            </w:pPr>
            <w:r>
              <w:t>Textbook, project</w:t>
            </w:r>
          </w:p>
        </w:tc>
        <w:tc>
          <w:tcPr>
            <w:tcW w:w="2880" w:type="dxa"/>
            <w:vAlign w:val="center"/>
          </w:tcPr>
          <w:p w:rsidR="0080537B" w:rsidRPr="00DB305D" w:rsidRDefault="005D5010" w:rsidP="00A5565A">
            <w:pPr>
              <w:spacing w:after="120"/>
              <w:jc w:val="center"/>
              <w:rPr>
                <w:sz w:val="18"/>
              </w:rPr>
            </w:pPr>
            <w:r>
              <w:t>Rubric, completed artwork  influenced by indigenous culture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727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  <w:gridCol w:w="2880"/>
      </w:tblGrid>
      <w:tr w:rsidR="005D5010" w:rsidTr="009629D3">
        <w:tc>
          <w:tcPr>
            <w:tcW w:w="2785" w:type="dxa"/>
            <w:vAlign w:val="center"/>
          </w:tcPr>
          <w:p w:rsidR="005D5010" w:rsidRPr="00DE5063" w:rsidRDefault="005D5010" w:rsidP="005D5010">
            <w:pPr>
              <w:jc w:val="center"/>
            </w:pPr>
            <w:r>
              <w:t>Europe (</w:t>
            </w:r>
            <w:proofErr w:type="spellStart"/>
            <w:r>
              <w:t>Ukrane</w:t>
            </w:r>
            <w:proofErr w:type="spellEnd"/>
            <w:r>
              <w:t>)</w:t>
            </w:r>
          </w:p>
        </w:tc>
        <w:tc>
          <w:tcPr>
            <w:tcW w:w="1890" w:type="dxa"/>
            <w:vAlign w:val="center"/>
          </w:tcPr>
          <w:p w:rsidR="00DD7190" w:rsidRDefault="00134B3B" w:rsidP="00DD7190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PA Art Standards: 9.1.12.B; 9.1.12.E; 9.1.12F; 9.1.12.H; 9.1.12.J; 9.1.12.K; 9.2.12.A; 9.2.12.C; 9.2.12.D; 9.2.12.E; 9.2.12.G; 9.2.12.J; 9.2.12.K; 9.2.12.L; 9.3.12.D; 9.4.12.D"/>
                    <w:maxLength w:val="9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PA Art Standards: 9.1.12.B; 9.1.12.E; 9.1.12F; 9.1.12.H; 9.1.12.J; 9.1.12.K; 9.2.12.A; 9.2.12.C; 9.2.12.D; 9.2.12.E; 9.2.12.G; 9.2.12.J; 9.2.12.K; 9.2.12.L; 9.3.12.D; 9.4.12.D</w:t>
            </w:r>
            <w:r>
              <w:fldChar w:fldCharType="end"/>
            </w:r>
            <w:r w:rsidR="00DD7190">
              <w:t xml:space="preserve"> </w:t>
            </w:r>
            <w:r w:rsidR="00DD7190">
              <w:t>VA:Cr1; VA:Cr2; VA:Cr3; VA:Pr4; VA:Pr5; VA:Re7;</w:t>
            </w:r>
          </w:p>
          <w:p w:rsidR="005D5010" w:rsidRPr="00A73EB8" w:rsidRDefault="00DD7190" w:rsidP="00DD7190">
            <w:pPr>
              <w:jc w:val="center"/>
            </w:pPr>
            <w:r>
              <w:t>VA:Re9; VA:Cn10; VA:Cn11</w:t>
            </w:r>
          </w:p>
        </w:tc>
        <w:tc>
          <w:tcPr>
            <w:tcW w:w="3420" w:type="dxa"/>
            <w:vAlign w:val="center"/>
          </w:tcPr>
          <w:p w:rsidR="005D5010" w:rsidRPr="00A73EB8" w:rsidRDefault="005D5010" w:rsidP="005D501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pysanky, </w:t>
            </w:r>
            <w:proofErr w:type="spellStart"/>
            <w:r>
              <w:t>kistka</w:t>
            </w:r>
            <w:proofErr w:type="spellEnd"/>
            <w:r>
              <w:t xml:space="preserve">, symmetry </w:t>
            </w:r>
          </w:p>
        </w:tc>
        <w:tc>
          <w:tcPr>
            <w:tcW w:w="3420" w:type="dxa"/>
            <w:vAlign w:val="center"/>
          </w:tcPr>
          <w:p w:rsidR="005D5010" w:rsidRPr="002F1426" w:rsidRDefault="00963393" w:rsidP="005D5010">
            <w:pPr>
              <w:jc w:val="center"/>
              <w:rPr>
                <w:b/>
              </w:rPr>
            </w:pPr>
            <w:r>
              <w:t>Textbook, project</w:t>
            </w:r>
          </w:p>
        </w:tc>
        <w:tc>
          <w:tcPr>
            <w:tcW w:w="2880" w:type="dxa"/>
            <w:vAlign w:val="center"/>
          </w:tcPr>
          <w:p w:rsidR="005D5010" w:rsidRPr="00DB305D" w:rsidRDefault="005D5010" w:rsidP="005D5010">
            <w:pPr>
              <w:spacing w:after="120"/>
              <w:jc w:val="center"/>
              <w:rPr>
                <w:sz w:val="18"/>
              </w:rPr>
            </w:pPr>
            <w:r>
              <w:t>Rubric, completed artwork  influenced by indigenous culture</w:t>
            </w:r>
          </w:p>
        </w:tc>
        <w:tc>
          <w:tcPr>
            <w:tcW w:w="2880" w:type="dxa"/>
            <w:vAlign w:val="center"/>
          </w:tcPr>
          <w:p w:rsidR="005D5010" w:rsidRPr="00DB305D" w:rsidRDefault="005D5010" w:rsidP="005D5010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727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  <w:gridCol w:w="2880"/>
      </w:tblGrid>
      <w:tr w:rsidR="005D5010" w:rsidTr="00977222">
        <w:tc>
          <w:tcPr>
            <w:tcW w:w="2785" w:type="dxa"/>
            <w:vAlign w:val="center"/>
          </w:tcPr>
          <w:p w:rsidR="005D5010" w:rsidRPr="00DE5063" w:rsidRDefault="005D5010" w:rsidP="005D5010">
            <w:pPr>
              <w:jc w:val="center"/>
            </w:pPr>
            <w:r>
              <w:t>Australia (Aborigines)</w:t>
            </w:r>
          </w:p>
        </w:tc>
        <w:tc>
          <w:tcPr>
            <w:tcW w:w="1890" w:type="dxa"/>
            <w:vAlign w:val="center"/>
          </w:tcPr>
          <w:p w:rsidR="00DD7190" w:rsidRDefault="00134B3B" w:rsidP="00DD7190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PA Art Standards: 9.1.12.B; 9.1.12.E; 9.1.12F; 9.1.12.H; 9.1.12.J; 9.1.12.K; 9.2.12.A; 9.2.12.C; 9.2.12.D; 9.2.12.E; 9.2.12.G; 9.2.12.J; 9.2.12.K; 9.2.12.L; 9.3.12.D; 9.4.12.D"/>
                    <w:maxLength w:val="9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PA Art Standards: 9.1.12.B; 9.1.12.E; 9.1.12F; 9.1.12.H; 9.1.12.J; 9.1.12.K; 9.2.12.A; 9.2.12.C; 9.2.12.D; 9.2.12.E; 9.2.12.G; 9.2.12.J; 9.2.12.K; 9.2.12.L; 9.3.12.D; 9.4.12.D</w:t>
            </w:r>
            <w:r>
              <w:fldChar w:fldCharType="end"/>
            </w:r>
            <w:r w:rsidR="00DD7190">
              <w:t xml:space="preserve"> </w:t>
            </w:r>
            <w:r w:rsidR="00DD7190">
              <w:t>VA:Cr1; VA:Cr2; VA:Cr3; VA:Pr4; VA:Pr5; VA:Re7;</w:t>
            </w:r>
          </w:p>
          <w:p w:rsidR="005D5010" w:rsidRPr="00A73EB8" w:rsidRDefault="00DD7190" w:rsidP="00DD7190">
            <w:pPr>
              <w:jc w:val="center"/>
            </w:pPr>
            <w:r>
              <w:lastRenderedPageBreak/>
              <w:t>VA:Re9; VA:Cn10; VA:Cn11</w:t>
            </w:r>
          </w:p>
        </w:tc>
        <w:tc>
          <w:tcPr>
            <w:tcW w:w="3420" w:type="dxa"/>
            <w:vAlign w:val="center"/>
          </w:tcPr>
          <w:p w:rsidR="005D5010" w:rsidRPr="00A73EB8" w:rsidRDefault="005D5010" w:rsidP="005D501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dreamtime, motif</w:t>
            </w:r>
          </w:p>
        </w:tc>
        <w:tc>
          <w:tcPr>
            <w:tcW w:w="3420" w:type="dxa"/>
            <w:vAlign w:val="center"/>
          </w:tcPr>
          <w:p w:rsidR="005D5010" w:rsidRPr="002F1426" w:rsidRDefault="00963393" w:rsidP="005D5010">
            <w:pPr>
              <w:jc w:val="center"/>
              <w:rPr>
                <w:b/>
              </w:rPr>
            </w:pPr>
            <w:r>
              <w:t>Textbook, project</w:t>
            </w:r>
          </w:p>
        </w:tc>
        <w:tc>
          <w:tcPr>
            <w:tcW w:w="2880" w:type="dxa"/>
            <w:vAlign w:val="center"/>
          </w:tcPr>
          <w:p w:rsidR="005D5010" w:rsidRPr="00DB305D" w:rsidRDefault="005D5010" w:rsidP="005D5010">
            <w:pPr>
              <w:spacing w:after="120"/>
              <w:jc w:val="center"/>
              <w:rPr>
                <w:sz w:val="18"/>
              </w:rPr>
            </w:pPr>
            <w:r>
              <w:t>Rubric, completed artwork  influenced by indigenous culture</w:t>
            </w:r>
          </w:p>
        </w:tc>
        <w:tc>
          <w:tcPr>
            <w:tcW w:w="2880" w:type="dxa"/>
            <w:vAlign w:val="center"/>
          </w:tcPr>
          <w:p w:rsidR="005D5010" w:rsidRPr="00DB305D" w:rsidRDefault="005D5010" w:rsidP="005D5010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727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  <w:gridCol w:w="2880"/>
      </w:tblGrid>
      <w:tr w:rsidR="005D5010" w:rsidTr="00D4527F">
        <w:tc>
          <w:tcPr>
            <w:tcW w:w="2785" w:type="dxa"/>
            <w:vAlign w:val="center"/>
          </w:tcPr>
          <w:p w:rsidR="005D5010" w:rsidRPr="00DE5063" w:rsidRDefault="005D5010" w:rsidP="005D5010">
            <w:pPr>
              <w:jc w:val="center"/>
            </w:pPr>
            <w:r>
              <w:t>South America (Panama)</w:t>
            </w:r>
          </w:p>
        </w:tc>
        <w:tc>
          <w:tcPr>
            <w:tcW w:w="1890" w:type="dxa"/>
            <w:vAlign w:val="center"/>
          </w:tcPr>
          <w:p w:rsidR="00DD7190" w:rsidRDefault="00134B3B" w:rsidP="00DD7190">
            <w:pPr>
              <w:jc w:val="center"/>
            </w:pPr>
            <w:r w:rsidRPr="00134B3B">
              <w:t>PA Art Standards: 9.1.12.B; 9.1.12.E; 9.1.12F; 9.1.12.H; 9.1.12.J; 9.1.12.K; 9.2.12.A; 9.2.12.C; 9.2.12.D; 9.2.12.E; 9.2.12.G; 9.2.12.J; 9.2.12.K; 9.2.12.L; 9.3.12.D; 9.4.12.D</w:t>
            </w:r>
            <w:r w:rsidR="00DD7190">
              <w:t xml:space="preserve"> </w:t>
            </w:r>
            <w:r w:rsidR="00DD7190">
              <w:t>VA:Cr1; VA:Cr2; VA:Cr3; VA:Pr4; VA:Pr5; VA:Re7;</w:t>
            </w:r>
          </w:p>
          <w:p w:rsidR="005D5010" w:rsidRPr="00A73EB8" w:rsidRDefault="00DD7190" w:rsidP="00DD7190">
            <w:pPr>
              <w:jc w:val="center"/>
            </w:pPr>
            <w:r>
              <w:t>VA:Re9; VA:Cn10; VA:Cn11</w:t>
            </w:r>
            <w:bookmarkStart w:id="1" w:name="_GoBack"/>
            <w:bookmarkEnd w:id="1"/>
          </w:p>
        </w:tc>
        <w:tc>
          <w:tcPr>
            <w:tcW w:w="3420" w:type="dxa"/>
            <w:vAlign w:val="center"/>
          </w:tcPr>
          <w:p w:rsidR="005D5010" w:rsidRPr="00A73EB8" w:rsidRDefault="005D5010" w:rsidP="005D501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Pre-Columbian, value, contrast</w:t>
            </w:r>
          </w:p>
        </w:tc>
        <w:tc>
          <w:tcPr>
            <w:tcW w:w="3420" w:type="dxa"/>
            <w:vAlign w:val="center"/>
          </w:tcPr>
          <w:p w:rsidR="005D5010" w:rsidRPr="002F1426" w:rsidRDefault="00963393" w:rsidP="005D5010">
            <w:pPr>
              <w:jc w:val="center"/>
              <w:rPr>
                <w:b/>
              </w:rPr>
            </w:pPr>
            <w:r>
              <w:t>Textbook, project</w:t>
            </w:r>
          </w:p>
        </w:tc>
        <w:tc>
          <w:tcPr>
            <w:tcW w:w="2880" w:type="dxa"/>
            <w:vAlign w:val="center"/>
          </w:tcPr>
          <w:p w:rsidR="005D5010" w:rsidRPr="00DB305D" w:rsidRDefault="005D5010" w:rsidP="005D5010">
            <w:pPr>
              <w:spacing w:after="120"/>
              <w:jc w:val="center"/>
              <w:rPr>
                <w:sz w:val="18"/>
              </w:rPr>
            </w:pPr>
            <w:r>
              <w:t>Rubric, completed artwork  influenced by indigenous culture</w:t>
            </w:r>
          </w:p>
        </w:tc>
        <w:tc>
          <w:tcPr>
            <w:tcW w:w="2880" w:type="dxa"/>
            <w:vAlign w:val="center"/>
          </w:tcPr>
          <w:p w:rsidR="005D5010" w:rsidRPr="00DB305D" w:rsidRDefault="005D5010" w:rsidP="005D5010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34B3B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D5010"/>
    <w:rsid w:val="005E38FC"/>
    <w:rsid w:val="00611B54"/>
    <w:rsid w:val="007A147C"/>
    <w:rsid w:val="007F0C34"/>
    <w:rsid w:val="0080537B"/>
    <w:rsid w:val="008668B6"/>
    <w:rsid w:val="008902B0"/>
    <w:rsid w:val="00924C29"/>
    <w:rsid w:val="0095438A"/>
    <w:rsid w:val="00963393"/>
    <w:rsid w:val="00990086"/>
    <w:rsid w:val="009A0FC1"/>
    <w:rsid w:val="00A73EB8"/>
    <w:rsid w:val="00AC2828"/>
    <w:rsid w:val="00AE6A09"/>
    <w:rsid w:val="00B149C5"/>
    <w:rsid w:val="00B477DC"/>
    <w:rsid w:val="00B963EA"/>
    <w:rsid w:val="00BE53BF"/>
    <w:rsid w:val="00C94F98"/>
    <w:rsid w:val="00D97955"/>
    <w:rsid w:val="00DB305D"/>
    <w:rsid w:val="00DD7190"/>
    <w:rsid w:val="00DE5063"/>
    <w:rsid w:val="00EF1B39"/>
    <w:rsid w:val="00F40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68CC5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765114-F09B-45B1-8BBB-1FAA11831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7</TotalTime>
  <Pages>3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Attivo, Dana</cp:lastModifiedBy>
  <cp:revision>3</cp:revision>
  <dcterms:created xsi:type="dcterms:W3CDTF">2018-07-10T13:43:00Z</dcterms:created>
  <dcterms:modified xsi:type="dcterms:W3CDTF">2018-07-10T15:57:00Z</dcterms:modified>
</cp:coreProperties>
</file>