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Curriculum Map</w:t>
      </w:r>
    </w:p>
    <w:p w:rsidR="00000000" w:rsidDel="00000000" w:rsidP="00000000" w:rsidRDefault="00000000" w:rsidRPr="00000000" w14:paraId="00000002">
      <w:pPr>
        <w:rPr>
          <w:u w:val="single"/>
        </w:rPr>
      </w:pPr>
      <w:bookmarkStart w:colFirst="0" w:colLast="0" w:name="_gjdgxs" w:id="0"/>
      <w:bookmarkEnd w:id="0"/>
      <w:r w:rsidDel="00000000" w:rsidR="00000000" w:rsidRPr="00000000">
        <w:rPr>
          <w:b w:val="1"/>
          <w:rtl w:val="0"/>
        </w:rPr>
        <w:t xml:space="preserve">Course Title: </w:t>
      </w:r>
      <w:r w:rsidDel="00000000" w:rsidR="00000000" w:rsidRPr="00000000">
        <w:rPr>
          <w:u w:val="single"/>
          <w:rtl w:val="0"/>
        </w:rPr>
        <w:t xml:space="preserve">Yearbook</w:t>
      </w:r>
      <w:r w:rsidDel="00000000" w:rsidR="00000000" w:rsidRPr="00000000">
        <w:rPr>
          <w:rtl w:val="0"/>
        </w:rPr>
        <w:tab/>
        <w:t xml:space="preserve">                      </w:t>
      </w:r>
      <w:r w:rsidDel="00000000" w:rsidR="00000000" w:rsidRPr="00000000">
        <w:rPr>
          <w:b w:val="1"/>
          <w:rtl w:val="0"/>
        </w:rPr>
        <w:t xml:space="preserve">Grade: </w:t>
      </w:r>
      <w:r w:rsidDel="00000000" w:rsidR="00000000" w:rsidRPr="00000000">
        <w:rPr>
          <w:u w:val="single"/>
          <w:rtl w:val="0"/>
        </w:rPr>
        <w:t xml:space="preserve">10-12</w:t>
      </w:r>
    </w:p>
    <w:tbl>
      <w:tblPr>
        <w:tblStyle w:val="Table1"/>
        <w:tblW w:w="1439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475"/>
        <w:gridCol w:w="7920"/>
        <w:tblGridChange w:id="0">
          <w:tblGrid>
            <w:gridCol w:w="6475"/>
            <w:gridCol w:w="79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Unit (Name/Number): </w:t>
            </w:r>
            <w:r w:rsidDel="00000000" w:rsidR="00000000" w:rsidRPr="00000000">
              <w:rPr>
                <w:rtl w:val="0"/>
              </w:rPr>
              <w:t xml:space="preserve">Journalism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Pacing: </w:t>
            </w:r>
            <w:r w:rsidDel="00000000" w:rsidR="00000000" w:rsidRPr="00000000">
              <w:rPr>
                <w:rtl w:val="0"/>
              </w:rPr>
              <w:t xml:space="preserve">15 Days</w:t>
            </w:r>
          </w:p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Essential Question(s):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7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 What is an image? </w:t>
            </w:r>
          </w:p>
          <w:p w:rsidR="00000000" w:rsidDel="00000000" w:rsidP="00000000" w:rsidRDefault="00000000" w:rsidRPr="00000000" w14:paraId="00000008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Where and how do we encounter images in our world? </w:t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How do images influence our views of the world?</w:t>
            </w:r>
          </w:p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439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85"/>
        <w:gridCol w:w="1890"/>
        <w:gridCol w:w="3420"/>
        <w:gridCol w:w="3420"/>
        <w:gridCol w:w="2880"/>
        <w:tblGridChange w:id="0">
          <w:tblGrid>
            <w:gridCol w:w="2785"/>
            <w:gridCol w:w="1890"/>
            <w:gridCol w:w="3420"/>
            <w:gridCol w:w="3420"/>
            <w:gridCol w:w="288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Content/Key Concepts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Key Vocabulary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Learning Activities/Resources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Evidence of Learning</w:t>
            </w:r>
          </w:p>
          <w:p w:rsidR="00000000" w:rsidDel="00000000" w:rsidP="00000000" w:rsidRDefault="00000000" w:rsidRPr="00000000" w14:paraId="00000011">
            <w:pPr>
              <w:spacing w:after="1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(Assessments; Performance Tasks)</w:t>
            </w:r>
          </w:p>
        </w:tc>
      </w:tr>
    </w:tbl>
    <w:p w:rsidR="00000000" w:rsidDel="00000000" w:rsidP="00000000" w:rsidRDefault="00000000" w:rsidRPr="00000000" w14:paraId="00000012">
      <w:pPr>
        <w:spacing w:after="0" w:lineRule="auto"/>
        <w:rPr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439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85"/>
        <w:gridCol w:w="1890"/>
        <w:gridCol w:w="3420"/>
        <w:gridCol w:w="3420"/>
        <w:gridCol w:w="2880"/>
        <w:tblGridChange w:id="0">
          <w:tblGrid>
            <w:gridCol w:w="2785"/>
            <w:gridCol w:w="1890"/>
            <w:gridCol w:w="3420"/>
            <w:gridCol w:w="3420"/>
            <w:gridCol w:w="2880"/>
          </w:tblGrid>
        </w:tblGridChange>
      </w:tblGrid>
      <w:tr>
        <w:trPr>
          <w:cantSplit w:val="0"/>
          <w:trHeight w:val="522.1093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Advertisements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PA Art:</w:t>
            </w:r>
            <w:r w:rsidDel="00000000" w:rsidR="00000000" w:rsidRPr="00000000">
              <w:rPr>
                <w:rtl w:val="0"/>
              </w:rPr>
              <w:t xml:space="preserve"> 9.1.12.A, 9.1.12.B, 9.1.12.C, 9.1.12.E, </w:t>
            </w:r>
          </w:p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National Visual Arts: </w:t>
            </w:r>
            <w:r w:rsidDel="00000000" w:rsidR="00000000" w:rsidRPr="00000000">
              <w:rPr>
                <w:rtl w:val="0"/>
              </w:rPr>
              <w:t xml:space="preserve">Re.7.2.IIa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numPr>
                <w:ilvl w:val="0"/>
                <w:numId w:val="2"/>
              </w:numPr>
              <w:spacing w:after="160" w:line="259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Advertisement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2"/>
              </w:numPr>
              <w:spacing w:after="160" w:line="259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Image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2"/>
              </w:numPr>
              <w:spacing w:after="160" w:line="259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Sponsorship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Sponsor Paperwork, Computers, Yearbook Editing Program, Cameras, Photo editing software, misc art supplies.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after="1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Sponsorship contracts, Advertisements, Posters, Newsletters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after="0" w:lineRule="auto"/>
        <w:rPr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439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85"/>
        <w:gridCol w:w="1890"/>
        <w:gridCol w:w="3420"/>
        <w:gridCol w:w="3420"/>
        <w:gridCol w:w="2880"/>
        <w:tblGridChange w:id="0">
          <w:tblGrid>
            <w:gridCol w:w="2785"/>
            <w:gridCol w:w="1890"/>
            <w:gridCol w:w="3420"/>
            <w:gridCol w:w="3420"/>
            <w:gridCol w:w="288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Editorial Photography &amp; Captions</w:t>
            </w:r>
          </w:p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PA Art:</w:t>
            </w:r>
            <w:r w:rsidDel="00000000" w:rsidR="00000000" w:rsidRPr="00000000">
              <w:rPr>
                <w:rtl w:val="0"/>
              </w:rPr>
              <w:t xml:space="preserve">9.1.12.A, 9.1.12.B, 9.1.12.C, 9.2.12.A,  9.2.12.E, 9.2.12.K</w:t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National Visual Arts:</w:t>
            </w:r>
            <w:r w:rsidDel="00000000" w:rsidR="00000000" w:rsidRPr="00000000">
              <w:rPr>
                <w:rtl w:val="0"/>
              </w:rPr>
              <w:t xml:space="preserve"> Pr4.1.Ia, Pr6.1.IIIa, Re.7.1.Ia </w:t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Re.7.2.IIa,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numPr>
                <w:ilvl w:val="0"/>
                <w:numId w:val="3"/>
              </w:numPr>
              <w:spacing w:after="160" w:line="259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Editorial Photography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3"/>
              </w:numPr>
              <w:spacing w:after="160" w:line="259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Caption</w:t>
            </w:r>
          </w:p>
          <w:p w:rsidR="00000000" w:rsidDel="00000000" w:rsidP="00000000" w:rsidRDefault="00000000" w:rsidRPr="00000000" w14:paraId="00000023">
            <w:pPr>
              <w:spacing w:after="160" w:line="259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Taking Photographs, Computers, Yearbook Editing Program, Cameras, Photo editing software, misc art supplies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after="1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Photographs with Captions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spacing w:after="0" w:lineRule="auto"/>
        <w:rPr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439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85"/>
        <w:gridCol w:w="1890"/>
        <w:gridCol w:w="3420"/>
        <w:gridCol w:w="3420"/>
        <w:gridCol w:w="2880"/>
        <w:tblGridChange w:id="0">
          <w:tblGrid>
            <w:gridCol w:w="2785"/>
            <w:gridCol w:w="1890"/>
            <w:gridCol w:w="3420"/>
            <w:gridCol w:w="3420"/>
            <w:gridCol w:w="288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Photojournalism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PA Art:</w:t>
            </w:r>
            <w:r w:rsidDel="00000000" w:rsidR="00000000" w:rsidRPr="00000000">
              <w:rPr>
                <w:rtl w:val="0"/>
              </w:rPr>
              <w:t xml:space="preserve"> 9.1.12.A, 9.1.12.B, 9.1.12.C,  9.1.12 E, 9.1.12. G, 9.1.12:H, 9.1.12 J, 9.1.12 K, 9.2.12.A,  9.2.12.D, 9.2.12. L, 9.3.12.A, 9.4.12.C</w:t>
            </w:r>
          </w:p>
          <w:p w:rsidR="00000000" w:rsidDel="00000000" w:rsidP="00000000" w:rsidRDefault="00000000" w:rsidRPr="00000000" w14:paraId="0000002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National Visual Arts: </w:t>
            </w:r>
            <w:r w:rsidDel="00000000" w:rsidR="00000000" w:rsidRPr="00000000">
              <w:rPr>
                <w:rtl w:val="0"/>
              </w:rPr>
              <w:t xml:space="preserve">Cr1.1.Ia,Cr2.1.Ia, Cr2.3.Ia, Cr3.1.Ia, Pr5.1.Ia,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Re7.1.Ia, Cn 10.1.Ia, Cn11.1.Ia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Interview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Photojournalism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Candid Images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Take Photographs, Attend Events, Computers, Yearbook Editing Program, Cameras, Photo editing software, misc art supplies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Photographs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spacing w:after="0" w:lineRule="auto"/>
        <w:rPr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Rule="auto"/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576" w:top="576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