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C2D3E">
        <w:rPr>
          <w:u w:val="single"/>
        </w:rPr>
        <w:t>Technology Education</w:t>
      </w:r>
      <w:r w:rsidR="00D57A72">
        <w:rPr>
          <w:u w:val="single"/>
        </w:rPr>
        <w:t xml:space="preserve"> </w:t>
      </w:r>
      <w:bookmarkStart w:id="0" w:name="_GoBack"/>
      <w:r w:rsidR="00D57A72" w:rsidRPr="005C76D9">
        <w:t>(Mr. Lopatic)</w:t>
      </w:r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C2D3E">
        <w:rPr>
          <w:u w:val="single"/>
        </w:rPr>
        <w:t>7</w:t>
      </w:r>
      <w:r w:rsidR="00BB5FA3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C2D3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C2D3E" w:rsidRPr="00EE197A">
              <w:rPr>
                <w:b/>
              </w:rPr>
              <w:t>Measurement</w:t>
            </w:r>
            <w:r w:rsidR="00BC2D3E">
              <w:t>: Level 2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C7044">
              <w:t>3 Days for Measurement Unit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C2D3E">
              <w:t>What is the quickest and most accurate way to read the ruler? Why do we learn to read the ruler with colored bands on it? How do I divide a measurement in half?</w:t>
            </w:r>
            <w:r w:rsidR="00BC7044">
              <w:t xml:space="preserve"> How do I transfer my knowledge to my Wood project?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C2D3E" w:rsidP="00A5565A">
            <w:pPr>
              <w:jc w:val="center"/>
            </w:pPr>
            <w:r>
              <w:t>Whole Inches and Parts/Fractions of an Inch</w:t>
            </w:r>
          </w:p>
        </w:tc>
        <w:tc>
          <w:tcPr>
            <w:tcW w:w="1890" w:type="dxa"/>
            <w:vAlign w:val="center"/>
          </w:tcPr>
          <w:p w:rsidR="00A73EB8" w:rsidRDefault="00023F25" w:rsidP="00A5565A">
            <w:pPr>
              <w:jc w:val="center"/>
            </w:pPr>
            <w:r>
              <w:t>2.3.3.A</w:t>
            </w:r>
          </w:p>
          <w:p w:rsidR="00023F25" w:rsidRPr="00A73EB8" w:rsidRDefault="00023F25" w:rsidP="00A5565A">
            <w:pPr>
              <w:jc w:val="center"/>
            </w:pPr>
            <w:r>
              <w:t>2.3.4.A</w:t>
            </w:r>
          </w:p>
        </w:tc>
        <w:tc>
          <w:tcPr>
            <w:tcW w:w="3420" w:type="dxa"/>
            <w:vAlign w:val="center"/>
          </w:tcPr>
          <w:p w:rsidR="00BE53BF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American Standard Measurement System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Metric Measurement System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numerator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denominator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inch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fractions of an inch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length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width</w:t>
            </w:r>
          </w:p>
          <w:p w:rsidR="00BC2D3E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thickness</w:t>
            </w:r>
          </w:p>
          <w:p w:rsidR="00BC2D3E" w:rsidRPr="00A73EB8" w:rsidRDefault="00BC2D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</w:tc>
        <w:tc>
          <w:tcPr>
            <w:tcW w:w="3420" w:type="dxa"/>
            <w:vAlign w:val="center"/>
          </w:tcPr>
          <w:p w:rsidR="00305915" w:rsidRDefault="00305915" w:rsidP="00305915">
            <w:pPr>
              <w:pStyle w:val="ListParagraph"/>
              <w:numPr>
                <w:ilvl w:val="0"/>
                <w:numId w:val="2"/>
              </w:numPr>
            </w:pPr>
            <w:r>
              <w:t>Ruler Pre-Test</w:t>
            </w:r>
          </w:p>
          <w:p w:rsidR="00A73EB8" w:rsidRDefault="00305915" w:rsidP="00305915">
            <w:pPr>
              <w:pStyle w:val="ListParagraph"/>
              <w:numPr>
                <w:ilvl w:val="0"/>
                <w:numId w:val="2"/>
              </w:numPr>
            </w:pPr>
            <w:r>
              <w:t xml:space="preserve">Complete </w:t>
            </w:r>
            <w:r w:rsidRPr="00305915">
              <w:rPr>
                <w:b/>
              </w:rPr>
              <w:t>Lesson</w:t>
            </w:r>
            <w:r>
              <w:t xml:space="preserve"> on Accurately Reading the Ruler</w:t>
            </w:r>
          </w:p>
          <w:p w:rsidR="00305915" w:rsidRDefault="00305915" w:rsidP="00305915">
            <w:pPr>
              <w:pStyle w:val="ListParagraph"/>
              <w:numPr>
                <w:ilvl w:val="0"/>
                <w:numId w:val="2"/>
              </w:numPr>
            </w:pPr>
            <w:r>
              <w:t xml:space="preserve">Complete </w:t>
            </w:r>
            <w:r w:rsidRPr="00305915">
              <w:rPr>
                <w:b/>
              </w:rPr>
              <w:t>Review</w:t>
            </w:r>
            <w:r>
              <w:t xml:space="preserve"> of  Accurately Reading the Ruler</w:t>
            </w:r>
          </w:p>
          <w:p w:rsidR="00305915" w:rsidRPr="00305915" w:rsidRDefault="00305915" w:rsidP="0030591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305915">
              <w:rPr>
                <w:b/>
              </w:rPr>
              <w:t>Test on Reading the Ruler</w:t>
            </w:r>
          </w:p>
        </w:tc>
        <w:tc>
          <w:tcPr>
            <w:tcW w:w="2880" w:type="dxa"/>
            <w:vAlign w:val="center"/>
          </w:tcPr>
          <w:p w:rsidR="00A73EB8" w:rsidRDefault="00305915" w:rsidP="00305915">
            <w:pPr>
              <w:spacing w:after="120"/>
              <w:jc w:val="center"/>
              <w:rPr>
                <w:sz w:val="18"/>
              </w:rPr>
            </w:pPr>
            <w:r>
              <w:t xml:space="preserve">Ruler </w:t>
            </w:r>
            <w:r w:rsidRPr="002C627B">
              <w:rPr>
                <w:b/>
              </w:rPr>
              <w:t>Quiz</w:t>
            </w:r>
            <w:r w:rsidRPr="00DB305D">
              <w:rPr>
                <w:sz w:val="18"/>
              </w:rPr>
              <w:t xml:space="preserve"> </w:t>
            </w:r>
            <w:r w:rsidRPr="00305915">
              <w:t>&amp; Ruler</w:t>
            </w:r>
            <w:r>
              <w:t xml:space="preserve"> </w:t>
            </w:r>
            <w:r w:rsidRPr="002C627B">
              <w:rPr>
                <w:b/>
              </w:rPr>
              <w:t>Test</w:t>
            </w:r>
          </w:p>
          <w:p w:rsidR="00305915" w:rsidRPr="00DB305D" w:rsidRDefault="00305915" w:rsidP="00305915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C2D3E" w:rsidP="00A5565A">
            <w:pPr>
              <w:jc w:val="center"/>
            </w:pPr>
            <w:r>
              <w:t>Measuring Tools</w:t>
            </w:r>
          </w:p>
        </w:tc>
        <w:tc>
          <w:tcPr>
            <w:tcW w:w="1890" w:type="dxa"/>
            <w:vAlign w:val="center"/>
          </w:tcPr>
          <w:p w:rsidR="0080537B" w:rsidRDefault="00023F25" w:rsidP="00A5565A">
            <w:pPr>
              <w:jc w:val="center"/>
            </w:pPr>
            <w:r>
              <w:t>2.3.4.B</w:t>
            </w:r>
          </w:p>
          <w:p w:rsidR="00023F25" w:rsidRPr="00A73EB8" w:rsidRDefault="00023F25" w:rsidP="00A5565A">
            <w:pPr>
              <w:jc w:val="center"/>
            </w:pPr>
            <w:r>
              <w:t>2.3.5.B</w:t>
            </w:r>
          </w:p>
        </w:tc>
        <w:tc>
          <w:tcPr>
            <w:tcW w:w="3420" w:type="dxa"/>
            <w:vAlign w:val="center"/>
          </w:tcPr>
          <w:p w:rsidR="00990086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ruler</w:t>
            </w:r>
          </w:p>
          <w:p w:rsidR="00BC2D3E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tape measure</w:t>
            </w:r>
          </w:p>
          <w:p w:rsidR="00BC2D3E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tri-square</w:t>
            </w:r>
          </w:p>
          <w:p w:rsidR="00BC2D3E" w:rsidRPr="00A73EB8" w:rsidRDefault="00BC2D3E" w:rsidP="0030591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305915" w:rsidP="00305915">
            <w:pPr>
              <w:jc w:val="center"/>
              <w:rPr>
                <w:b/>
              </w:rPr>
            </w:pPr>
            <w:r>
              <w:t>US Standard Ruler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80537B" w:rsidRDefault="00EE197A" w:rsidP="002C627B">
            <w:pPr>
              <w:pStyle w:val="ListParagraph"/>
              <w:numPr>
                <w:ilvl w:val="0"/>
                <w:numId w:val="4"/>
              </w:numPr>
              <w:spacing w:after="120"/>
            </w:pPr>
            <w:r>
              <w:t>Project Work</w:t>
            </w:r>
          </w:p>
          <w:p w:rsidR="002C627B" w:rsidRPr="002C627B" w:rsidRDefault="002C627B" w:rsidP="002C627B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18"/>
              </w:rPr>
            </w:pPr>
            <w:r w:rsidRPr="002C627B">
              <w:t>Extra Credit Worksheet with Measuring Lines with a Ruler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C2D3E" w:rsidP="00A5565A">
            <w:pPr>
              <w:jc w:val="center"/>
            </w:pPr>
            <w:r>
              <w:t>Dividing a line in half</w:t>
            </w:r>
          </w:p>
        </w:tc>
        <w:tc>
          <w:tcPr>
            <w:tcW w:w="1890" w:type="dxa"/>
            <w:vAlign w:val="center"/>
          </w:tcPr>
          <w:p w:rsidR="00023F25" w:rsidRDefault="00023F25" w:rsidP="00A5565A">
            <w:pPr>
              <w:jc w:val="center"/>
            </w:pPr>
            <w:r>
              <w:t>2.3.5.B</w:t>
            </w:r>
          </w:p>
          <w:p w:rsidR="0080537B" w:rsidRPr="00A73EB8" w:rsidRDefault="00EE197A" w:rsidP="00A5565A">
            <w:pPr>
              <w:jc w:val="center"/>
            </w:pPr>
            <w:r>
              <w:t>M8.B.1.1</w:t>
            </w:r>
          </w:p>
        </w:tc>
        <w:tc>
          <w:tcPr>
            <w:tcW w:w="3420" w:type="dxa"/>
            <w:vAlign w:val="center"/>
          </w:tcPr>
          <w:p w:rsidR="00990086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inch</w:t>
            </w:r>
          </w:p>
          <w:p w:rsidR="00BC2D3E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fractions of an inch</w:t>
            </w:r>
          </w:p>
          <w:p w:rsidR="00BC2D3E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numerator</w:t>
            </w:r>
          </w:p>
          <w:p w:rsidR="00BC2D3E" w:rsidRPr="00A73EB8" w:rsidRDefault="00BC2D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denominator</w:t>
            </w:r>
          </w:p>
        </w:tc>
        <w:tc>
          <w:tcPr>
            <w:tcW w:w="3420" w:type="dxa"/>
            <w:vAlign w:val="center"/>
          </w:tcPr>
          <w:p w:rsidR="0080537B" w:rsidRPr="002F1426" w:rsidRDefault="00305915" w:rsidP="00305915">
            <w:pPr>
              <w:jc w:val="center"/>
              <w:rPr>
                <w:b/>
              </w:rPr>
            </w:pPr>
            <w:r>
              <w:t>Using actual wood project to find center for 1</w:t>
            </w:r>
            <w:r w:rsidRPr="00305915">
              <w:rPr>
                <w:vertAlign w:val="superscript"/>
              </w:rPr>
              <w:t>st</w:t>
            </w:r>
            <w:r>
              <w:t xml:space="preserve"> Cup Hook</w:t>
            </w:r>
          </w:p>
        </w:tc>
        <w:tc>
          <w:tcPr>
            <w:tcW w:w="2880" w:type="dxa"/>
            <w:vAlign w:val="center"/>
          </w:tcPr>
          <w:p w:rsidR="0080537B" w:rsidRDefault="00305915" w:rsidP="002C627B">
            <w:pPr>
              <w:pStyle w:val="ListParagraph"/>
              <w:numPr>
                <w:ilvl w:val="0"/>
                <w:numId w:val="3"/>
              </w:numPr>
              <w:spacing w:after="120"/>
            </w:pPr>
            <w:r>
              <w:t xml:space="preserve">Accurate </w:t>
            </w:r>
            <w:r w:rsidR="00EE197A">
              <w:t xml:space="preserve">measurement &amp; </w:t>
            </w:r>
            <w:r>
              <w:t>placement of 1</w:t>
            </w:r>
            <w:r w:rsidRPr="002C627B">
              <w:rPr>
                <w:vertAlign w:val="superscript"/>
              </w:rPr>
              <w:t>st</w:t>
            </w:r>
            <w:r>
              <w:t xml:space="preserve"> Cup Hook so all others are </w:t>
            </w:r>
            <w:r w:rsidR="00EE197A">
              <w:t xml:space="preserve">spaced </w:t>
            </w:r>
            <w:r>
              <w:t>spot on</w:t>
            </w:r>
          </w:p>
          <w:p w:rsidR="002C627B" w:rsidRPr="002C627B" w:rsidRDefault="002C627B" w:rsidP="002C627B">
            <w:pPr>
              <w:pStyle w:val="ListParagraph"/>
              <w:spacing w:after="120"/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B3FC4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F0253"/>
    <w:multiLevelType w:val="hybridMultilevel"/>
    <w:tmpl w:val="1B366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1053A"/>
    <w:multiLevelType w:val="hybridMultilevel"/>
    <w:tmpl w:val="34306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3F25"/>
    <w:rsid w:val="000850C2"/>
    <w:rsid w:val="001951E8"/>
    <w:rsid w:val="001B299B"/>
    <w:rsid w:val="001E1FF2"/>
    <w:rsid w:val="00243906"/>
    <w:rsid w:val="002717B6"/>
    <w:rsid w:val="002C627B"/>
    <w:rsid w:val="002F1426"/>
    <w:rsid w:val="002F1966"/>
    <w:rsid w:val="00305915"/>
    <w:rsid w:val="005C76D9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B5FA3"/>
    <w:rsid w:val="00BC2D3E"/>
    <w:rsid w:val="00BC7044"/>
    <w:rsid w:val="00BE53BF"/>
    <w:rsid w:val="00C94F98"/>
    <w:rsid w:val="00D57A72"/>
    <w:rsid w:val="00D97955"/>
    <w:rsid w:val="00DB305D"/>
    <w:rsid w:val="00DE5063"/>
    <w:rsid w:val="00EE197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B92B6-9804-4D15-84B8-3D998003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Lopatic, Barry</cp:lastModifiedBy>
  <cp:revision>10</cp:revision>
  <dcterms:created xsi:type="dcterms:W3CDTF">2017-02-07T19:18:00Z</dcterms:created>
  <dcterms:modified xsi:type="dcterms:W3CDTF">2017-08-09T18:40:00Z</dcterms:modified>
</cp:coreProperties>
</file>