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C2E13">
        <w:rPr>
          <w:u w:val="single"/>
        </w:rPr>
        <w:t>Wheel Throwing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47929">
        <w:rPr>
          <w:u w:val="single"/>
        </w:rPr>
        <w:t>1</w:t>
      </w:r>
      <w:r w:rsidR="007C2E13">
        <w:rPr>
          <w:u w:val="single"/>
        </w:rPr>
        <w:t>0</w:t>
      </w:r>
      <w:r w:rsidR="00747929">
        <w:rPr>
          <w:u w:val="single"/>
        </w:rPr>
        <w:t>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4792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7929">
              <w:t>Advanced Functional Thrown Forms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13860">
              <w:t>6 lessons, 60days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47929">
              <w:t xml:space="preserve"> How can the basic forms of a cylinder, bowl, and plate, be used while creating more advanced forms on the potter’s wheel?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F232DE" w:rsidTr="002C7E27">
        <w:tc>
          <w:tcPr>
            <w:tcW w:w="2785" w:type="dxa"/>
            <w:vAlign w:val="center"/>
          </w:tcPr>
          <w:p w:rsidR="00F232DE" w:rsidRPr="00DE5063" w:rsidRDefault="00F232DE" w:rsidP="00F232DE">
            <w:pPr>
              <w:jc w:val="center"/>
            </w:pPr>
            <w:r>
              <w:t>Vases</w:t>
            </w:r>
          </w:p>
        </w:tc>
        <w:tc>
          <w:tcPr>
            <w:tcW w:w="1890" w:type="dxa"/>
            <w:vAlign w:val="center"/>
          </w:tcPr>
          <w:p w:rsidR="00F232DE" w:rsidRDefault="00F232DE" w:rsidP="00F232DE">
            <w:pPr>
              <w:jc w:val="center"/>
            </w:pPr>
            <w:r>
              <w:t>PA 9.1.12.A, 9.1.12.B, 9.1.12.C, 9.1.12.D, 9.1.12.G, 9.1.12.H, 9.3.12.A, 9.3.12.B, 9.3.12.G</w:t>
            </w:r>
          </w:p>
          <w:p w:rsidR="00F232DE" w:rsidRPr="00A73EB8" w:rsidRDefault="00F232DE" w:rsidP="00F232DE">
            <w:pPr>
              <w:jc w:val="center"/>
            </w:pPr>
            <w:r>
              <w:t>PACC: Math CC.2.3.4, CC.2.4.2</w:t>
            </w:r>
          </w:p>
        </w:tc>
        <w:tc>
          <w:tcPr>
            <w:tcW w:w="3420" w:type="dxa"/>
            <w:vAlign w:val="center"/>
          </w:tcPr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nesting</w:t>
            </w:r>
          </w:p>
          <w:p w:rsidR="00F232DE" w:rsidRPr="00A73EB8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calibers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F232DE" w:rsidTr="00D25FD5">
        <w:tc>
          <w:tcPr>
            <w:tcW w:w="2785" w:type="dxa"/>
            <w:vAlign w:val="center"/>
          </w:tcPr>
          <w:p w:rsidR="00F232DE" w:rsidRPr="00DE5063" w:rsidRDefault="00F232DE" w:rsidP="00F232DE">
            <w:pPr>
              <w:jc w:val="center"/>
            </w:pPr>
            <w:r>
              <w:t>Lids and Friends</w:t>
            </w:r>
          </w:p>
        </w:tc>
        <w:tc>
          <w:tcPr>
            <w:tcW w:w="1890" w:type="dxa"/>
            <w:vAlign w:val="center"/>
          </w:tcPr>
          <w:p w:rsidR="00F232DE" w:rsidRDefault="00F232DE" w:rsidP="00F232DE">
            <w:pPr>
              <w:jc w:val="center"/>
            </w:pPr>
            <w:r>
              <w:t>PA 9.1.12.A, 9.1.12.B, 9.1.12.C, 9.1.12.D, 9.1.12.G, 9.1.12.H, 9.3.12.A, 9.3.12.B, 9.3.12.G</w:t>
            </w:r>
          </w:p>
          <w:p w:rsidR="00F232DE" w:rsidRPr="00A73EB8" w:rsidRDefault="00F232DE" w:rsidP="00F232DE">
            <w:pPr>
              <w:jc w:val="center"/>
            </w:pPr>
            <w:r>
              <w:t>PACC: Math CC.2.3.4, CC.2.4.2</w:t>
            </w:r>
          </w:p>
        </w:tc>
        <w:tc>
          <w:tcPr>
            <w:tcW w:w="3420" w:type="dxa"/>
            <w:vAlign w:val="center"/>
          </w:tcPr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calibers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“s” cracks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knob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 and slip</w:t>
            </w:r>
          </w:p>
          <w:p w:rsidR="00F232DE" w:rsidRPr="00A73EB8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F232DE" w:rsidTr="00B15C47">
        <w:tc>
          <w:tcPr>
            <w:tcW w:w="2785" w:type="dxa"/>
            <w:vAlign w:val="center"/>
          </w:tcPr>
          <w:p w:rsidR="00F232DE" w:rsidRPr="00DE5063" w:rsidRDefault="00F232DE" w:rsidP="00F232DE">
            <w:pPr>
              <w:jc w:val="center"/>
            </w:pPr>
            <w:r>
              <w:t>Whimsical Teapot</w:t>
            </w:r>
          </w:p>
        </w:tc>
        <w:tc>
          <w:tcPr>
            <w:tcW w:w="1890" w:type="dxa"/>
            <w:vAlign w:val="center"/>
          </w:tcPr>
          <w:p w:rsidR="00F232DE" w:rsidRDefault="00F232DE" w:rsidP="00F232DE">
            <w:pPr>
              <w:jc w:val="center"/>
            </w:pPr>
            <w:r>
              <w:t>PA 9.1.12.A, 9.1.12.B, 9.1.12.C, 9.1.12.D, 9.1.12.G, 9.1.12.H, 9.3.12.A, 9.3.12.B, 9.3.12.G</w:t>
            </w:r>
          </w:p>
          <w:p w:rsidR="00F232DE" w:rsidRPr="00A73EB8" w:rsidRDefault="00F232DE" w:rsidP="00F232DE">
            <w:pPr>
              <w:jc w:val="center"/>
            </w:pPr>
            <w:r>
              <w:lastRenderedPageBreak/>
              <w:t>PACC: Math CC.2.3.4, CC.2.4.2</w:t>
            </w:r>
          </w:p>
        </w:tc>
        <w:tc>
          <w:tcPr>
            <w:tcW w:w="3420" w:type="dxa"/>
            <w:vAlign w:val="center"/>
          </w:tcPr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wedging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stages of dryness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calibers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 and slip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whimsical</w:t>
            </w:r>
          </w:p>
          <w:p w:rsidR="00F232DE" w:rsidRPr="00A73EB8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>
              <w:lastRenderedPageBreak/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41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  <w:gridCol w:w="2880"/>
      </w:tblGrid>
      <w:tr w:rsidR="00F232DE" w:rsidTr="00490A38">
        <w:tc>
          <w:tcPr>
            <w:tcW w:w="2785" w:type="dxa"/>
            <w:vAlign w:val="center"/>
          </w:tcPr>
          <w:p w:rsidR="00F232DE" w:rsidRPr="00DE5063" w:rsidRDefault="00F232DE" w:rsidP="00F232DE">
            <w:pPr>
              <w:jc w:val="center"/>
            </w:pPr>
            <w:r>
              <w:t>Matching Mugs</w:t>
            </w:r>
          </w:p>
        </w:tc>
        <w:tc>
          <w:tcPr>
            <w:tcW w:w="1890" w:type="dxa"/>
            <w:vAlign w:val="center"/>
          </w:tcPr>
          <w:p w:rsidR="00F232DE" w:rsidRDefault="00F232DE" w:rsidP="00F232DE">
            <w:pPr>
              <w:jc w:val="center"/>
            </w:pPr>
            <w:r>
              <w:t>PA 9.1.12.A, 9.1.12.B, 9.1.12.C, 9.1.12.D, 9.1.12.G, 9.1.12.H, 9.3.12.A, 9.3.12.B, 9.3.12.G</w:t>
            </w:r>
          </w:p>
          <w:p w:rsidR="00F232DE" w:rsidRPr="00A73EB8" w:rsidRDefault="00F232DE" w:rsidP="00F232DE">
            <w:pPr>
              <w:jc w:val="center"/>
            </w:pPr>
            <w:r>
              <w:t>PACC: Math CC.2.3.4, CC.2.4.2</w:t>
            </w:r>
          </w:p>
        </w:tc>
        <w:tc>
          <w:tcPr>
            <w:tcW w:w="3420" w:type="dxa"/>
            <w:vAlign w:val="center"/>
          </w:tcPr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nesting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calibers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 and slip</w:t>
            </w:r>
          </w:p>
          <w:p w:rsidR="00F232DE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whimsical</w:t>
            </w:r>
          </w:p>
          <w:p w:rsidR="00F232DE" w:rsidRPr="00A73EB8" w:rsidRDefault="00F232DE" w:rsidP="00F232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texture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F232DE" w:rsidRPr="002F1426" w:rsidRDefault="00F232DE" w:rsidP="00F232D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2880" w:type="dxa"/>
            <w:vAlign w:val="center"/>
          </w:tcPr>
          <w:p w:rsidR="00F232DE" w:rsidRPr="00DB305D" w:rsidRDefault="00F232DE" w:rsidP="00F232D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47929"/>
    <w:rsid w:val="007A147C"/>
    <w:rsid w:val="007C2E13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13860"/>
    <w:rsid w:val="00DB305D"/>
    <w:rsid w:val="00DE5063"/>
    <w:rsid w:val="00EF1B39"/>
    <w:rsid w:val="00F2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800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7AB1B-ECCB-4AAA-A094-B2CD2D820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5</cp:revision>
  <dcterms:created xsi:type="dcterms:W3CDTF">2017-02-02T18:29:00Z</dcterms:created>
  <dcterms:modified xsi:type="dcterms:W3CDTF">2018-05-22T12:30:00Z</dcterms:modified>
</cp:coreProperties>
</file>