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21543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01DEA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01DE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01DEA">
              <w:t xml:space="preserve"> </w:t>
            </w:r>
            <w:r w:rsidR="00F21543">
              <w:t xml:space="preserve"> Surface Area &amp; Volume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9618D">
              <w:t>21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Pr="00301DEA" w:rsidRDefault="002F1426" w:rsidP="00301DEA">
            <w:pPr>
              <w:rPr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01DEA">
              <w:t>How can surface area and volume found and how can they be applied to problem solving?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77C4E" w:rsidTr="00FE551B">
        <w:tc>
          <w:tcPr>
            <w:tcW w:w="2785" w:type="dxa"/>
            <w:vAlign w:val="center"/>
          </w:tcPr>
          <w:p w:rsidR="00E77C4E" w:rsidRPr="00F21543" w:rsidRDefault="00E77C4E" w:rsidP="00FE551B">
            <w:pPr>
              <w:jc w:val="center"/>
            </w:pPr>
            <w:r>
              <w:t>Space figures &amp; cross sections</w:t>
            </w:r>
          </w:p>
        </w:tc>
        <w:tc>
          <w:tcPr>
            <w:tcW w:w="1890" w:type="dxa"/>
            <w:vAlign w:val="center"/>
          </w:tcPr>
          <w:p w:rsidR="00E77C4E" w:rsidRPr="00F21543" w:rsidRDefault="00E77C4E" w:rsidP="00FE551B">
            <w:pPr>
              <w:jc w:val="center"/>
            </w:pPr>
          </w:p>
        </w:tc>
        <w:tc>
          <w:tcPr>
            <w:tcW w:w="3420" w:type="dxa"/>
            <w:vAlign w:val="center"/>
          </w:tcPr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Polyhedron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Face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Edge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section</w:t>
            </w:r>
          </w:p>
        </w:tc>
        <w:tc>
          <w:tcPr>
            <w:tcW w:w="3420" w:type="dxa"/>
            <w:vAlign w:val="center"/>
          </w:tcPr>
          <w:p w:rsidR="00301DEA" w:rsidRDefault="00301DEA" w:rsidP="00301DEA">
            <w:pPr>
              <w:jc w:val="center"/>
            </w:pPr>
            <w:r>
              <w:t>Postulate/Theorem Cards</w:t>
            </w:r>
          </w:p>
          <w:p w:rsidR="00301DEA" w:rsidRDefault="00301DEA" w:rsidP="00301DEA">
            <w:pPr>
              <w:jc w:val="center"/>
            </w:pPr>
            <w:r>
              <w:t>Whiteboard Responses</w:t>
            </w:r>
          </w:p>
          <w:p w:rsidR="00E77C4E" w:rsidRPr="00A73EB8" w:rsidRDefault="00301DEA" w:rsidP="00301DEA">
            <w:pPr>
              <w:jc w:val="center"/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301DEA" w:rsidRDefault="00301DEA" w:rsidP="00301DEA">
            <w:pPr>
              <w:spacing w:after="120"/>
              <w:jc w:val="center"/>
            </w:pPr>
            <w:r>
              <w:t>Homework/Warmups</w:t>
            </w:r>
          </w:p>
          <w:p w:rsidR="00E77C4E" w:rsidRPr="00A73EB8" w:rsidRDefault="00301DEA" w:rsidP="00301DEA">
            <w:pPr>
              <w:spacing w:after="120"/>
              <w:jc w:val="center"/>
            </w:pPr>
            <w:r>
              <w:t>Effective Questioning</w:t>
            </w:r>
          </w:p>
        </w:tc>
      </w:tr>
      <w:tr w:rsidR="00F21543" w:rsidTr="00FE551B">
        <w:tc>
          <w:tcPr>
            <w:tcW w:w="2785" w:type="dxa"/>
            <w:vAlign w:val="center"/>
          </w:tcPr>
          <w:p w:rsidR="00F21543" w:rsidRDefault="00F21543" w:rsidP="00FE551B">
            <w:pPr>
              <w:jc w:val="center"/>
            </w:pPr>
            <w:r w:rsidRPr="00F21543">
              <w:t xml:space="preserve">Surface area of </w:t>
            </w:r>
          </w:p>
          <w:p w:rsidR="00F21543" w:rsidRPr="00DE5063" w:rsidRDefault="00F21543" w:rsidP="00FE551B">
            <w:pPr>
              <w:jc w:val="center"/>
            </w:pPr>
            <w:r w:rsidRPr="00F21543">
              <w:t>prisms and cylinders</w:t>
            </w:r>
          </w:p>
        </w:tc>
        <w:tc>
          <w:tcPr>
            <w:tcW w:w="1890" w:type="dxa"/>
            <w:vAlign w:val="center"/>
          </w:tcPr>
          <w:p w:rsidR="00F21543" w:rsidRPr="00A73EB8" w:rsidRDefault="00E77C4E" w:rsidP="00FE551B">
            <w:pPr>
              <w:jc w:val="center"/>
            </w:pPr>
            <w:r>
              <w:t>M11.B.2.2.1</w:t>
            </w:r>
          </w:p>
        </w:tc>
        <w:tc>
          <w:tcPr>
            <w:tcW w:w="3420" w:type="dxa"/>
            <w:vAlign w:val="center"/>
          </w:tcPr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surface area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lateral area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prism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bases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altitude</w:t>
            </w:r>
          </w:p>
          <w:p w:rsidR="00E77C4E" w:rsidRDefault="00E77C4E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cylinder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lateral faces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prism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cylinder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right cylinder</w:t>
            </w:r>
          </w:p>
          <w:p w:rsidR="00F21543" w:rsidRPr="00A73EB8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polygonal prism</w:t>
            </w:r>
          </w:p>
        </w:tc>
        <w:tc>
          <w:tcPr>
            <w:tcW w:w="3420" w:type="dxa"/>
            <w:vAlign w:val="center"/>
          </w:tcPr>
          <w:p w:rsidR="00301DEA" w:rsidRDefault="00301DEA" w:rsidP="00301DEA">
            <w:pPr>
              <w:jc w:val="center"/>
            </w:pPr>
            <w:r>
              <w:t>Postulate/Theorem Cards</w:t>
            </w:r>
          </w:p>
          <w:p w:rsidR="00301DEA" w:rsidRDefault="00301DEA" w:rsidP="00301DEA">
            <w:pPr>
              <w:jc w:val="center"/>
            </w:pPr>
            <w:r>
              <w:t>Whiteboard Responses</w:t>
            </w:r>
          </w:p>
          <w:p w:rsidR="00F21543" w:rsidRPr="002F1426" w:rsidRDefault="00301DEA" w:rsidP="00301DEA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301DEA" w:rsidRDefault="00301DEA" w:rsidP="00301DEA">
            <w:pPr>
              <w:spacing w:after="120"/>
              <w:jc w:val="center"/>
            </w:pPr>
            <w:r>
              <w:t>Homework/Warmups</w:t>
            </w:r>
          </w:p>
          <w:p w:rsidR="00F21543" w:rsidRPr="00FD6F62" w:rsidRDefault="00301DEA" w:rsidP="00301DEA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F21543" w:rsidRPr="001951E8" w:rsidRDefault="00F21543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F21543" w:rsidRDefault="00F21543" w:rsidP="00A5565A">
            <w:pPr>
              <w:jc w:val="center"/>
            </w:pPr>
            <w:r w:rsidRPr="00F21543">
              <w:t xml:space="preserve">Surface area of </w:t>
            </w:r>
          </w:p>
          <w:p w:rsidR="0080537B" w:rsidRPr="00DE5063" w:rsidRDefault="00F21543" w:rsidP="00A5565A">
            <w:pPr>
              <w:jc w:val="center"/>
            </w:pPr>
            <w:r w:rsidRPr="00F21543">
              <w:t>pyramids and cones</w:t>
            </w:r>
          </w:p>
        </w:tc>
        <w:tc>
          <w:tcPr>
            <w:tcW w:w="1890" w:type="dxa"/>
            <w:vAlign w:val="center"/>
          </w:tcPr>
          <w:p w:rsidR="0080537B" w:rsidRPr="00A73EB8" w:rsidRDefault="00FD6F62" w:rsidP="00A5565A">
            <w:pPr>
              <w:jc w:val="center"/>
            </w:pPr>
            <w:r>
              <w:t>M11.B.2.2.1</w:t>
            </w:r>
          </w:p>
        </w:tc>
        <w:tc>
          <w:tcPr>
            <w:tcW w:w="3420" w:type="dxa"/>
            <w:vAlign w:val="center"/>
          </w:tcPr>
          <w:p w:rsidR="00430277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pyramid</w:t>
            </w:r>
          </w:p>
          <w:p w:rsidR="00FD6F62" w:rsidRDefault="00FD6F6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vertex</w:t>
            </w:r>
          </w:p>
          <w:p w:rsidR="00FD6F62" w:rsidRDefault="00FD6F6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slant height</w:t>
            </w:r>
          </w:p>
          <w:p w:rsidR="00FD6F62" w:rsidRDefault="00FD6F6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pyramid</w:t>
            </w:r>
          </w:p>
          <w:p w:rsidR="00FD6F62" w:rsidRDefault="00FD6F6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cone</w:t>
            </w:r>
          </w:p>
          <w:p w:rsidR="00F21543" w:rsidRPr="00A73EB8" w:rsidRDefault="00F21543" w:rsidP="00FD6F62"/>
        </w:tc>
        <w:tc>
          <w:tcPr>
            <w:tcW w:w="3420" w:type="dxa"/>
            <w:vAlign w:val="center"/>
          </w:tcPr>
          <w:p w:rsidR="00301DEA" w:rsidRDefault="00301DEA" w:rsidP="00301DEA">
            <w:pPr>
              <w:jc w:val="center"/>
            </w:pPr>
            <w:r>
              <w:t>Postulate/Theorem Cards</w:t>
            </w:r>
          </w:p>
          <w:p w:rsidR="00301DEA" w:rsidRDefault="00301DEA" w:rsidP="00301DEA">
            <w:pPr>
              <w:jc w:val="center"/>
            </w:pPr>
            <w:r>
              <w:t>Whiteboard Responses</w:t>
            </w:r>
          </w:p>
          <w:p w:rsidR="0080537B" w:rsidRPr="002F1426" w:rsidRDefault="00301DEA" w:rsidP="00301DEA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301DEA" w:rsidRDefault="00301DEA" w:rsidP="00301DEA">
            <w:pPr>
              <w:spacing w:after="120"/>
              <w:jc w:val="center"/>
            </w:pPr>
            <w:r>
              <w:t>Homework/Warmups</w:t>
            </w:r>
          </w:p>
          <w:p w:rsidR="0080537B" w:rsidRPr="00DB305D" w:rsidRDefault="00301DEA" w:rsidP="00301DEA">
            <w:pPr>
              <w:spacing w:after="120"/>
              <w:jc w:val="center"/>
              <w:rPr>
                <w:sz w:val="18"/>
              </w:rPr>
            </w:pPr>
            <w:r>
              <w:t>Effective Questioning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F21543" w:rsidRDefault="00F21543" w:rsidP="00A5565A">
            <w:pPr>
              <w:jc w:val="center"/>
            </w:pPr>
            <w:r w:rsidRPr="00F21543">
              <w:t xml:space="preserve">Volume of prisms </w:t>
            </w:r>
          </w:p>
          <w:p w:rsidR="002717B6" w:rsidRPr="00DE5063" w:rsidRDefault="00F21543" w:rsidP="00A5565A">
            <w:pPr>
              <w:jc w:val="center"/>
            </w:pPr>
            <w:r w:rsidRPr="00F21543">
              <w:t>and cylinders</w:t>
            </w:r>
          </w:p>
        </w:tc>
        <w:tc>
          <w:tcPr>
            <w:tcW w:w="1890" w:type="dxa"/>
            <w:vAlign w:val="center"/>
          </w:tcPr>
          <w:p w:rsidR="002717B6" w:rsidRPr="00A73EB8" w:rsidRDefault="00FD6F62" w:rsidP="00A5565A">
            <w:pPr>
              <w:jc w:val="center"/>
            </w:pPr>
            <w:r>
              <w:t>M11.B.2.2.1</w:t>
            </w:r>
          </w:p>
        </w:tc>
        <w:tc>
          <w:tcPr>
            <w:tcW w:w="3420" w:type="dxa"/>
            <w:vAlign w:val="center"/>
          </w:tcPr>
          <w:p w:rsidR="00990086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F21543" w:rsidRPr="00A73EB8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 figures</w:t>
            </w:r>
          </w:p>
        </w:tc>
        <w:tc>
          <w:tcPr>
            <w:tcW w:w="3420" w:type="dxa"/>
            <w:vAlign w:val="center"/>
          </w:tcPr>
          <w:p w:rsidR="00301DEA" w:rsidRDefault="00301DEA" w:rsidP="00301DEA">
            <w:pPr>
              <w:jc w:val="center"/>
            </w:pPr>
            <w:r>
              <w:t>Postulate/Theorem Cards</w:t>
            </w:r>
          </w:p>
          <w:p w:rsidR="00301DEA" w:rsidRDefault="00301DEA" w:rsidP="00301DEA">
            <w:pPr>
              <w:jc w:val="center"/>
            </w:pPr>
            <w:r>
              <w:t>Whiteboard Responses</w:t>
            </w:r>
          </w:p>
          <w:p w:rsidR="002717B6" w:rsidRPr="002F1426" w:rsidRDefault="00301DEA" w:rsidP="00301DEA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301DEA" w:rsidRDefault="00301DEA" w:rsidP="00301DEA">
            <w:pPr>
              <w:spacing w:after="120"/>
              <w:jc w:val="center"/>
            </w:pPr>
            <w:r>
              <w:t>Homework/Warmups</w:t>
            </w:r>
          </w:p>
          <w:p w:rsidR="002717B6" w:rsidRPr="00FD6F62" w:rsidRDefault="00301DEA" w:rsidP="00301DEA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F21543" w:rsidRDefault="00F21543" w:rsidP="00A5565A">
            <w:pPr>
              <w:jc w:val="center"/>
            </w:pPr>
            <w:r w:rsidRPr="00F21543">
              <w:t xml:space="preserve">Volume of pyramids </w:t>
            </w:r>
          </w:p>
          <w:p w:rsidR="002717B6" w:rsidRPr="00DE5063" w:rsidRDefault="00F21543" w:rsidP="00A5565A">
            <w:pPr>
              <w:jc w:val="center"/>
            </w:pPr>
            <w:r w:rsidRPr="00F21543">
              <w:t>and cones</w:t>
            </w:r>
          </w:p>
        </w:tc>
        <w:tc>
          <w:tcPr>
            <w:tcW w:w="1890" w:type="dxa"/>
            <w:vAlign w:val="center"/>
          </w:tcPr>
          <w:p w:rsidR="002717B6" w:rsidRPr="00A73EB8" w:rsidRDefault="00FD6F62" w:rsidP="00A5565A">
            <w:pPr>
              <w:jc w:val="center"/>
            </w:pPr>
            <w:r>
              <w:t>M11.B.2.2.1</w:t>
            </w:r>
          </w:p>
        </w:tc>
        <w:tc>
          <w:tcPr>
            <w:tcW w:w="3420" w:type="dxa"/>
            <w:vAlign w:val="center"/>
          </w:tcPr>
          <w:p w:rsidR="00990086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pyramids</w:t>
            </w:r>
          </w:p>
          <w:p w:rsidR="00F21543" w:rsidRPr="00A73EB8" w:rsidRDefault="00F215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triangular pyramids</w:t>
            </w:r>
          </w:p>
        </w:tc>
        <w:tc>
          <w:tcPr>
            <w:tcW w:w="3420" w:type="dxa"/>
            <w:vAlign w:val="center"/>
          </w:tcPr>
          <w:p w:rsidR="00301DEA" w:rsidRDefault="00301DEA" w:rsidP="00301DEA">
            <w:pPr>
              <w:jc w:val="center"/>
            </w:pPr>
            <w:r>
              <w:t>Postulate/Theorem Cards</w:t>
            </w:r>
          </w:p>
          <w:p w:rsidR="00301DEA" w:rsidRDefault="00301DEA" w:rsidP="00301DEA">
            <w:pPr>
              <w:jc w:val="center"/>
            </w:pPr>
            <w:r>
              <w:t>Whiteboard Responses</w:t>
            </w:r>
          </w:p>
          <w:p w:rsidR="002717B6" w:rsidRPr="002F1426" w:rsidRDefault="00301DEA" w:rsidP="00301DEA">
            <w:pPr>
              <w:jc w:val="center"/>
              <w:rPr>
                <w:b/>
              </w:rPr>
            </w:pPr>
            <w:r>
              <w:lastRenderedPageBreak/>
              <w:t>Partner Activities</w:t>
            </w:r>
          </w:p>
        </w:tc>
        <w:tc>
          <w:tcPr>
            <w:tcW w:w="2880" w:type="dxa"/>
            <w:vAlign w:val="center"/>
          </w:tcPr>
          <w:p w:rsidR="00301DEA" w:rsidRDefault="00301DEA" w:rsidP="00301DEA">
            <w:pPr>
              <w:spacing w:after="120"/>
              <w:jc w:val="center"/>
            </w:pPr>
            <w:r>
              <w:lastRenderedPageBreak/>
              <w:t>Homework/Warmups</w:t>
            </w:r>
          </w:p>
          <w:p w:rsidR="002717B6" w:rsidRPr="00FD6F62" w:rsidRDefault="00301DEA" w:rsidP="00301DEA">
            <w:pPr>
              <w:spacing w:after="120"/>
              <w:jc w:val="center"/>
            </w:pPr>
            <w:r>
              <w:lastRenderedPageBreak/>
              <w:t>Effective Questioning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21543" w:rsidTr="00FE551B">
        <w:tc>
          <w:tcPr>
            <w:tcW w:w="2785" w:type="dxa"/>
            <w:vAlign w:val="center"/>
          </w:tcPr>
          <w:p w:rsidR="00F21543" w:rsidRDefault="00F21543" w:rsidP="00FE551B">
            <w:pPr>
              <w:jc w:val="center"/>
            </w:pPr>
            <w:r w:rsidRPr="00F21543">
              <w:t xml:space="preserve">Surface area and volume </w:t>
            </w:r>
          </w:p>
          <w:p w:rsidR="00F21543" w:rsidRPr="00DE5063" w:rsidRDefault="00F21543" w:rsidP="00FE551B">
            <w:pPr>
              <w:jc w:val="center"/>
            </w:pPr>
            <w:r w:rsidRPr="00F21543">
              <w:t>of spheres</w:t>
            </w:r>
          </w:p>
        </w:tc>
        <w:tc>
          <w:tcPr>
            <w:tcW w:w="1890" w:type="dxa"/>
            <w:vAlign w:val="center"/>
          </w:tcPr>
          <w:p w:rsidR="00F21543" w:rsidRDefault="00FD6F62" w:rsidP="00FE551B">
            <w:pPr>
              <w:jc w:val="center"/>
            </w:pPr>
            <w:r>
              <w:t>M11.B.2.2.1</w:t>
            </w:r>
          </w:p>
          <w:p w:rsidR="00FD6F62" w:rsidRPr="00A73EB8" w:rsidRDefault="00FD6F62" w:rsidP="00FE551B">
            <w:pPr>
              <w:jc w:val="center"/>
            </w:pPr>
            <w:r>
              <w:t>M11.B.2.2.2</w:t>
            </w:r>
          </w:p>
        </w:tc>
        <w:tc>
          <w:tcPr>
            <w:tcW w:w="3420" w:type="dxa"/>
            <w:vAlign w:val="center"/>
          </w:tcPr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sphere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circumference</w:t>
            </w:r>
          </w:p>
          <w:p w:rsidR="00FD6F62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 circle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cubic units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hemisphere</w:t>
            </w:r>
          </w:p>
          <w:p w:rsidR="00F21543" w:rsidRPr="00A73EB8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equidistant</w:t>
            </w:r>
          </w:p>
        </w:tc>
        <w:tc>
          <w:tcPr>
            <w:tcW w:w="3420" w:type="dxa"/>
            <w:vAlign w:val="center"/>
          </w:tcPr>
          <w:p w:rsidR="00301DEA" w:rsidRDefault="00301DEA" w:rsidP="00301DEA">
            <w:pPr>
              <w:jc w:val="center"/>
            </w:pPr>
            <w:r>
              <w:t>Postulate/Theorem Cards</w:t>
            </w:r>
          </w:p>
          <w:p w:rsidR="00301DEA" w:rsidRDefault="00301DEA" w:rsidP="00301DEA">
            <w:pPr>
              <w:jc w:val="center"/>
            </w:pPr>
            <w:r>
              <w:t>Whiteboard Responses</w:t>
            </w:r>
          </w:p>
          <w:p w:rsidR="00F21543" w:rsidRPr="002F1426" w:rsidRDefault="00301DEA" w:rsidP="00301DEA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301DEA" w:rsidRDefault="00301DEA" w:rsidP="00301DEA">
            <w:pPr>
              <w:spacing w:after="120"/>
              <w:jc w:val="center"/>
            </w:pPr>
            <w:r>
              <w:t>Homework/Warmups</w:t>
            </w:r>
          </w:p>
          <w:p w:rsidR="00F21543" w:rsidRPr="00FD6F62" w:rsidRDefault="00301DEA" w:rsidP="00301DEA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F21543" w:rsidRDefault="00F21543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21543" w:rsidTr="00FE551B">
        <w:tc>
          <w:tcPr>
            <w:tcW w:w="2785" w:type="dxa"/>
            <w:vAlign w:val="center"/>
          </w:tcPr>
          <w:p w:rsidR="00F21543" w:rsidRDefault="00F21543" w:rsidP="00FE551B">
            <w:pPr>
              <w:jc w:val="center"/>
            </w:pPr>
            <w:r w:rsidRPr="00F21543">
              <w:t xml:space="preserve">Area and volume of </w:t>
            </w:r>
          </w:p>
          <w:p w:rsidR="00F21543" w:rsidRPr="00DE5063" w:rsidRDefault="00F21543" w:rsidP="00FE551B">
            <w:pPr>
              <w:jc w:val="center"/>
            </w:pPr>
            <w:r w:rsidRPr="00F21543">
              <w:t>similar figures</w:t>
            </w:r>
          </w:p>
        </w:tc>
        <w:tc>
          <w:tcPr>
            <w:tcW w:w="1890" w:type="dxa"/>
            <w:vAlign w:val="center"/>
          </w:tcPr>
          <w:p w:rsidR="00F21543" w:rsidRPr="00A73EB8" w:rsidRDefault="00FD6F62" w:rsidP="00FE551B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ratios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scale factor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proportional</w:t>
            </w:r>
          </w:p>
          <w:p w:rsidR="00F21543" w:rsidRDefault="00F21543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 solids</w:t>
            </w:r>
          </w:p>
          <w:p w:rsidR="00FD6F62" w:rsidRPr="00A73EB8" w:rsidRDefault="00FD6F62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</w:t>
            </w:r>
          </w:p>
        </w:tc>
        <w:tc>
          <w:tcPr>
            <w:tcW w:w="3420" w:type="dxa"/>
            <w:vAlign w:val="center"/>
          </w:tcPr>
          <w:p w:rsidR="00301DEA" w:rsidRDefault="00301DEA" w:rsidP="00301DEA">
            <w:pPr>
              <w:jc w:val="center"/>
            </w:pPr>
            <w:r>
              <w:t>Postulate/Theorem Cards</w:t>
            </w:r>
          </w:p>
          <w:p w:rsidR="00301DEA" w:rsidRDefault="00301DEA" w:rsidP="00301DEA">
            <w:pPr>
              <w:jc w:val="center"/>
            </w:pPr>
            <w:r>
              <w:t>Whiteboard Responses</w:t>
            </w:r>
          </w:p>
          <w:p w:rsidR="00F21543" w:rsidRPr="002F1426" w:rsidRDefault="00301DEA" w:rsidP="00301DEA">
            <w:pPr>
              <w:jc w:val="center"/>
              <w:rPr>
                <w:b/>
              </w:rPr>
            </w:pPr>
            <w:r>
              <w:t>Partner Activities</w:t>
            </w:r>
          </w:p>
        </w:tc>
        <w:tc>
          <w:tcPr>
            <w:tcW w:w="2880" w:type="dxa"/>
            <w:vAlign w:val="center"/>
          </w:tcPr>
          <w:p w:rsidR="00301DEA" w:rsidRDefault="00301DEA" w:rsidP="00301DEA">
            <w:pPr>
              <w:spacing w:after="120"/>
              <w:jc w:val="center"/>
            </w:pPr>
            <w:r>
              <w:t>Homework/Warmups</w:t>
            </w:r>
          </w:p>
          <w:p w:rsidR="00301DEA" w:rsidRDefault="00301DEA" w:rsidP="00301DEA">
            <w:pPr>
              <w:spacing w:after="120"/>
              <w:jc w:val="center"/>
            </w:pPr>
            <w:r>
              <w:t xml:space="preserve">Effective Questioning </w:t>
            </w:r>
          </w:p>
          <w:p w:rsidR="00FD6F62" w:rsidRPr="00FD6F62" w:rsidRDefault="00FD6F62" w:rsidP="00301DEA">
            <w:pPr>
              <w:spacing w:after="120"/>
              <w:jc w:val="center"/>
            </w:pPr>
            <w:r>
              <w:t xml:space="preserve">Unit </w:t>
            </w:r>
            <w:r w:rsidR="00301DEA">
              <w:t>Assessment</w:t>
            </w:r>
          </w:p>
        </w:tc>
      </w:tr>
    </w:tbl>
    <w:p w:rsidR="00F21543" w:rsidRDefault="00F21543" w:rsidP="00990086">
      <w:pPr>
        <w:spacing w:after="0"/>
        <w:rPr>
          <w:sz w:val="4"/>
          <w:szCs w:val="4"/>
        </w:rPr>
      </w:pPr>
    </w:p>
    <w:p w:rsidR="00F21543" w:rsidRPr="00F21543" w:rsidRDefault="00F21543" w:rsidP="00990086">
      <w:pPr>
        <w:spacing w:after="0"/>
        <w:rPr>
          <w:sz w:val="4"/>
          <w:szCs w:val="4"/>
        </w:rPr>
      </w:pPr>
    </w:p>
    <w:sectPr w:rsidR="00F21543" w:rsidRPr="00F2154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77319"/>
    <w:rsid w:val="001951E8"/>
    <w:rsid w:val="001E1FF2"/>
    <w:rsid w:val="00243906"/>
    <w:rsid w:val="002717B6"/>
    <w:rsid w:val="002F1426"/>
    <w:rsid w:val="002F1966"/>
    <w:rsid w:val="00301DEA"/>
    <w:rsid w:val="003154BD"/>
    <w:rsid w:val="003A1F67"/>
    <w:rsid w:val="00430277"/>
    <w:rsid w:val="004D4FCE"/>
    <w:rsid w:val="005E38FC"/>
    <w:rsid w:val="00611B54"/>
    <w:rsid w:val="0079618D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07F51"/>
    <w:rsid w:val="00C94F98"/>
    <w:rsid w:val="00CF59BC"/>
    <w:rsid w:val="00D97955"/>
    <w:rsid w:val="00DB305D"/>
    <w:rsid w:val="00DE5063"/>
    <w:rsid w:val="00E77C4E"/>
    <w:rsid w:val="00EF1B39"/>
    <w:rsid w:val="00F21543"/>
    <w:rsid w:val="00FD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79215-551E-4255-9B28-40B516EEC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2</cp:revision>
  <dcterms:created xsi:type="dcterms:W3CDTF">2017-09-22T18:33:00Z</dcterms:created>
  <dcterms:modified xsi:type="dcterms:W3CDTF">2017-09-22T18:33:00Z</dcterms:modified>
</cp:coreProperties>
</file>