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F4DB1">
        <w:rPr>
          <w:u w:val="single"/>
        </w:rPr>
        <w:t>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F4DB1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149C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F4DB1">
              <w:t>Chemical Interactions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15B4F">
              <w:t>Chemical Bonding – 5 days</w:t>
            </w:r>
          </w:p>
          <w:p w:rsidR="00415B4F" w:rsidRDefault="00415B4F" w:rsidP="009A0FC1">
            <w:r>
              <w:t xml:space="preserve">              Forming Compounds </w:t>
            </w:r>
            <w:r w:rsidR="00E8083A">
              <w:t>–</w:t>
            </w:r>
            <w:r>
              <w:t xml:space="preserve"> </w:t>
            </w:r>
            <w:r w:rsidR="00E8083A">
              <w:t>4 days</w:t>
            </w:r>
          </w:p>
          <w:p w:rsidR="00E8083A" w:rsidRPr="00B477DC" w:rsidRDefault="00E8083A" w:rsidP="009A0FC1">
            <w:r>
              <w:t xml:space="preserve">              Balancing Chemical Equations – 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415B4F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F4DB1">
              <w:t xml:space="preserve"> </w:t>
            </w:r>
          </w:p>
          <w:p w:rsidR="00415B4F" w:rsidRDefault="00415B4F" w:rsidP="00B149C5"/>
          <w:p w:rsidR="00415B4F" w:rsidRPr="00415B4F" w:rsidRDefault="00415B4F" w:rsidP="00B149C5">
            <w:pPr>
              <w:rPr>
                <w:b/>
              </w:rPr>
            </w:pPr>
            <w:r w:rsidRPr="00415B4F">
              <w:rPr>
                <w:b/>
              </w:rPr>
              <w:t>Unit Essential Question(s):</w:t>
            </w:r>
          </w:p>
          <w:p w:rsidR="00B477DC" w:rsidRDefault="007F4DB1" w:rsidP="00B149C5">
            <w:r>
              <w:t>Why and how do elements react and form bonds to become chemically stable?</w:t>
            </w:r>
          </w:p>
          <w:p w:rsidR="00415B4F" w:rsidRDefault="00415B4F" w:rsidP="00B149C5"/>
          <w:p w:rsidR="00415B4F" w:rsidRPr="00415B4F" w:rsidRDefault="00415B4F" w:rsidP="00B149C5">
            <w:pPr>
              <w:rPr>
                <w:b/>
              </w:rPr>
            </w:pPr>
            <w:r w:rsidRPr="00415B4F">
              <w:rPr>
                <w:b/>
              </w:rPr>
              <w:t xml:space="preserve">Lesson Essential Question(s):  </w:t>
            </w:r>
          </w:p>
          <w:p w:rsidR="00415B4F" w:rsidRPr="00415B4F" w:rsidRDefault="00415B4F" w:rsidP="00415B4F">
            <w:r w:rsidRPr="00415B4F">
              <w:t>When is an atom stable?</w:t>
            </w:r>
          </w:p>
          <w:p w:rsidR="00415B4F" w:rsidRPr="00415B4F" w:rsidRDefault="00415B4F" w:rsidP="00415B4F">
            <w:r w:rsidRPr="00415B4F">
              <w:t>How can an atom bond to become stable?</w:t>
            </w:r>
          </w:p>
          <w:p w:rsidR="00415B4F" w:rsidRPr="00415B4F" w:rsidRDefault="00415B4F" w:rsidP="00415B4F">
            <w:r w:rsidRPr="00415B4F">
              <w:t>What is the difference between an ionic and covalent bond?</w:t>
            </w:r>
          </w:p>
          <w:p w:rsidR="00415B4F" w:rsidRPr="00415B4F" w:rsidRDefault="00415B4F" w:rsidP="00415B4F">
            <w:r w:rsidRPr="00415B4F">
              <w:t>How is a chemical formula written?</w:t>
            </w:r>
          </w:p>
          <w:p w:rsidR="00415B4F" w:rsidRDefault="00415B4F" w:rsidP="00415B4F">
            <w:r w:rsidRPr="00415B4F">
              <w:t>Why must chemical equations be balanced?</w:t>
            </w:r>
          </w:p>
          <w:p w:rsidR="00415B4F" w:rsidRPr="00415B4F" w:rsidRDefault="00415B4F" w:rsidP="00415B4F">
            <w:r w:rsidRPr="00415B4F">
              <w:t>What are the different parts of a chemical equation?</w:t>
            </w:r>
          </w:p>
          <w:p w:rsidR="00415B4F" w:rsidRPr="00415B4F" w:rsidRDefault="00415B4F" w:rsidP="00415B4F">
            <w:r w:rsidRPr="00415B4F">
              <w:t>How are chemical equations balanced?</w:t>
            </w:r>
          </w:p>
          <w:p w:rsidR="00415B4F" w:rsidRDefault="00415B4F" w:rsidP="00B149C5"/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F4DB1" w:rsidP="00A5565A">
            <w:pPr>
              <w:jc w:val="center"/>
            </w:pPr>
            <w:r>
              <w:t>Chemical Bonding</w:t>
            </w:r>
          </w:p>
        </w:tc>
        <w:tc>
          <w:tcPr>
            <w:tcW w:w="1890" w:type="dxa"/>
            <w:vAlign w:val="center"/>
          </w:tcPr>
          <w:p w:rsidR="00A73EB8" w:rsidRPr="00A73EB8" w:rsidRDefault="009A0209" w:rsidP="00A5565A">
            <w:pPr>
              <w:jc w:val="center"/>
            </w:pPr>
            <w:r>
              <w:t>3.2.C.A2</w:t>
            </w:r>
          </w:p>
        </w:tc>
        <w:tc>
          <w:tcPr>
            <w:tcW w:w="3420" w:type="dxa"/>
            <w:vAlign w:val="center"/>
          </w:tcPr>
          <w:p w:rsidR="00990086" w:rsidRDefault="007F4D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chemically stable</w:t>
            </w:r>
          </w:p>
          <w:p w:rsidR="007F4DB1" w:rsidRDefault="007F4D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ionic bond</w:t>
            </w:r>
          </w:p>
          <w:p w:rsidR="007F4DB1" w:rsidRDefault="007F4D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ion</w:t>
            </w:r>
          </w:p>
          <w:p w:rsidR="007F4DB1" w:rsidRDefault="007F4D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covalent bond</w:t>
            </w:r>
          </w:p>
          <w:p w:rsidR="007F4DB1" w:rsidRPr="00A73EB8" w:rsidRDefault="007F4D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molecule</w:t>
            </w:r>
          </w:p>
        </w:tc>
        <w:tc>
          <w:tcPr>
            <w:tcW w:w="3420" w:type="dxa"/>
            <w:vAlign w:val="center"/>
          </w:tcPr>
          <w:p w:rsidR="00A73EB8" w:rsidRDefault="00415B4F" w:rsidP="00A5565A">
            <w:pPr>
              <w:jc w:val="center"/>
            </w:pPr>
            <w:r>
              <w:t>Chemical Formula Notes</w:t>
            </w:r>
          </w:p>
          <w:p w:rsidR="00415B4F" w:rsidRDefault="00415B4F" w:rsidP="00A5565A">
            <w:pPr>
              <w:jc w:val="center"/>
            </w:pPr>
            <w:r>
              <w:t>Ionic Bonding Guiding Questions</w:t>
            </w:r>
          </w:p>
          <w:p w:rsidR="00415B4F" w:rsidRDefault="00415B4F" w:rsidP="00A5565A">
            <w:pPr>
              <w:jc w:val="center"/>
            </w:pPr>
            <w:r>
              <w:t>Ionic Bonding Notes &amp; Practice</w:t>
            </w:r>
          </w:p>
          <w:p w:rsidR="00415B4F" w:rsidRDefault="00415B4F" w:rsidP="00A5565A">
            <w:pPr>
              <w:jc w:val="center"/>
            </w:pPr>
            <w:r>
              <w:t>Bonding with a Classmate Activity</w:t>
            </w:r>
          </w:p>
          <w:p w:rsidR="00415B4F" w:rsidRDefault="00415B4F" w:rsidP="00A5565A">
            <w:pPr>
              <w:jc w:val="center"/>
            </w:pPr>
            <w:r>
              <w:t>Ionic Bonding Basics Review</w:t>
            </w:r>
          </w:p>
          <w:p w:rsidR="00415B4F" w:rsidRDefault="00415B4F" w:rsidP="00A5565A">
            <w:pPr>
              <w:jc w:val="center"/>
            </w:pPr>
            <w:r>
              <w:t>Covalent</w:t>
            </w:r>
          </w:p>
          <w:p w:rsidR="00415B4F" w:rsidRDefault="00415B4F" w:rsidP="00A5565A">
            <w:pPr>
              <w:jc w:val="center"/>
            </w:pPr>
            <w:r>
              <w:t>Covalent Bonding Notes &amp; Practice</w:t>
            </w:r>
          </w:p>
          <w:p w:rsidR="00415B4F" w:rsidRDefault="00415B4F" w:rsidP="00A5565A">
            <w:pPr>
              <w:jc w:val="center"/>
            </w:pPr>
            <w:r>
              <w:t>Compare/Contrast Ionic &amp; Covalent Bonding T-Chart</w:t>
            </w:r>
          </w:p>
          <w:p w:rsidR="00415B4F" w:rsidRDefault="00415B4F" w:rsidP="00A5565A">
            <w:pPr>
              <w:jc w:val="center"/>
            </w:pPr>
            <w:r>
              <w:t>Mendeleev’s Castle Activity</w:t>
            </w:r>
          </w:p>
          <w:p w:rsidR="00415B4F" w:rsidRDefault="00415B4F" w:rsidP="00A5565A">
            <w:pPr>
              <w:jc w:val="center"/>
            </w:pPr>
            <w:r>
              <w:t>Covalent Bonding Basics Review</w:t>
            </w:r>
          </w:p>
          <w:p w:rsidR="00415B4F" w:rsidRPr="002F1426" w:rsidRDefault="00415B4F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415B4F" w:rsidP="00A5565A">
            <w:pPr>
              <w:spacing w:after="120"/>
              <w:jc w:val="center"/>
            </w:pPr>
            <w:r>
              <w:t>Ionic Bonding Quiz</w:t>
            </w:r>
          </w:p>
          <w:p w:rsidR="00415B4F" w:rsidRPr="00DB305D" w:rsidRDefault="00415B4F" w:rsidP="00A5565A">
            <w:pPr>
              <w:spacing w:after="120"/>
              <w:jc w:val="center"/>
              <w:rPr>
                <w:sz w:val="18"/>
              </w:rPr>
            </w:pPr>
            <w:r>
              <w:t>Chemical Bonding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F4DB1" w:rsidP="00A5565A">
            <w:pPr>
              <w:jc w:val="center"/>
            </w:pPr>
            <w:r>
              <w:t>Forming Compounds</w:t>
            </w:r>
          </w:p>
        </w:tc>
        <w:tc>
          <w:tcPr>
            <w:tcW w:w="1890" w:type="dxa"/>
            <w:vAlign w:val="center"/>
          </w:tcPr>
          <w:p w:rsidR="0080537B" w:rsidRPr="00A73EB8" w:rsidRDefault="009A0209" w:rsidP="00A5565A">
            <w:pPr>
              <w:jc w:val="center"/>
            </w:pPr>
            <w:r>
              <w:t>3.2.C.A2</w:t>
            </w:r>
          </w:p>
        </w:tc>
        <w:tc>
          <w:tcPr>
            <w:tcW w:w="3420" w:type="dxa"/>
            <w:vAlign w:val="center"/>
          </w:tcPr>
          <w:p w:rsidR="00990086" w:rsidRDefault="007F4D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formula</w:t>
            </w:r>
          </w:p>
          <w:p w:rsidR="007F4DB1" w:rsidRDefault="007F4D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subscript</w:t>
            </w:r>
          </w:p>
          <w:p w:rsidR="007F4DB1" w:rsidRPr="00A73EB8" w:rsidRDefault="007F4D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oxidation number</w:t>
            </w:r>
          </w:p>
        </w:tc>
        <w:tc>
          <w:tcPr>
            <w:tcW w:w="3420" w:type="dxa"/>
            <w:vAlign w:val="center"/>
          </w:tcPr>
          <w:p w:rsidR="00415B4F" w:rsidRDefault="00415B4F" w:rsidP="00415B4F">
            <w:pPr>
              <w:jc w:val="center"/>
            </w:pPr>
            <w:r>
              <w:lastRenderedPageBreak/>
              <w:t>Writing &amp; Naming Ionic Formulas Notes &amp; Practice</w:t>
            </w:r>
          </w:p>
          <w:p w:rsidR="00415B4F" w:rsidRDefault="00415B4F" w:rsidP="00415B4F">
            <w:pPr>
              <w:jc w:val="center"/>
            </w:pPr>
            <w:r>
              <w:lastRenderedPageBreak/>
              <w:t>Writing &amp; Naming Covalent Formulas Notes &amp; Practice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E8083A" w:rsidRDefault="00E8083A" w:rsidP="00A5565A">
            <w:pPr>
              <w:spacing w:after="120"/>
              <w:jc w:val="center"/>
            </w:pPr>
            <w:r>
              <w:lastRenderedPageBreak/>
              <w:t>Ionic Bonding Quiz</w:t>
            </w:r>
          </w:p>
          <w:p w:rsidR="0080537B" w:rsidRPr="00DB305D" w:rsidRDefault="00E8083A" w:rsidP="00A5565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Chemical Bonding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7F4DB1" w:rsidRDefault="007F4DB1" w:rsidP="00A5565A">
            <w:pPr>
              <w:jc w:val="center"/>
            </w:pPr>
            <w:r>
              <w:t xml:space="preserve">Balancing </w:t>
            </w:r>
          </w:p>
          <w:p w:rsidR="0080537B" w:rsidRPr="00DE5063" w:rsidRDefault="007F4DB1" w:rsidP="00A5565A">
            <w:pPr>
              <w:jc w:val="center"/>
            </w:pPr>
            <w:r>
              <w:t>Chemical Equations</w:t>
            </w:r>
          </w:p>
        </w:tc>
        <w:tc>
          <w:tcPr>
            <w:tcW w:w="1890" w:type="dxa"/>
            <w:vAlign w:val="center"/>
          </w:tcPr>
          <w:p w:rsidR="0080537B" w:rsidRDefault="00E8083A" w:rsidP="00A5565A">
            <w:pPr>
              <w:jc w:val="center"/>
            </w:pPr>
            <w:r>
              <w:t>3.2.6.A3</w:t>
            </w:r>
          </w:p>
          <w:p w:rsidR="00E8083A" w:rsidRDefault="00E8083A" w:rsidP="00A5565A">
            <w:pPr>
              <w:jc w:val="center"/>
            </w:pPr>
            <w:r>
              <w:t>3.2.6.A4</w:t>
            </w:r>
          </w:p>
          <w:p w:rsidR="00E8083A" w:rsidRDefault="00E8083A" w:rsidP="00A5565A">
            <w:pPr>
              <w:jc w:val="center"/>
            </w:pPr>
            <w:r>
              <w:t>3.2.7.A3</w:t>
            </w:r>
          </w:p>
          <w:p w:rsidR="00E8083A" w:rsidRDefault="00E8083A" w:rsidP="00A5565A">
            <w:pPr>
              <w:jc w:val="center"/>
            </w:pPr>
            <w:r>
              <w:t>3.2.7.A4</w:t>
            </w:r>
          </w:p>
          <w:p w:rsidR="00E8083A" w:rsidRDefault="00E8083A" w:rsidP="00A5565A">
            <w:pPr>
              <w:jc w:val="center"/>
            </w:pPr>
            <w:r>
              <w:t>3.2.8.A3</w:t>
            </w:r>
          </w:p>
          <w:p w:rsidR="00E8083A" w:rsidRPr="00A73EB8" w:rsidRDefault="00E8083A" w:rsidP="00A5565A">
            <w:pPr>
              <w:jc w:val="center"/>
            </w:pPr>
            <w:r>
              <w:t>3.2.8.A4</w:t>
            </w:r>
          </w:p>
        </w:tc>
        <w:tc>
          <w:tcPr>
            <w:tcW w:w="3420" w:type="dxa"/>
            <w:vAlign w:val="center"/>
          </w:tcPr>
          <w:p w:rsidR="00990086" w:rsidRDefault="007F4D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 of Conservation of Mass</w:t>
            </w:r>
          </w:p>
          <w:p w:rsidR="007F4DB1" w:rsidRDefault="007F4D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reactants</w:t>
            </w:r>
          </w:p>
          <w:p w:rsidR="007F4DB1" w:rsidRDefault="007F4D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products</w:t>
            </w:r>
          </w:p>
          <w:p w:rsidR="007F4DB1" w:rsidRDefault="007F4D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yield</w:t>
            </w:r>
          </w:p>
          <w:p w:rsidR="007F4DB1" w:rsidRPr="00A73EB8" w:rsidRDefault="007F4D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coefficient</w:t>
            </w:r>
          </w:p>
        </w:tc>
        <w:tc>
          <w:tcPr>
            <w:tcW w:w="3420" w:type="dxa"/>
            <w:vAlign w:val="center"/>
          </w:tcPr>
          <w:p w:rsidR="0080537B" w:rsidRDefault="00E8083A" w:rsidP="00A5565A">
            <w:pPr>
              <w:jc w:val="center"/>
            </w:pPr>
            <w:r>
              <w:t>Chemical Equation &amp; Law of Conservation of Mass Notes</w:t>
            </w:r>
          </w:p>
          <w:p w:rsidR="00E8083A" w:rsidRDefault="00E8083A" w:rsidP="00A5565A">
            <w:pPr>
              <w:jc w:val="center"/>
            </w:pPr>
            <w:r>
              <w:t>Law of Conservation of Mass Lab</w:t>
            </w:r>
          </w:p>
          <w:p w:rsidR="00E8083A" w:rsidRDefault="00E8083A" w:rsidP="00A5565A">
            <w:pPr>
              <w:jc w:val="center"/>
            </w:pPr>
            <w:r>
              <w:t>Balancing Chemical Equation Notes &amp; Practice</w:t>
            </w:r>
          </w:p>
          <w:p w:rsidR="00E8083A" w:rsidRDefault="00E8083A" w:rsidP="00A5565A">
            <w:pPr>
              <w:jc w:val="center"/>
            </w:pPr>
            <w:proofErr w:type="spellStart"/>
            <w:r>
              <w:t>PhET</w:t>
            </w:r>
            <w:proofErr w:type="spellEnd"/>
            <w:r>
              <w:t xml:space="preserve"> Balancing Equations Simulator</w:t>
            </w:r>
          </w:p>
          <w:p w:rsidR="00E8083A" w:rsidRDefault="00E8083A" w:rsidP="00A5565A">
            <w:pPr>
              <w:jc w:val="center"/>
            </w:pPr>
            <w:r>
              <w:t>Endothermic vs. Exothermic/Catalyst vs. Inhibitor/Precipitate Notes</w:t>
            </w:r>
          </w:p>
          <w:p w:rsidR="00E8083A" w:rsidRDefault="00E8083A" w:rsidP="00A5565A">
            <w:pPr>
              <w:jc w:val="center"/>
            </w:pPr>
            <w:r>
              <w:t>Precipitate/Exothermic Reaction Lab</w:t>
            </w:r>
          </w:p>
          <w:p w:rsidR="00E8083A" w:rsidRDefault="00E8083A" w:rsidP="00E8083A">
            <w:pPr>
              <w:jc w:val="center"/>
            </w:pPr>
            <w:r>
              <w:t>Balancing Chemical Reactions Speed Game</w:t>
            </w:r>
          </w:p>
          <w:p w:rsidR="00E8083A" w:rsidRDefault="00E8083A" w:rsidP="00E8083A">
            <w:pPr>
              <w:jc w:val="center"/>
            </w:pPr>
            <w:r>
              <w:t>Reaction Reality Project</w:t>
            </w:r>
          </w:p>
          <w:p w:rsidR="00E8083A" w:rsidRPr="00E8083A" w:rsidRDefault="00E8083A" w:rsidP="00E8083A">
            <w:pPr>
              <w:jc w:val="center"/>
            </w:pPr>
            <w:r>
              <w:t>Flame Test Lab</w:t>
            </w:r>
          </w:p>
        </w:tc>
        <w:tc>
          <w:tcPr>
            <w:tcW w:w="2880" w:type="dxa"/>
            <w:vAlign w:val="center"/>
          </w:tcPr>
          <w:p w:rsidR="0080537B" w:rsidRPr="00DB305D" w:rsidRDefault="00E8083A" w:rsidP="00A5565A">
            <w:pPr>
              <w:spacing w:after="120"/>
              <w:jc w:val="center"/>
              <w:rPr>
                <w:sz w:val="18"/>
              </w:rPr>
            </w:pPr>
            <w:r>
              <w:t>Chemical Reactions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15B4F"/>
    <w:rsid w:val="005E38FC"/>
    <w:rsid w:val="00611B54"/>
    <w:rsid w:val="007A147C"/>
    <w:rsid w:val="007F0C34"/>
    <w:rsid w:val="007F4DB1"/>
    <w:rsid w:val="0080537B"/>
    <w:rsid w:val="008902B0"/>
    <w:rsid w:val="00990086"/>
    <w:rsid w:val="009A0209"/>
    <w:rsid w:val="009A0FC1"/>
    <w:rsid w:val="00A47174"/>
    <w:rsid w:val="00A73EB8"/>
    <w:rsid w:val="00AC2828"/>
    <w:rsid w:val="00B149C5"/>
    <w:rsid w:val="00B477DC"/>
    <w:rsid w:val="00B963EA"/>
    <w:rsid w:val="00C94F98"/>
    <w:rsid w:val="00DB305D"/>
    <w:rsid w:val="00DE5063"/>
    <w:rsid w:val="00E8083A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0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2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C6AAC-8C0B-4813-9DF5-A8E3DCE93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31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Lutzkanin, Catherine "Katie"</cp:lastModifiedBy>
  <cp:revision>4</cp:revision>
  <cp:lastPrinted>2017-06-15T17:19:00Z</cp:lastPrinted>
  <dcterms:created xsi:type="dcterms:W3CDTF">2017-02-06T13:25:00Z</dcterms:created>
  <dcterms:modified xsi:type="dcterms:W3CDTF">2017-06-15T18:04:00Z</dcterms:modified>
</cp:coreProperties>
</file>