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733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37684">
        <w:rPr>
          <w:u w:val="single"/>
        </w:rPr>
        <w:t>Honors Life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37684">
        <w:rPr>
          <w:u w:val="single"/>
        </w:rPr>
        <w:t>7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3768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96FD3">
              <w:t xml:space="preserve">Unit 2 - </w:t>
            </w:r>
            <w:r w:rsidR="005851E0">
              <w:t xml:space="preserve">Cell Theory and </w:t>
            </w:r>
            <w:r w:rsidR="00E37684">
              <w:t>Cell Processes</w:t>
            </w:r>
          </w:p>
        </w:tc>
        <w:tc>
          <w:tcPr>
            <w:tcW w:w="7920" w:type="dxa"/>
          </w:tcPr>
          <w:p w:rsidR="00BC3DE9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C31CB">
              <w:t>28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E37684">
              <w:t>How is the cell the basic building block of life?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97469A" w:rsidTr="0080537B">
        <w:tc>
          <w:tcPr>
            <w:tcW w:w="2785" w:type="dxa"/>
            <w:vAlign w:val="center"/>
          </w:tcPr>
          <w:p w:rsidR="0097469A" w:rsidRDefault="0097469A" w:rsidP="009E6733">
            <w:pPr>
              <w:jc w:val="center"/>
            </w:pPr>
            <w:r>
              <w:t>Characteristics of Living Things</w:t>
            </w:r>
          </w:p>
        </w:tc>
        <w:tc>
          <w:tcPr>
            <w:tcW w:w="1890" w:type="dxa"/>
            <w:vAlign w:val="center"/>
          </w:tcPr>
          <w:p w:rsidR="009361E3" w:rsidRDefault="009361E3" w:rsidP="009361E3">
            <w:pPr>
              <w:jc w:val="center"/>
            </w:pPr>
            <w:r>
              <w:t>3.1.6.A1</w:t>
            </w:r>
          </w:p>
          <w:p w:rsidR="009361E3" w:rsidRDefault="009361E3" w:rsidP="009361E3">
            <w:pPr>
              <w:jc w:val="center"/>
            </w:pPr>
            <w:r>
              <w:t>3.1.7.A1</w:t>
            </w:r>
          </w:p>
          <w:p w:rsidR="009361E3" w:rsidRDefault="009361E3" w:rsidP="009361E3">
            <w:pPr>
              <w:jc w:val="center"/>
            </w:pPr>
            <w:r>
              <w:t>3.1.6.A2</w:t>
            </w:r>
          </w:p>
          <w:p w:rsidR="009361E3" w:rsidRDefault="009361E3" w:rsidP="009361E3">
            <w:pPr>
              <w:jc w:val="center"/>
            </w:pPr>
            <w:r>
              <w:t>3.1.7.A2</w:t>
            </w:r>
          </w:p>
          <w:p w:rsidR="009361E3" w:rsidRDefault="009361E3" w:rsidP="009361E3">
            <w:pPr>
              <w:jc w:val="center"/>
            </w:pPr>
            <w:r>
              <w:t>3.1.6.A4</w:t>
            </w:r>
          </w:p>
          <w:p w:rsidR="009361E3" w:rsidRDefault="009361E3" w:rsidP="009361E3">
            <w:pPr>
              <w:jc w:val="center"/>
            </w:pPr>
            <w:r>
              <w:t>3.1.6.A5</w:t>
            </w:r>
          </w:p>
          <w:p w:rsidR="009361E3" w:rsidRDefault="009361E3" w:rsidP="009361E3">
            <w:pPr>
              <w:jc w:val="center"/>
            </w:pPr>
            <w:r>
              <w:t>3.1.7.A5</w:t>
            </w:r>
          </w:p>
          <w:p w:rsidR="0097469A" w:rsidRDefault="009361E3" w:rsidP="009361E3">
            <w:pPr>
              <w:jc w:val="center"/>
            </w:pPr>
            <w:r>
              <w:t>3.1.6.A6</w:t>
            </w:r>
          </w:p>
        </w:tc>
        <w:tc>
          <w:tcPr>
            <w:tcW w:w="3420" w:type="dxa"/>
            <w:vAlign w:val="center"/>
          </w:tcPr>
          <w:p w:rsidR="0097469A" w:rsidRDefault="0097469A" w:rsidP="0097469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organism</w:t>
            </w:r>
          </w:p>
          <w:p w:rsidR="0097469A" w:rsidRDefault="0097469A" w:rsidP="0097469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spontaneous generation</w:t>
            </w:r>
          </w:p>
          <w:p w:rsidR="0097469A" w:rsidRDefault="0097469A" w:rsidP="0097469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homeostasis</w:t>
            </w:r>
          </w:p>
          <w:p w:rsidR="0097469A" w:rsidRDefault="0097469A" w:rsidP="0097469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stimulus</w:t>
            </w:r>
          </w:p>
          <w:p w:rsidR="0097469A" w:rsidRDefault="0097469A" w:rsidP="0097469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response</w:t>
            </w:r>
          </w:p>
          <w:p w:rsidR="00007932" w:rsidRDefault="00007932" w:rsidP="0097469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growth</w:t>
            </w:r>
          </w:p>
          <w:p w:rsidR="00007932" w:rsidRDefault="00007932" w:rsidP="0097469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development</w:t>
            </w:r>
          </w:p>
          <w:p w:rsidR="0097469A" w:rsidRDefault="0097469A" w:rsidP="0097469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unicellular</w:t>
            </w:r>
          </w:p>
          <w:p w:rsidR="0097469A" w:rsidRDefault="0097469A" w:rsidP="0097469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multicellular</w:t>
            </w:r>
          </w:p>
          <w:p w:rsidR="0097469A" w:rsidRDefault="0097469A" w:rsidP="0097469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producer (autotroph)</w:t>
            </w:r>
          </w:p>
          <w:p w:rsidR="0097469A" w:rsidRDefault="0097469A" w:rsidP="0097469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consumer (heterotroph)</w:t>
            </w:r>
          </w:p>
        </w:tc>
        <w:tc>
          <w:tcPr>
            <w:tcW w:w="3420" w:type="dxa"/>
            <w:vAlign w:val="center"/>
          </w:tcPr>
          <w:p w:rsidR="0097469A" w:rsidRDefault="0097469A" w:rsidP="0097469A">
            <w:pPr>
              <w:jc w:val="center"/>
            </w:pPr>
            <w:r>
              <w:t>PowerPoint</w:t>
            </w:r>
          </w:p>
          <w:p w:rsidR="0097469A" w:rsidRDefault="0097469A" w:rsidP="0097469A">
            <w:pPr>
              <w:jc w:val="center"/>
            </w:pPr>
            <w:r>
              <w:t>Online Resources</w:t>
            </w:r>
          </w:p>
          <w:p w:rsidR="0097469A" w:rsidRDefault="0097469A" w:rsidP="009E6733">
            <w:pPr>
              <w:jc w:val="center"/>
            </w:pPr>
          </w:p>
        </w:tc>
        <w:tc>
          <w:tcPr>
            <w:tcW w:w="2880" w:type="dxa"/>
            <w:vAlign w:val="center"/>
          </w:tcPr>
          <w:p w:rsidR="0097469A" w:rsidRDefault="0097469A" w:rsidP="00796FD3">
            <w:pPr>
              <w:jc w:val="center"/>
            </w:pPr>
            <w:r>
              <w:t>QUEST Checks</w:t>
            </w:r>
          </w:p>
          <w:p w:rsidR="0097469A" w:rsidRDefault="0097469A" w:rsidP="00796FD3">
            <w:pPr>
              <w:jc w:val="center"/>
            </w:pPr>
            <w:r>
              <w:t>Cell Test</w:t>
            </w:r>
          </w:p>
        </w:tc>
      </w:tr>
      <w:tr w:rsidR="00A73EB8" w:rsidTr="0080537B">
        <w:tc>
          <w:tcPr>
            <w:tcW w:w="2785" w:type="dxa"/>
            <w:vAlign w:val="center"/>
          </w:tcPr>
          <w:p w:rsidR="00E37684" w:rsidRDefault="00E37684" w:rsidP="009E6733">
            <w:pPr>
              <w:jc w:val="center"/>
            </w:pPr>
            <w:r>
              <w:t xml:space="preserve">Parts and Functions </w:t>
            </w:r>
          </w:p>
          <w:p w:rsidR="00A73EB8" w:rsidRDefault="00E37684" w:rsidP="009E6733">
            <w:pPr>
              <w:jc w:val="center"/>
            </w:pPr>
            <w:r>
              <w:t>of the Cell</w:t>
            </w:r>
            <w:r w:rsidR="0097469A">
              <w:t xml:space="preserve"> and</w:t>
            </w:r>
          </w:p>
          <w:p w:rsidR="0097469A" w:rsidRPr="00DE5063" w:rsidRDefault="0097469A" w:rsidP="009E6733">
            <w:pPr>
              <w:jc w:val="center"/>
            </w:pPr>
            <w:r>
              <w:t>Cell Organization</w:t>
            </w:r>
          </w:p>
        </w:tc>
        <w:tc>
          <w:tcPr>
            <w:tcW w:w="1890" w:type="dxa"/>
            <w:vAlign w:val="center"/>
          </w:tcPr>
          <w:p w:rsidR="00496EE1" w:rsidRDefault="00496EE1" w:rsidP="00496EE1">
            <w:pPr>
              <w:jc w:val="center"/>
            </w:pPr>
            <w:r>
              <w:t>3.1.6.A4</w:t>
            </w:r>
          </w:p>
          <w:p w:rsidR="00496EE1" w:rsidRDefault="00496EE1" w:rsidP="00496EE1">
            <w:pPr>
              <w:jc w:val="center"/>
            </w:pPr>
            <w:r>
              <w:t>3.1.7.A4</w:t>
            </w:r>
          </w:p>
          <w:p w:rsidR="00496EE1" w:rsidRDefault="00496EE1" w:rsidP="00496EE1">
            <w:pPr>
              <w:jc w:val="center"/>
            </w:pPr>
            <w:r>
              <w:t>3.1.6.A5</w:t>
            </w:r>
          </w:p>
          <w:p w:rsidR="00496EE1" w:rsidRDefault="00496EE1" w:rsidP="00496EE1">
            <w:pPr>
              <w:jc w:val="center"/>
            </w:pPr>
            <w:r>
              <w:t>3.1.7.A5</w:t>
            </w:r>
          </w:p>
          <w:p w:rsidR="00496EE1" w:rsidRDefault="00496EE1" w:rsidP="00496EE1">
            <w:pPr>
              <w:jc w:val="center"/>
            </w:pPr>
            <w:r>
              <w:t>3.1.6.A6</w:t>
            </w:r>
          </w:p>
          <w:p w:rsidR="00496EE1" w:rsidRDefault="00496EE1" w:rsidP="00496EE1">
            <w:pPr>
              <w:jc w:val="center"/>
            </w:pPr>
            <w:r>
              <w:t>3.1.7.A6</w:t>
            </w:r>
          </w:p>
          <w:p w:rsidR="00496EE1" w:rsidRDefault="00496EE1" w:rsidP="00496EE1">
            <w:pPr>
              <w:jc w:val="center"/>
            </w:pPr>
            <w:r>
              <w:t>3.1.6.A8</w:t>
            </w:r>
          </w:p>
          <w:p w:rsidR="00496EE1" w:rsidRDefault="00496EE1" w:rsidP="00496EE1">
            <w:pPr>
              <w:jc w:val="center"/>
            </w:pPr>
            <w:r>
              <w:t>3.1.7.A8</w:t>
            </w:r>
          </w:p>
          <w:p w:rsidR="00A73EB8" w:rsidRPr="00A73EB8" w:rsidRDefault="00496EE1" w:rsidP="00496EE1">
            <w:pPr>
              <w:jc w:val="center"/>
            </w:pPr>
            <w:r>
              <w:t>3.1.7.A9</w:t>
            </w:r>
          </w:p>
        </w:tc>
        <w:tc>
          <w:tcPr>
            <w:tcW w:w="3420" w:type="dxa"/>
            <w:vAlign w:val="center"/>
          </w:tcPr>
          <w:p w:rsidR="00BC3DE9" w:rsidRDefault="00BC3DE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Theory</w:t>
            </w:r>
          </w:p>
          <w:p w:rsidR="00990086" w:rsidRDefault="00E376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</w:t>
            </w:r>
          </w:p>
          <w:p w:rsidR="00E37684" w:rsidRDefault="00E376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organelle</w:t>
            </w:r>
          </w:p>
          <w:p w:rsidR="00007932" w:rsidRDefault="00007932" w:rsidP="000079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electron microscope</w:t>
            </w:r>
          </w:p>
          <w:p w:rsidR="005E7F80" w:rsidRDefault="005E7F80" w:rsidP="000079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wall</w:t>
            </w:r>
          </w:p>
          <w:p w:rsidR="00E37684" w:rsidRDefault="00E376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mitochondria</w:t>
            </w:r>
          </w:p>
          <w:p w:rsidR="00E37684" w:rsidRDefault="00E376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ribosome</w:t>
            </w:r>
          </w:p>
          <w:p w:rsidR="00E37684" w:rsidRDefault="00E376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vacuole</w:t>
            </w:r>
          </w:p>
          <w:p w:rsidR="00E37684" w:rsidRDefault="00E376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chloroplasts</w:t>
            </w:r>
          </w:p>
          <w:p w:rsidR="00E37684" w:rsidRDefault="00BC3DE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cell </w:t>
            </w:r>
            <w:r w:rsidR="00E37684">
              <w:t>membrane</w:t>
            </w:r>
          </w:p>
          <w:p w:rsidR="00E37684" w:rsidRDefault="00E376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nucleus</w:t>
            </w:r>
          </w:p>
          <w:p w:rsidR="00BC3DE9" w:rsidRDefault="00BC3DE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nuclear envelope</w:t>
            </w:r>
          </w:p>
          <w:p w:rsidR="00E37684" w:rsidRDefault="005E7F8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chromatin</w:t>
            </w:r>
          </w:p>
          <w:p w:rsidR="00E37684" w:rsidRDefault="00E376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lysosome</w:t>
            </w:r>
          </w:p>
          <w:p w:rsidR="00E37684" w:rsidRDefault="00E376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cytoplasm</w:t>
            </w:r>
          </w:p>
          <w:p w:rsidR="00E37684" w:rsidRDefault="00E376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Golgi bodies</w:t>
            </w:r>
          </w:p>
          <w:p w:rsidR="00E37684" w:rsidRDefault="00E376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endoplasmic reticulum</w:t>
            </w:r>
          </w:p>
          <w:p w:rsidR="00E37684" w:rsidRDefault="00E376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nucleolus</w:t>
            </w:r>
          </w:p>
          <w:p w:rsidR="00E37684" w:rsidRDefault="00E376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tissue</w:t>
            </w:r>
          </w:p>
          <w:p w:rsidR="00E37684" w:rsidRDefault="00E376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organ</w:t>
            </w:r>
          </w:p>
          <w:p w:rsidR="00E37684" w:rsidRDefault="00E37684" w:rsidP="00BC3DE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organ system</w:t>
            </w:r>
          </w:p>
          <w:p w:rsidR="00412078" w:rsidRDefault="00412078" w:rsidP="00BC3DE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prokaryote</w:t>
            </w:r>
          </w:p>
          <w:p w:rsidR="00412078" w:rsidRPr="00A73EB8" w:rsidRDefault="00412078" w:rsidP="00BC3DE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eukaryote</w:t>
            </w:r>
          </w:p>
        </w:tc>
        <w:tc>
          <w:tcPr>
            <w:tcW w:w="3420" w:type="dxa"/>
            <w:vAlign w:val="center"/>
          </w:tcPr>
          <w:p w:rsidR="009E6733" w:rsidRDefault="009E6733" w:rsidP="009E6733">
            <w:pPr>
              <w:jc w:val="center"/>
            </w:pPr>
            <w:r>
              <w:lastRenderedPageBreak/>
              <w:t>PowerPoint</w:t>
            </w:r>
          </w:p>
          <w:p w:rsidR="009E6733" w:rsidRDefault="009E6733" w:rsidP="009E6733">
            <w:pPr>
              <w:jc w:val="center"/>
            </w:pPr>
            <w:r>
              <w:t>Online Resources</w:t>
            </w:r>
          </w:p>
          <w:p w:rsidR="00A73EB8" w:rsidRPr="002F1426" w:rsidRDefault="009E6733" w:rsidP="009E6733">
            <w:pPr>
              <w:jc w:val="center"/>
              <w:rPr>
                <w:b/>
              </w:rPr>
            </w:pPr>
            <w:r>
              <w:t>Cell Lab</w:t>
            </w:r>
            <w:r w:rsidRPr="002F1426">
              <w:rPr>
                <w:b/>
              </w:rPr>
              <w:t xml:space="preserve"> </w:t>
            </w:r>
          </w:p>
        </w:tc>
        <w:tc>
          <w:tcPr>
            <w:tcW w:w="2880" w:type="dxa"/>
            <w:vAlign w:val="center"/>
          </w:tcPr>
          <w:p w:rsidR="00A73EB8" w:rsidRDefault="009E6733" w:rsidP="00796FD3">
            <w:pPr>
              <w:jc w:val="center"/>
            </w:pPr>
            <w:r>
              <w:t>QUEST Checks</w:t>
            </w:r>
          </w:p>
          <w:p w:rsidR="009E6733" w:rsidRDefault="009E6733" w:rsidP="00796FD3">
            <w:pPr>
              <w:jc w:val="center"/>
            </w:pPr>
            <w:r>
              <w:t>Cell Lab</w:t>
            </w:r>
          </w:p>
          <w:p w:rsidR="009E6733" w:rsidRPr="00DB305D" w:rsidRDefault="009E6733" w:rsidP="00796FD3">
            <w:pPr>
              <w:jc w:val="center"/>
              <w:rPr>
                <w:sz w:val="18"/>
              </w:rPr>
            </w:pPr>
            <w:r>
              <w:t>Cell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9E6733" w:rsidTr="009E6733">
        <w:tc>
          <w:tcPr>
            <w:tcW w:w="2785" w:type="dxa"/>
            <w:vAlign w:val="center"/>
          </w:tcPr>
          <w:p w:rsidR="009E6733" w:rsidRPr="00DE5063" w:rsidRDefault="009E6733" w:rsidP="00BC3DE9">
            <w:pPr>
              <w:jc w:val="center"/>
            </w:pPr>
            <w:r>
              <w:t>Photosynthesis and Respiration</w:t>
            </w:r>
          </w:p>
        </w:tc>
        <w:tc>
          <w:tcPr>
            <w:tcW w:w="1890" w:type="dxa"/>
            <w:vAlign w:val="center"/>
          </w:tcPr>
          <w:p w:rsidR="009E6733" w:rsidRDefault="009E6733" w:rsidP="00BC3DE9">
            <w:pPr>
              <w:jc w:val="center"/>
            </w:pPr>
            <w:r>
              <w:t>3.1.6.A2</w:t>
            </w:r>
          </w:p>
          <w:p w:rsidR="009E6733" w:rsidRDefault="009E6733" w:rsidP="009E6733">
            <w:pPr>
              <w:jc w:val="center"/>
            </w:pPr>
            <w:r>
              <w:t>3.1.7.A2</w:t>
            </w:r>
          </w:p>
          <w:p w:rsidR="009E6733" w:rsidRPr="00A73EB8" w:rsidRDefault="009E6733" w:rsidP="009E6733">
            <w:pPr>
              <w:jc w:val="center"/>
            </w:pPr>
          </w:p>
        </w:tc>
        <w:tc>
          <w:tcPr>
            <w:tcW w:w="3420" w:type="dxa"/>
            <w:vAlign w:val="center"/>
          </w:tcPr>
          <w:p w:rsidR="009E6733" w:rsidRDefault="009E6733" w:rsidP="009E673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respiration</w:t>
            </w:r>
          </w:p>
          <w:p w:rsidR="009E6733" w:rsidRDefault="009E6733" w:rsidP="009E673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photosynthesis</w:t>
            </w:r>
          </w:p>
          <w:p w:rsidR="009361E3" w:rsidRDefault="009361E3" w:rsidP="009E673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pigment</w:t>
            </w:r>
          </w:p>
          <w:p w:rsidR="009E6733" w:rsidRDefault="009E6733" w:rsidP="009E673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chlorophyll</w:t>
            </w:r>
          </w:p>
          <w:p w:rsidR="009E6733" w:rsidRDefault="009E6733" w:rsidP="009E673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ATP</w:t>
            </w:r>
          </w:p>
          <w:p w:rsidR="009E6733" w:rsidRDefault="009E6733" w:rsidP="009E673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ADP</w:t>
            </w:r>
          </w:p>
          <w:p w:rsidR="009E6733" w:rsidRDefault="009E6733" w:rsidP="009E673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glucose</w:t>
            </w:r>
            <w:r w:rsidR="00CC29C5">
              <w:t xml:space="preserve"> (C</w:t>
            </w:r>
            <w:r w:rsidR="00CC29C5">
              <w:rPr>
                <w:vertAlign w:val="subscript"/>
              </w:rPr>
              <w:t>6</w:t>
            </w:r>
            <w:r w:rsidR="00CC29C5">
              <w:t>H</w:t>
            </w:r>
            <w:r w:rsidR="00CC29C5">
              <w:rPr>
                <w:vertAlign w:val="subscript"/>
              </w:rPr>
              <w:t>12</w:t>
            </w:r>
            <w:r w:rsidR="00CC29C5">
              <w:t>O</w:t>
            </w:r>
            <w:r w:rsidR="00CC29C5">
              <w:rPr>
                <w:vertAlign w:val="subscript"/>
              </w:rPr>
              <w:t>6</w:t>
            </w:r>
            <w:r w:rsidR="00CC29C5">
              <w:t>)</w:t>
            </w:r>
          </w:p>
          <w:p w:rsidR="009E6733" w:rsidRDefault="009E6733" w:rsidP="009E673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carbon dioxide (CO</w:t>
            </w:r>
            <w:r>
              <w:rPr>
                <w:vertAlign w:val="subscript"/>
              </w:rPr>
              <w:t>2)</w:t>
            </w:r>
          </w:p>
          <w:p w:rsidR="009E6733" w:rsidRDefault="009E6733" w:rsidP="009E673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oxygen (O</w:t>
            </w:r>
            <w:r>
              <w:rPr>
                <w:vertAlign w:val="subscript"/>
              </w:rPr>
              <w:t>2)</w:t>
            </w:r>
          </w:p>
          <w:p w:rsidR="009E6733" w:rsidRDefault="009E6733" w:rsidP="009E673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water (H</w:t>
            </w:r>
            <w:r>
              <w:rPr>
                <w:vertAlign w:val="subscript"/>
              </w:rPr>
              <w:t>2</w:t>
            </w:r>
            <w:r>
              <w:t>O)</w:t>
            </w:r>
          </w:p>
          <w:p w:rsidR="00CC29C5" w:rsidRDefault="00CC29C5" w:rsidP="009E673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fermentation</w:t>
            </w:r>
          </w:p>
          <w:p w:rsidR="00CC29C5" w:rsidRDefault="00CC29C5" w:rsidP="009E673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lactic acid fermentation</w:t>
            </w:r>
          </w:p>
          <w:p w:rsidR="00CC29C5" w:rsidRPr="00A73EB8" w:rsidRDefault="00CC29C5" w:rsidP="009E673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alcoholic fermentation</w:t>
            </w:r>
          </w:p>
        </w:tc>
        <w:tc>
          <w:tcPr>
            <w:tcW w:w="3420" w:type="dxa"/>
            <w:vAlign w:val="center"/>
          </w:tcPr>
          <w:p w:rsidR="009E6733" w:rsidRDefault="009E6733" w:rsidP="009E6733">
            <w:pPr>
              <w:jc w:val="center"/>
            </w:pPr>
            <w:r>
              <w:t>PowerPoint</w:t>
            </w:r>
          </w:p>
          <w:p w:rsidR="009E6733" w:rsidRDefault="009E6733" w:rsidP="009E6733">
            <w:pPr>
              <w:jc w:val="center"/>
            </w:pPr>
            <w:r>
              <w:t>Online Resources</w:t>
            </w:r>
          </w:p>
          <w:p w:rsidR="009E6733" w:rsidRPr="002F1426" w:rsidRDefault="009E6733" w:rsidP="009E6733">
            <w:pPr>
              <w:jc w:val="center"/>
              <w:rPr>
                <w:b/>
              </w:rPr>
            </w:pPr>
            <w:r>
              <w:t>Fermentation Lab</w:t>
            </w:r>
          </w:p>
        </w:tc>
        <w:tc>
          <w:tcPr>
            <w:tcW w:w="2880" w:type="dxa"/>
            <w:vAlign w:val="center"/>
          </w:tcPr>
          <w:p w:rsidR="009E6733" w:rsidRDefault="009E6733" w:rsidP="00CC29C5">
            <w:pPr>
              <w:spacing w:before="120"/>
              <w:jc w:val="center"/>
            </w:pPr>
            <w:r>
              <w:t>QUEST Checks</w:t>
            </w:r>
          </w:p>
          <w:p w:rsidR="009E6733" w:rsidRDefault="009E6733" w:rsidP="009E6733">
            <w:pPr>
              <w:jc w:val="center"/>
            </w:pPr>
            <w:r>
              <w:t>Fermentation Lab</w:t>
            </w:r>
          </w:p>
          <w:p w:rsidR="009E6733" w:rsidRPr="00DB305D" w:rsidRDefault="009E6733" w:rsidP="009E6733">
            <w:pPr>
              <w:spacing w:after="120"/>
              <w:jc w:val="center"/>
              <w:rPr>
                <w:sz w:val="18"/>
              </w:rPr>
            </w:pPr>
            <w:r>
              <w:t>Cell Processes Test</w:t>
            </w:r>
          </w:p>
        </w:tc>
      </w:tr>
      <w:tr w:rsidR="009E6733" w:rsidTr="009E6733">
        <w:tc>
          <w:tcPr>
            <w:tcW w:w="2785" w:type="dxa"/>
            <w:vAlign w:val="center"/>
          </w:tcPr>
          <w:p w:rsidR="009E6733" w:rsidRPr="00DE5063" w:rsidRDefault="009E6733" w:rsidP="009E6733">
            <w:pPr>
              <w:jc w:val="center"/>
            </w:pPr>
            <w:r>
              <w:t>Cell Transport</w:t>
            </w:r>
          </w:p>
        </w:tc>
        <w:tc>
          <w:tcPr>
            <w:tcW w:w="1890" w:type="dxa"/>
            <w:vAlign w:val="center"/>
          </w:tcPr>
          <w:p w:rsidR="009E6733" w:rsidRDefault="009E6733" w:rsidP="009E6733">
            <w:pPr>
              <w:jc w:val="center"/>
            </w:pPr>
            <w:r>
              <w:t>3.1.8.A8</w:t>
            </w:r>
          </w:p>
          <w:p w:rsidR="009E6733" w:rsidRPr="00A73EB8" w:rsidRDefault="009E6733" w:rsidP="009E6733">
            <w:pPr>
              <w:jc w:val="center"/>
            </w:pPr>
            <w:r>
              <w:t>3.1.7.A9</w:t>
            </w:r>
          </w:p>
        </w:tc>
        <w:tc>
          <w:tcPr>
            <w:tcW w:w="3420" w:type="dxa"/>
            <w:vAlign w:val="center"/>
          </w:tcPr>
          <w:p w:rsidR="009E6733" w:rsidRDefault="009E6733" w:rsidP="009E673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membrane</w:t>
            </w:r>
          </w:p>
          <w:p w:rsidR="009E6733" w:rsidRDefault="009E6733" w:rsidP="009E673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diffusion</w:t>
            </w:r>
          </w:p>
          <w:p w:rsidR="009E6733" w:rsidRDefault="009E6733" w:rsidP="009E673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osmosis</w:t>
            </w:r>
          </w:p>
          <w:p w:rsidR="009E6733" w:rsidRDefault="009E6733" w:rsidP="009E673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active transport</w:t>
            </w:r>
          </w:p>
          <w:p w:rsidR="009E6733" w:rsidRDefault="009E6733" w:rsidP="009E673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passive transport</w:t>
            </w:r>
          </w:p>
          <w:p w:rsidR="009E6733" w:rsidRDefault="009E6733" w:rsidP="009E673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concentration</w:t>
            </w:r>
          </w:p>
          <w:p w:rsidR="009E6733" w:rsidRDefault="009E6733" w:rsidP="009E673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selectively permeable</w:t>
            </w:r>
          </w:p>
          <w:p w:rsidR="009E6733" w:rsidRPr="00A73EB8" w:rsidRDefault="009E6733" w:rsidP="009E673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equilibrium</w:t>
            </w:r>
          </w:p>
        </w:tc>
        <w:tc>
          <w:tcPr>
            <w:tcW w:w="3420" w:type="dxa"/>
            <w:vAlign w:val="center"/>
          </w:tcPr>
          <w:p w:rsidR="009E6733" w:rsidRDefault="009E6733" w:rsidP="009E6733">
            <w:pPr>
              <w:jc w:val="center"/>
            </w:pPr>
            <w:r>
              <w:t>PowerPoint</w:t>
            </w:r>
          </w:p>
          <w:p w:rsidR="009E6733" w:rsidRDefault="009E6733" w:rsidP="009E6733">
            <w:pPr>
              <w:jc w:val="center"/>
            </w:pPr>
            <w:r>
              <w:t>Online Resources</w:t>
            </w:r>
          </w:p>
          <w:p w:rsidR="009E6733" w:rsidRPr="002F1426" w:rsidRDefault="009E6733" w:rsidP="009E6733">
            <w:pPr>
              <w:jc w:val="center"/>
              <w:rPr>
                <w:b/>
              </w:rPr>
            </w:pPr>
            <w:r>
              <w:t>Cell Transport demonstrations</w:t>
            </w:r>
          </w:p>
        </w:tc>
        <w:tc>
          <w:tcPr>
            <w:tcW w:w="2880" w:type="dxa"/>
            <w:vAlign w:val="center"/>
          </w:tcPr>
          <w:p w:rsidR="009E6733" w:rsidRDefault="009E6733" w:rsidP="00796FD3">
            <w:pPr>
              <w:jc w:val="center"/>
            </w:pPr>
            <w:r>
              <w:t>QUEST Checks</w:t>
            </w:r>
          </w:p>
          <w:p w:rsidR="009E6733" w:rsidRPr="00DB305D" w:rsidRDefault="009E6733" w:rsidP="00796FD3">
            <w:pPr>
              <w:jc w:val="center"/>
              <w:rPr>
                <w:sz w:val="18"/>
              </w:rPr>
            </w:pPr>
            <w:r>
              <w:t>Cell Processes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9E6733">
        <w:tc>
          <w:tcPr>
            <w:tcW w:w="2785" w:type="dxa"/>
            <w:vAlign w:val="center"/>
          </w:tcPr>
          <w:p w:rsidR="0080537B" w:rsidRPr="00DE5063" w:rsidRDefault="00E37684" w:rsidP="009E6733">
            <w:pPr>
              <w:jc w:val="center"/>
            </w:pPr>
            <w:r>
              <w:t>Cell Cycle</w:t>
            </w:r>
          </w:p>
        </w:tc>
        <w:tc>
          <w:tcPr>
            <w:tcW w:w="1890" w:type="dxa"/>
            <w:vAlign w:val="center"/>
          </w:tcPr>
          <w:p w:rsidR="00496EE1" w:rsidRDefault="00496EE1" w:rsidP="00496EE1">
            <w:pPr>
              <w:jc w:val="center"/>
            </w:pPr>
            <w:r>
              <w:t>3.1.7.A3</w:t>
            </w:r>
          </w:p>
          <w:p w:rsidR="00496EE1" w:rsidRDefault="00496EE1" w:rsidP="00496EE1">
            <w:pPr>
              <w:jc w:val="center"/>
            </w:pPr>
            <w:r>
              <w:t>3.1.7.A4</w:t>
            </w:r>
          </w:p>
          <w:p w:rsidR="00496EE1" w:rsidRDefault="00496EE1" w:rsidP="00496EE1">
            <w:pPr>
              <w:jc w:val="center"/>
            </w:pPr>
            <w:r>
              <w:t>3.1.7.A8</w:t>
            </w:r>
          </w:p>
          <w:p w:rsidR="00496EE1" w:rsidRDefault="00496EE1" w:rsidP="00496EE1">
            <w:pPr>
              <w:jc w:val="center"/>
            </w:pPr>
            <w:r>
              <w:t>3.1.7.A9</w:t>
            </w:r>
          </w:p>
          <w:p w:rsidR="0080537B" w:rsidRPr="00A73EB8" w:rsidRDefault="00496EE1" w:rsidP="00496EE1">
            <w:pPr>
              <w:jc w:val="center"/>
            </w:pPr>
            <w:r>
              <w:t>3.1.7.B2</w:t>
            </w:r>
          </w:p>
        </w:tc>
        <w:tc>
          <w:tcPr>
            <w:tcW w:w="3420" w:type="dxa"/>
            <w:vAlign w:val="center"/>
          </w:tcPr>
          <w:p w:rsidR="00A34446" w:rsidRDefault="00A3444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cycle</w:t>
            </w:r>
          </w:p>
          <w:p w:rsidR="00990086" w:rsidRDefault="00E376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mitosis</w:t>
            </w:r>
          </w:p>
          <w:p w:rsidR="00E37684" w:rsidRDefault="00E376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chromatin</w:t>
            </w:r>
          </w:p>
          <w:p w:rsidR="00E37684" w:rsidRDefault="00E376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chromosome</w:t>
            </w:r>
          </w:p>
          <w:p w:rsidR="00BC3DE9" w:rsidRDefault="00BC3DE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chromatid</w:t>
            </w:r>
          </w:p>
          <w:p w:rsidR="00BC3DE9" w:rsidRDefault="00BC3DE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centromere</w:t>
            </w:r>
          </w:p>
          <w:p w:rsidR="00E37684" w:rsidRDefault="00E376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prophase</w:t>
            </w:r>
          </w:p>
          <w:p w:rsidR="00E37684" w:rsidRDefault="00E376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metaphase</w:t>
            </w:r>
          </w:p>
          <w:p w:rsidR="00E37684" w:rsidRDefault="00E376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anaphase</w:t>
            </w:r>
          </w:p>
          <w:p w:rsidR="00E37684" w:rsidRDefault="00E376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telophase</w:t>
            </w:r>
          </w:p>
          <w:p w:rsidR="00E37684" w:rsidRDefault="00E376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interphase</w:t>
            </w:r>
          </w:p>
          <w:p w:rsidR="00E37684" w:rsidRDefault="00E376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cytokinesis</w:t>
            </w:r>
          </w:p>
          <w:p w:rsidR="00E37684" w:rsidRDefault="00E376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spindle fibers</w:t>
            </w:r>
          </w:p>
          <w:p w:rsidR="00E37684" w:rsidRDefault="00E376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centrioles</w:t>
            </w:r>
          </w:p>
          <w:p w:rsidR="001030EC" w:rsidRDefault="001030E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plate</w:t>
            </w:r>
          </w:p>
          <w:p w:rsidR="00E37684" w:rsidRDefault="00E376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asexual reproduction</w:t>
            </w:r>
          </w:p>
          <w:p w:rsidR="00E37684" w:rsidRDefault="00E376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budding</w:t>
            </w:r>
          </w:p>
          <w:p w:rsidR="00E37684" w:rsidRDefault="00E376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regeneration</w:t>
            </w:r>
          </w:p>
          <w:p w:rsidR="00E37684" w:rsidRDefault="00E376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fission</w:t>
            </w:r>
          </w:p>
          <w:p w:rsidR="00BC3DE9" w:rsidRDefault="00BC3DE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meiosis</w:t>
            </w:r>
          </w:p>
          <w:p w:rsidR="00BC3DE9" w:rsidRDefault="009361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sex cells (gametes)</w:t>
            </w:r>
          </w:p>
          <w:p w:rsidR="009361E3" w:rsidRDefault="00295F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diploid</w:t>
            </w:r>
          </w:p>
          <w:p w:rsidR="00295F6D" w:rsidRDefault="00295F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haploid</w:t>
            </w:r>
          </w:p>
          <w:p w:rsidR="00295F6D" w:rsidRDefault="00295F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ovaries</w:t>
            </w:r>
          </w:p>
          <w:p w:rsidR="00295F6D" w:rsidRDefault="00295F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testes</w:t>
            </w:r>
          </w:p>
          <w:p w:rsidR="00295F6D" w:rsidRDefault="00295F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egg</w:t>
            </w:r>
          </w:p>
          <w:p w:rsidR="00295F6D" w:rsidRDefault="00295F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sperm</w:t>
            </w:r>
          </w:p>
          <w:p w:rsidR="00295F6D" w:rsidRDefault="00295F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fertilization</w:t>
            </w:r>
          </w:p>
          <w:p w:rsidR="00295F6D" w:rsidRPr="00A73EB8" w:rsidRDefault="00295F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zygote</w:t>
            </w:r>
          </w:p>
        </w:tc>
        <w:tc>
          <w:tcPr>
            <w:tcW w:w="3420" w:type="dxa"/>
            <w:vAlign w:val="center"/>
          </w:tcPr>
          <w:p w:rsidR="009E6733" w:rsidRDefault="009E6733" w:rsidP="009E6733">
            <w:pPr>
              <w:jc w:val="center"/>
            </w:pPr>
            <w:r>
              <w:lastRenderedPageBreak/>
              <w:t>PowerPoint</w:t>
            </w:r>
          </w:p>
          <w:p w:rsidR="0080537B" w:rsidRDefault="009E6733" w:rsidP="009E6733">
            <w:pPr>
              <w:jc w:val="center"/>
            </w:pPr>
            <w:r>
              <w:t>Online Resources</w:t>
            </w:r>
          </w:p>
          <w:p w:rsidR="00BC3DE9" w:rsidRPr="002F1426" w:rsidRDefault="00BC3DE9" w:rsidP="009E6733">
            <w:pPr>
              <w:jc w:val="center"/>
              <w:rPr>
                <w:b/>
              </w:rPr>
            </w:pPr>
            <w:r>
              <w:t>Plant and Animal Cell Cycle Lab</w:t>
            </w:r>
          </w:p>
        </w:tc>
        <w:tc>
          <w:tcPr>
            <w:tcW w:w="2880" w:type="dxa"/>
            <w:vAlign w:val="center"/>
          </w:tcPr>
          <w:p w:rsidR="0080537B" w:rsidRDefault="009361E3" w:rsidP="00796FD3">
            <w:pPr>
              <w:jc w:val="center"/>
            </w:pPr>
            <w:bookmarkStart w:id="0" w:name="_GoBack"/>
            <w:r>
              <w:t>QUEST Checks</w:t>
            </w:r>
          </w:p>
          <w:p w:rsidR="00997779" w:rsidRDefault="00997779" w:rsidP="00796FD3">
            <w:pPr>
              <w:jc w:val="center"/>
            </w:pPr>
            <w:r>
              <w:t>Plant and Animal Cell Cycle Lab</w:t>
            </w:r>
          </w:p>
          <w:p w:rsidR="009361E3" w:rsidRPr="00DB305D" w:rsidRDefault="009361E3" w:rsidP="00796FD3">
            <w:pPr>
              <w:jc w:val="center"/>
              <w:rPr>
                <w:sz w:val="18"/>
              </w:rPr>
            </w:pPr>
            <w:r>
              <w:t>Cell Cycle Test</w:t>
            </w:r>
            <w:bookmarkEnd w:id="0"/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2"/>
  </w:compat>
  <w:rsids>
    <w:rsidRoot w:val="000850C2"/>
    <w:rsid w:val="00007932"/>
    <w:rsid w:val="000850C2"/>
    <w:rsid w:val="001030EC"/>
    <w:rsid w:val="001951E8"/>
    <w:rsid w:val="001A1546"/>
    <w:rsid w:val="001E1FF2"/>
    <w:rsid w:val="00243906"/>
    <w:rsid w:val="002717B6"/>
    <w:rsid w:val="00295F6D"/>
    <w:rsid w:val="002C31CB"/>
    <w:rsid w:val="002F1426"/>
    <w:rsid w:val="002F1966"/>
    <w:rsid w:val="00412078"/>
    <w:rsid w:val="00496EE1"/>
    <w:rsid w:val="005851E0"/>
    <w:rsid w:val="005E38FC"/>
    <w:rsid w:val="005E7F80"/>
    <w:rsid w:val="00611B54"/>
    <w:rsid w:val="0076210B"/>
    <w:rsid w:val="00796FD3"/>
    <w:rsid w:val="007A147C"/>
    <w:rsid w:val="007F0C34"/>
    <w:rsid w:val="0080537B"/>
    <w:rsid w:val="008902B0"/>
    <w:rsid w:val="009361E3"/>
    <w:rsid w:val="00946A95"/>
    <w:rsid w:val="0097469A"/>
    <w:rsid w:val="00990086"/>
    <w:rsid w:val="00997779"/>
    <w:rsid w:val="009A0FC1"/>
    <w:rsid w:val="009E6733"/>
    <w:rsid w:val="00A34446"/>
    <w:rsid w:val="00A73EB8"/>
    <w:rsid w:val="00AC2828"/>
    <w:rsid w:val="00B149C5"/>
    <w:rsid w:val="00B477DC"/>
    <w:rsid w:val="00B963EA"/>
    <w:rsid w:val="00BC3DE9"/>
    <w:rsid w:val="00C94F98"/>
    <w:rsid w:val="00CC29C5"/>
    <w:rsid w:val="00DB305D"/>
    <w:rsid w:val="00DE5063"/>
    <w:rsid w:val="00E37684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AA4DE"/>
  <w15:docId w15:val="{EDA7E488-6D84-43BF-B1D9-203BE22A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21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51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51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2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78C1D-25DE-4E9F-B78D-3A90EB798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130</TotalTime>
  <Pages>3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Fischer, Lori</cp:lastModifiedBy>
  <cp:revision>14</cp:revision>
  <cp:lastPrinted>2017-09-22T18:17:00Z</cp:lastPrinted>
  <dcterms:created xsi:type="dcterms:W3CDTF">2017-02-03T20:40:00Z</dcterms:created>
  <dcterms:modified xsi:type="dcterms:W3CDTF">2017-09-22T21:59:00Z</dcterms:modified>
</cp:coreProperties>
</file>