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B39" w:rsidRPr="002F1426" w:rsidRDefault="00111B39" w:rsidP="00111B39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111B39" w:rsidRPr="00A73EB8" w:rsidRDefault="00111B39" w:rsidP="00111B39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21</w:t>
      </w:r>
      <w:r w:rsidRPr="0072106D">
        <w:rPr>
          <w:u w:val="single"/>
          <w:vertAlign w:val="superscript"/>
        </w:rPr>
        <w:t>st</w:t>
      </w:r>
      <w:r>
        <w:rPr>
          <w:u w:val="single"/>
        </w:rPr>
        <w:t xml:space="preserve"> Century Skills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7</w:t>
      </w:r>
      <w:r w:rsidRPr="00D14F3F">
        <w:rPr>
          <w:u w:val="single"/>
          <w:vertAlign w:val="superscript"/>
        </w:rPr>
        <w:t>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111B39" w:rsidTr="00C7617C">
        <w:tc>
          <w:tcPr>
            <w:tcW w:w="6475" w:type="dxa"/>
          </w:tcPr>
          <w:p w:rsidR="00111B39" w:rsidRPr="002F1426" w:rsidRDefault="00111B39" w:rsidP="00C7617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Study Habits</w:t>
            </w:r>
          </w:p>
        </w:tc>
        <w:tc>
          <w:tcPr>
            <w:tcW w:w="7920" w:type="dxa"/>
          </w:tcPr>
          <w:p w:rsidR="00111B39" w:rsidRPr="00B477DC" w:rsidRDefault="00111B39" w:rsidP="00B005A2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 w:rsidR="00B005A2">
              <w:t>2</w:t>
            </w:r>
            <w:r w:rsidR="00B005A2" w:rsidRPr="00B005A2">
              <w:rPr>
                <w:vertAlign w:val="superscript"/>
              </w:rPr>
              <w:t>nd</w:t>
            </w:r>
            <w:r w:rsidR="00B005A2">
              <w:t xml:space="preserve"> marking period</w:t>
            </w:r>
          </w:p>
          <w:p w:rsidR="00111B39" w:rsidRDefault="00111B39" w:rsidP="00C7617C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111B39" w:rsidTr="00C7617C">
        <w:tc>
          <w:tcPr>
            <w:tcW w:w="14395" w:type="dxa"/>
          </w:tcPr>
          <w:p w:rsidR="00111B39" w:rsidRDefault="00111B39" w:rsidP="00111B39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How does a student identify best methods for taking notes?  What learning strategies can a student use to prepare for a test?  How does a student use multi-media to research?  </w:t>
            </w:r>
          </w:p>
        </w:tc>
      </w:tr>
    </w:tbl>
    <w:p w:rsidR="00111B39" w:rsidRDefault="00111B39" w:rsidP="00111B39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11B39" w:rsidTr="00C7617C">
        <w:tc>
          <w:tcPr>
            <w:tcW w:w="2785" w:type="dxa"/>
            <w:vAlign w:val="center"/>
          </w:tcPr>
          <w:p w:rsidR="00111B39" w:rsidRPr="002F1426" w:rsidRDefault="00111B39" w:rsidP="00C7617C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111B39" w:rsidRPr="002F1426" w:rsidRDefault="00111B39" w:rsidP="00C7617C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111B39" w:rsidRPr="002F1426" w:rsidRDefault="00111B39" w:rsidP="00C7617C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111B39" w:rsidRPr="002F1426" w:rsidRDefault="00111B39" w:rsidP="00C7617C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111B39" w:rsidRDefault="00111B39" w:rsidP="00C7617C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111B39" w:rsidRPr="00DB305D" w:rsidRDefault="00111B39" w:rsidP="00C7617C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111B39" w:rsidRDefault="00111B39" w:rsidP="00111B39">
      <w:pPr>
        <w:spacing w:after="0"/>
        <w:rPr>
          <w:sz w:val="4"/>
        </w:rPr>
      </w:pPr>
    </w:p>
    <w:p w:rsidR="00111B39" w:rsidRPr="001951E8" w:rsidRDefault="00111B39" w:rsidP="00111B39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11B39" w:rsidTr="00C7617C">
        <w:tc>
          <w:tcPr>
            <w:tcW w:w="2785" w:type="dxa"/>
            <w:vAlign w:val="center"/>
          </w:tcPr>
          <w:p w:rsidR="00111B39" w:rsidRDefault="00111B39" w:rsidP="00C7617C">
            <w:pPr>
              <w:jc w:val="center"/>
            </w:pPr>
            <w:r>
              <w:t>Notetaking</w:t>
            </w:r>
          </w:p>
        </w:tc>
        <w:tc>
          <w:tcPr>
            <w:tcW w:w="1890" w:type="dxa"/>
            <w:vAlign w:val="center"/>
          </w:tcPr>
          <w:p w:rsidR="00111B39" w:rsidRDefault="000E52C1" w:rsidP="003C2FAA">
            <w:r>
              <w:t>CC 1.4.7 D</w:t>
            </w:r>
          </w:p>
        </w:tc>
        <w:tc>
          <w:tcPr>
            <w:tcW w:w="3420" w:type="dxa"/>
            <w:vAlign w:val="center"/>
          </w:tcPr>
          <w:p w:rsidR="00111B39" w:rsidRDefault="00111B39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Mind mapping</w:t>
            </w:r>
          </w:p>
          <w:p w:rsidR="00111B39" w:rsidRDefault="00111B39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Cornell</w:t>
            </w:r>
            <w:r w:rsidR="00624055">
              <w:t xml:space="preserve"> notes</w:t>
            </w:r>
            <w:bookmarkStart w:id="0" w:name="_GoBack"/>
            <w:bookmarkEnd w:id="0"/>
          </w:p>
          <w:p w:rsidR="00111B39" w:rsidRDefault="00111B39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Hierarchy</w:t>
            </w:r>
          </w:p>
          <w:p w:rsidR="00111B39" w:rsidRDefault="00111B39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Organization</w:t>
            </w:r>
          </w:p>
          <w:p w:rsidR="00111B39" w:rsidRDefault="00111B39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Outlining</w:t>
            </w:r>
          </w:p>
        </w:tc>
        <w:tc>
          <w:tcPr>
            <w:tcW w:w="3420" w:type="dxa"/>
            <w:vAlign w:val="center"/>
          </w:tcPr>
          <w:p w:rsidR="00111B39" w:rsidRDefault="00111B39" w:rsidP="00C7617C">
            <w:pPr>
              <w:jc w:val="center"/>
            </w:pPr>
            <w:r>
              <w:t xml:space="preserve">Scope Magazine, </w:t>
            </w:r>
            <w:proofErr w:type="spellStart"/>
            <w:r>
              <w:t>Readworks</w:t>
            </w:r>
            <w:proofErr w:type="spellEnd"/>
            <w:r>
              <w:t xml:space="preserve">, </w:t>
            </w:r>
            <w:r w:rsidRPr="00722933">
              <w:rPr>
                <w:i/>
              </w:rPr>
              <w:t xml:space="preserve"> Read for Real </w:t>
            </w:r>
            <w:r>
              <w:t>textbook, various supplemental materials including online articles, Canvas, various supplemental computer programs</w:t>
            </w:r>
          </w:p>
        </w:tc>
        <w:tc>
          <w:tcPr>
            <w:tcW w:w="2880" w:type="dxa"/>
            <w:vAlign w:val="center"/>
          </w:tcPr>
          <w:p w:rsidR="00111B39" w:rsidRDefault="00111B39" w:rsidP="00C7617C">
            <w:pPr>
              <w:spacing w:after="120"/>
              <w:jc w:val="center"/>
            </w:pPr>
            <w:r>
              <w:t>Application of concept projects, quizzes, written summaries, class discussions, Canvas discussion boards, ticket out the door</w:t>
            </w:r>
          </w:p>
        </w:tc>
      </w:tr>
      <w:tr w:rsidR="00111B39" w:rsidTr="00C7617C">
        <w:tc>
          <w:tcPr>
            <w:tcW w:w="2785" w:type="dxa"/>
            <w:vAlign w:val="center"/>
          </w:tcPr>
          <w:p w:rsidR="00111B39" w:rsidRDefault="00111B39" w:rsidP="00C7617C">
            <w:pPr>
              <w:jc w:val="center"/>
            </w:pPr>
            <w:r>
              <w:t>Test Preparation</w:t>
            </w:r>
          </w:p>
        </w:tc>
        <w:tc>
          <w:tcPr>
            <w:tcW w:w="1890" w:type="dxa"/>
            <w:vAlign w:val="center"/>
          </w:tcPr>
          <w:p w:rsidR="00111B39" w:rsidRDefault="00111B39" w:rsidP="00C7617C">
            <w:pPr>
              <w:jc w:val="center"/>
            </w:pPr>
          </w:p>
        </w:tc>
        <w:tc>
          <w:tcPr>
            <w:tcW w:w="3420" w:type="dxa"/>
            <w:vAlign w:val="center"/>
          </w:tcPr>
          <w:p w:rsidR="00111B39" w:rsidRDefault="00111B39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Study habits</w:t>
            </w:r>
          </w:p>
          <w:p w:rsidR="00111B39" w:rsidRDefault="00111B39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Study environment</w:t>
            </w:r>
          </w:p>
          <w:p w:rsidR="00111B39" w:rsidRDefault="00111B39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Sleep</w:t>
            </w:r>
          </w:p>
          <w:p w:rsidR="00111B39" w:rsidRDefault="00111B39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Strategies for taking tests</w:t>
            </w:r>
          </w:p>
          <w:p w:rsidR="00111B39" w:rsidRDefault="00111B39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SLAMS</w:t>
            </w:r>
          </w:p>
        </w:tc>
        <w:tc>
          <w:tcPr>
            <w:tcW w:w="3420" w:type="dxa"/>
            <w:vAlign w:val="center"/>
          </w:tcPr>
          <w:p w:rsidR="00111B39" w:rsidRDefault="00111B39" w:rsidP="00C7617C">
            <w:pPr>
              <w:jc w:val="center"/>
            </w:pPr>
            <w:r>
              <w:t>Various supplemental materials</w:t>
            </w:r>
          </w:p>
        </w:tc>
        <w:tc>
          <w:tcPr>
            <w:tcW w:w="2880" w:type="dxa"/>
            <w:vAlign w:val="center"/>
          </w:tcPr>
          <w:p w:rsidR="00111B39" w:rsidRDefault="00111B39" w:rsidP="00C7617C">
            <w:pPr>
              <w:spacing w:after="120"/>
              <w:jc w:val="center"/>
            </w:pPr>
            <w:r>
              <w:t>Application of concept projects, quizzes, written summaries, class discussions, Canvas discussion boards, ticket out the door</w:t>
            </w:r>
          </w:p>
        </w:tc>
      </w:tr>
      <w:tr w:rsidR="00111B39" w:rsidTr="00C7617C">
        <w:tc>
          <w:tcPr>
            <w:tcW w:w="2785" w:type="dxa"/>
            <w:vAlign w:val="center"/>
          </w:tcPr>
          <w:p w:rsidR="00111B39" w:rsidRDefault="00111B39" w:rsidP="00111B39">
            <w:pPr>
              <w:jc w:val="center"/>
            </w:pPr>
            <w:r>
              <w:t xml:space="preserve">Research Process </w:t>
            </w:r>
          </w:p>
        </w:tc>
        <w:tc>
          <w:tcPr>
            <w:tcW w:w="1890" w:type="dxa"/>
            <w:vAlign w:val="center"/>
          </w:tcPr>
          <w:p w:rsidR="00B00051" w:rsidRDefault="00B00051" w:rsidP="003C2FAA">
            <w:r>
              <w:t>CC 1.4.7.A-H</w:t>
            </w:r>
          </w:p>
          <w:p w:rsidR="00B00051" w:rsidRDefault="00B00051" w:rsidP="003C2FAA">
            <w:r>
              <w:t>CC 1.4.7.S</w:t>
            </w:r>
          </w:p>
          <w:p w:rsidR="00B00051" w:rsidRDefault="00B00051" w:rsidP="003C2FAA">
            <w:r>
              <w:t>CC 1.4.7.T</w:t>
            </w:r>
          </w:p>
          <w:p w:rsidR="00B00051" w:rsidRDefault="00B00051" w:rsidP="003C2FAA">
            <w:r>
              <w:t>CC 1.4.7.U</w:t>
            </w:r>
          </w:p>
          <w:p w:rsidR="00B00051" w:rsidRDefault="00B00051" w:rsidP="003C2FAA">
            <w:r>
              <w:t>CC 1.4.7.V</w:t>
            </w:r>
          </w:p>
          <w:p w:rsidR="00B00051" w:rsidRDefault="00B00051" w:rsidP="003C2FAA">
            <w:r>
              <w:t>CC 1.4.7.W</w:t>
            </w:r>
          </w:p>
          <w:p w:rsidR="00111B39" w:rsidRDefault="00B00051" w:rsidP="003C2FAA">
            <w:r>
              <w:t>CC 1.4.7.X</w:t>
            </w:r>
          </w:p>
        </w:tc>
        <w:tc>
          <w:tcPr>
            <w:tcW w:w="3420" w:type="dxa"/>
            <w:vAlign w:val="center"/>
          </w:tcPr>
          <w:p w:rsidR="00111B39" w:rsidRDefault="00111B39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Identifying topic/narrow</w:t>
            </w:r>
            <w:r w:rsidR="008B137B">
              <w:t xml:space="preserve"> topic</w:t>
            </w:r>
          </w:p>
          <w:p w:rsidR="00111B39" w:rsidRDefault="00111B39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Thesis statement development</w:t>
            </w:r>
          </w:p>
          <w:p w:rsidR="00111B39" w:rsidRDefault="00111B39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Evaluation of sources</w:t>
            </w:r>
          </w:p>
          <w:p w:rsidR="00111B39" w:rsidRDefault="00111B39" w:rsidP="00111B3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Rough draft</w:t>
            </w:r>
          </w:p>
          <w:p w:rsidR="00111B39" w:rsidRDefault="00111B39" w:rsidP="00111B3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Notecards/Matrix</w:t>
            </w:r>
          </w:p>
          <w:p w:rsidR="00111B39" w:rsidRDefault="00111B39" w:rsidP="00111B3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Editing</w:t>
            </w:r>
          </w:p>
          <w:p w:rsidR="00111B39" w:rsidRDefault="00111B39" w:rsidP="00111B3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MLA/Citation format</w:t>
            </w:r>
          </w:p>
          <w:p w:rsidR="00111B39" w:rsidRDefault="00111B39" w:rsidP="00111B3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Plagiarism</w:t>
            </w:r>
          </w:p>
        </w:tc>
        <w:tc>
          <w:tcPr>
            <w:tcW w:w="3420" w:type="dxa"/>
            <w:vAlign w:val="center"/>
          </w:tcPr>
          <w:p w:rsidR="00111B39" w:rsidRDefault="00111B39" w:rsidP="00C7617C">
            <w:pPr>
              <w:jc w:val="center"/>
            </w:pPr>
            <w:r>
              <w:t>Various supplemental materials including online articles and databases, Canvas, various supplemental computer programs</w:t>
            </w:r>
          </w:p>
        </w:tc>
        <w:tc>
          <w:tcPr>
            <w:tcW w:w="2880" w:type="dxa"/>
            <w:vAlign w:val="center"/>
          </w:tcPr>
          <w:p w:rsidR="00111B39" w:rsidRDefault="00111B39" w:rsidP="00C7617C">
            <w:pPr>
              <w:spacing w:after="120"/>
              <w:jc w:val="center"/>
            </w:pPr>
            <w:r>
              <w:t>Application of concept projects, quizzes, written summaries, class discussions, Canvas discussion boards, ticket out the door</w:t>
            </w:r>
          </w:p>
        </w:tc>
      </w:tr>
    </w:tbl>
    <w:p w:rsidR="00111B39" w:rsidRPr="001951E8" w:rsidRDefault="00111B39" w:rsidP="00111B39">
      <w:pPr>
        <w:spacing w:after="0"/>
        <w:rPr>
          <w:sz w:val="4"/>
        </w:rPr>
      </w:pPr>
    </w:p>
    <w:p w:rsidR="00111B39" w:rsidRPr="001951E8" w:rsidRDefault="00111B39" w:rsidP="00111B39">
      <w:pPr>
        <w:spacing w:after="0"/>
        <w:rPr>
          <w:sz w:val="4"/>
          <w:szCs w:val="4"/>
        </w:rPr>
      </w:pPr>
    </w:p>
    <w:p w:rsidR="00111B39" w:rsidRDefault="00111B39" w:rsidP="00111B39">
      <w:pPr>
        <w:spacing w:after="0"/>
        <w:rPr>
          <w:sz w:val="4"/>
          <w:szCs w:val="4"/>
        </w:rPr>
      </w:pPr>
    </w:p>
    <w:p w:rsidR="00111B39" w:rsidRPr="00B149C5" w:rsidRDefault="00111B39" w:rsidP="00111B39">
      <w:pPr>
        <w:spacing w:after="0"/>
        <w:rPr>
          <w:szCs w:val="4"/>
        </w:rPr>
      </w:pPr>
    </w:p>
    <w:p w:rsidR="00111B39" w:rsidRDefault="00111B39" w:rsidP="00111B39"/>
    <w:p w:rsidR="00111B39" w:rsidRDefault="00111B39" w:rsidP="00111B39"/>
    <w:p w:rsidR="00BE56AF" w:rsidRDefault="00624055"/>
    <w:sectPr w:rsidR="00BE56AF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B39"/>
    <w:rsid w:val="000E52C1"/>
    <w:rsid w:val="00111B39"/>
    <w:rsid w:val="002B459F"/>
    <w:rsid w:val="003C2FAA"/>
    <w:rsid w:val="00471C8E"/>
    <w:rsid w:val="00624055"/>
    <w:rsid w:val="008B137B"/>
    <w:rsid w:val="00B00051"/>
    <w:rsid w:val="00B0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71601"/>
  <w15:chartTrackingRefBased/>
  <w15:docId w15:val="{2F996C47-5691-4939-B22E-B328322E0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B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1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1B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Engle, Shannon</dc:creator>
  <cp:keywords/>
  <dc:description/>
  <cp:lastModifiedBy>Engle, Shannon</cp:lastModifiedBy>
  <cp:revision>9</cp:revision>
  <dcterms:created xsi:type="dcterms:W3CDTF">2018-07-02T13:43:00Z</dcterms:created>
  <dcterms:modified xsi:type="dcterms:W3CDTF">2018-07-02T17:50:00Z</dcterms:modified>
</cp:coreProperties>
</file>