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F08A5">
        <w:rPr>
          <w:u w:val="single"/>
        </w:rPr>
        <w:t>Library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5F08A5">
        <w:rPr>
          <w:u w:val="single"/>
        </w:rPr>
        <w:t>7</w:t>
      </w:r>
      <w:proofErr w:type="gramEnd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F08A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F08A5">
              <w:t>Library Orientation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08A5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E326BB">
              <w:t xml:space="preserve"> </w:t>
            </w:r>
            <w:r w:rsidR="00E326BB">
              <w:t>What library resources are available to meet my research and leisure reading needs and how can I access them?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E326BB" w:rsidP="00AB4FFB">
            <w:pPr>
              <w:pStyle w:val="ListParagraph"/>
              <w:ind w:left="60"/>
            </w:pPr>
            <w:r>
              <w:t>Types of library material classifications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CC.1.2.L</w:t>
            </w:r>
          </w:p>
          <w:p w:rsidR="00E326BB" w:rsidRDefault="00E326BB" w:rsidP="00E326BB">
            <w:pPr>
              <w:jc w:val="center"/>
            </w:pPr>
            <w:r>
              <w:t>CC.3.5.I</w:t>
            </w:r>
          </w:p>
          <w:p w:rsidR="00E326BB" w:rsidRDefault="00E326BB" w:rsidP="00E326BB">
            <w:pPr>
              <w:jc w:val="center"/>
            </w:pPr>
            <w:r>
              <w:t>CC.8.5.I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AB4FFB" w:rsidRDefault="00AB4FFB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Biography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Reference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Story Collection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Call number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Reserve</w:t>
            </w:r>
          </w:p>
          <w:p w:rsidR="00AB4FFB" w:rsidRPr="00A73EB8" w:rsidRDefault="00AB4FF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746DCD" w:rsidRPr="002F1426" w:rsidRDefault="00E326BB" w:rsidP="00746DCD">
            <w:pPr>
              <w:jc w:val="center"/>
              <w:rPr>
                <w:b/>
              </w:rPr>
            </w:pPr>
            <w:r>
              <w:t>PowerPoints</w:t>
            </w:r>
          </w:p>
        </w:tc>
        <w:tc>
          <w:tcPr>
            <w:tcW w:w="2790" w:type="dxa"/>
          </w:tcPr>
          <w:p w:rsidR="00A73EB8" w:rsidRPr="00DB305D" w:rsidRDefault="00E326BB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AB4FFB">
            <w:pPr>
              <w:pStyle w:val="ListParagraph"/>
              <w:ind w:left="60"/>
            </w:pPr>
            <w:r>
              <w:t>Use of Destiny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CC.3.6.G</w:t>
            </w:r>
          </w:p>
          <w:p w:rsidR="00E326BB" w:rsidRDefault="00E326BB" w:rsidP="00E326BB">
            <w:pPr>
              <w:jc w:val="center"/>
            </w:pPr>
            <w:r>
              <w:t>CC.8.6.G</w:t>
            </w:r>
          </w:p>
          <w:p w:rsidR="00E326BB" w:rsidRDefault="00E326BB" w:rsidP="00E326BB">
            <w:pPr>
              <w:jc w:val="center"/>
            </w:pPr>
            <w:r>
              <w:t>CC 15.3.I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 searching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Subject searching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746DCD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Library circulation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 1.4.W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  <w:bookmarkStart w:id="0" w:name="_GoBack"/>
            <w:bookmarkEnd w:id="0"/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Circulation</w:t>
            </w: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Databases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CC.1.4.W</w:t>
            </w:r>
          </w:p>
          <w:p w:rsidR="00E326BB" w:rsidRDefault="00E326BB" w:rsidP="00E326BB">
            <w:pPr>
              <w:jc w:val="center"/>
            </w:pPr>
            <w:r>
              <w:t>AASL 1.2.8A</w:t>
            </w:r>
          </w:p>
          <w:p w:rsidR="00E326BB" w:rsidRDefault="00E326BB" w:rsidP="00E326BB">
            <w:pPr>
              <w:jc w:val="center"/>
            </w:pPr>
            <w:r>
              <w:t>AASL 1.2.8B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Power Library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Subscription databases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  <w:p w:rsidR="00E326BB" w:rsidRDefault="00E326BB" w:rsidP="00E326BB">
            <w:pPr>
              <w:jc w:val="center"/>
            </w:pPr>
            <w:r>
              <w:t>Handouts</w:t>
            </w:r>
          </w:p>
          <w:p w:rsidR="00E326BB" w:rsidRPr="00E326BB" w:rsidRDefault="00E326BB" w:rsidP="00E326BB">
            <w:pPr>
              <w:jc w:val="center"/>
            </w:pP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5F08A5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326BB"/>
    <w:rsid w:val="00EF1B39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B97D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9E53-4352-48C1-85F6-F70572FD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cp:lastPrinted>2017-02-07T18:41:00Z</cp:lastPrinted>
  <dcterms:created xsi:type="dcterms:W3CDTF">2018-06-12T14:30:00Z</dcterms:created>
  <dcterms:modified xsi:type="dcterms:W3CDTF">2018-06-12T14:35:00Z</dcterms:modified>
</cp:coreProperties>
</file>