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15B87">
        <w:rPr>
          <w:u w:val="single"/>
        </w:rPr>
        <w:t>Family &amp; Consumer Science</w:t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09F3">
        <w:rPr>
          <w:u w:val="single"/>
        </w:rPr>
        <w:t>7 &amp; 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901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509F3">
              <w:t xml:space="preserve">Sewing </w:t>
            </w:r>
            <w:r w:rsidR="007901F1">
              <w:t>Machine Safety &amp; Operation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1F7B" w:rsidRPr="00861F7B">
              <w:t>1</w:t>
            </w:r>
            <w:r w:rsidR="00861F7B">
              <w:t>5</w:t>
            </w:r>
            <w:r w:rsidR="00861F7B" w:rsidRPr="00861F7B">
              <w:t>-1</w:t>
            </w:r>
            <w:r w:rsidR="00861F7B">
              <w:t>7</w:t>
            </w:r>
            <w:r w:rsidR="00395B6A">
              <w:rPr>
                <w:b/>
              </w:rPr>
              <w:t xml:space="preserve"> </w:t>
            </w:r>
            <w:r w:rsidR="00615B87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20499" w:rsidRPr="00501C72" w:rsidRDefault="002F1426" w:rsidP="00320499">
            <w:pPr>
              <w:rPr>
                <w:i/>
              </w:rPr>
            </w:pPr>
            <w:r w:rsidRPr="002F1426">
              <w:rPr>
                <w:b/>
              </w:rPr>
              <w:t>Essential Question(s</w:t>
            </w:r>
            <w:r w:rsidRPr="00501C72">
              <w:rPr>
                <w:b/>
              </w:rPr>
              <w:t>):</w:t>
            </w:r>
            <w:r w:rsidR="00DB305D" w:rsidRPr="00501C72">
              <w:rPr>
                <w:b/>
              </w:rPr>
              <w:t xml:space="preserve"> </w:t>
            </w:r>
            <w:r w:rsidR="00BE53BF" w:rsidRPr="00501C72">
              <w:rPr>
                <w:rFonts w:ascii="Arial" w:eastAsia="Times New Roman" w:hAnsi="Arial" w:cs="Times New Roman"/>
              </w:rPr>
              <w:t xml:space="preserve"> </w:t>
            </w:r>
            <w:r w:rsidR="00430277" w:rsidRPr="00501C72">
              <w:t xml:space="preserve"> </w:t>
            </w:r>
            <w:r w:rsidR="00320499" w:rsidRPr="00501C72">
              <w:rPr>
                <w:i/>
              </w:rPr>
              <w:t xml:space="preserve"> </w:t>
            </w:r>
            <w:r w:rsidR="00501C72" w:rsidRPr="00501C72">
              <w:rPr>
                <w:i/>
              </w:rPr>
              <w:t xml:space="preserve"> What basic equipment is used to assist in the sewing process?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F2A1E" w:rsidP="00395B6A">
            <w:pPr>
              <w:jc w:val="center"/>
            </w:pPr>
            <w:r>
              <w:t>Machine parts vocabulary</w:t>
            </w:r>
          </w:p>
        </w:tc>
        <w:tc>
          <w:tcPr>
            <w:tcW w:w="1890" w:type="dxa"/>
            <w:vAlign w:val="center"/>
          </w:tcPr>
          <w:p w:rsidR="00730A92" w:rsidRDefault="00730A92" w:rsidP="00730A9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FCS National Standards</w:t>
            </w:r>
          </w:p>
          <w:p w:rsidR="00A73EB8" w:rsidRDefault="00730A92" w:rsidP="00A5565A">
            <w:pPr>
              <w:jc w:val="center"/>
            </w:pPr>
            <w:r>
              <w:t>5.2.3</w:t>
            </w:r>
          </w:p>
          <w:p w:rsidR="00730A92" w:rsidRDefault="00730A92" w:rsidP="00A5565A">
            <w:pPr>
              <w:jc w:val="center"/>
            </w:pPr>
            <w:r>
              <w:t>16.4.1</w:t>
            </w:r>
          </w:p>
          <w:p w:rsidR="00730A92" w:rsidRPr="00A73EB8" w:rsidRDefault="00730A92" w:rsidP="00A5565A">
            <w:pPr>
              <w:jc w:val="center"/>
            </w:pPr>
            <w:r>
              <w:t>16.4.3</w:t>
            </w:r>
          </w:p>
        </w:tc>
        <w:tc>
          <w:tcPr>
            <w:tcW w:w="3420" w:type="dxa"/>
            <w:vAlign w:val="center"/>
          </w:tcPr>
          <w:p w:rsidR="00395B6A" w:rsidRDefault="00FF2A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Power switch, speed control, </w:t>
            </w:r>
            <w:proofErr w:type="spellStart"/>
            <w:r>
              <w:t>handwheel</w:t>
            </w:r>
            <w:proofErr w:type="spellEnd"/>
            <w:r>
              <w:t xml:space="preserve">, </w:t>
            </w:r>
            <w:proofErr w:type="spellStart"/>
            <w:r>
              <w:t>handwheel</w:t>
            </w:r>
            <w:proofErr w:type="spellEnd"/>
            <w:r>
              <w:t xml:space="preserve"> choke</w:t>
            </w:r>
          </w:p>
          <w:p w:rsidR="00FF2A1E" w:rsidRDefault="00FF2A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Spool pin &amp; cap, thread guide, take-up lever, tension dial, pressure dial</w:t>
            </w:r>
          </w:p>
          <w:p w:rsidR="00FF2A1E" w:rsidRDefault="00FF2A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Presser foot, feed dogs, throat plate, seam guide lines, needle screw, bobbin case, presser foot lifter</w:t>
            </w:r>
          </w:p>
          <w:p w:rsidR="00FF2A1E" w:rsidRPr="00A73EB8" w:rsidRDefault="00FF2A1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Reverse button, stitch length dial, stitch pattern selector</w:t>
            </w:r>
          </w:p>
        </w:tc>
        <w:tc>
          <w:tcPr>
            <w:tcW w:w="3420" w:type="dxa"/>
            <w:vAlign w:val="center"/>
          </w:tcPr>
          <w:p w:rsidR="00395B6A" w:rsidRPr="00395B6A" w:rsidRDefault="00FF2A1E" w:rsidP="00501C72">
            <w:pPr>
              <w:pStyle w:val="ListParagraph"/>
              <w:numPr>
                <w:ilvl w:val="0"/>
                <w:numId w:val="3"/>
              </w:numPr>
            </w:pPr>
            <w:r>
              <w:t>Parts vocabulary</w:t>
            </w:r>
          </w:p>
          <w:p w:rsidR="00395B6A" w:rsidRDefault="00FF2A1E" w:rsidP="00501C72">
            <w:pPr>
              <w:pStyle w:val="ListParagraph"/>
              <w:numPr>
                <w:ilvl w:val="0"/>
                <w:numId w:val="3"/>
              </w:numPr>
            </w:pPr>
            <w:r>
              <w:t>Machine label activity</w:t>
            </w:r>
          </w:p>
          <w:p w:rsidR="00FF2A1E" w:rsidRDefault="00F269F6" w:rsidP="00501C72">
            <w:pPr>
              <w:pStyle w:val="ListParagraph"/>
              <w:numPr>
                <w:ilvl w:val="0"/>
                <w:numId w:val="3"/>
              </w:numPr>
            </w:pPr>
            <w:r>
              <w:t>Machine parts matching</w:t>
            </w:r>
          </w:p>
          <w:p w:rsidR="00F269F6" w:rsidRDefault="00F269F6" w:rsidP="00501C72">
            <w:pPr>
              <w:pStyle w:val="ListParagraph"/>
              <w:numPr>
                <w:ilvl w:val="0"/>
                <w:numId w:val="3"/>
              </w:numPr>
            </w:pPr>
            <w:r>
              <w:t>Quizlet review</w:t>
            </w:r>
          </w:p>
          <w:p w:rsidR="00F269F6" w:rsidRPr="00395B6A" w:rsidRDefault="00F269F6" w:rsidP="00F269F6">
            <w:pPr>
              <w:ind w:left="360"/>
            </w:pPr>
          </w:p>
        </w:tc>
        <w:tc>
          <w:tcPr>
            <w:tcW w:w="2880" w:type="dxa"/>
            <w:vAlign w:val="center"/>
          </w:tcPr>
          <w:p w:rsidR="00501C72" w:rsidRDefault="00F269F6" w:rsidP="00501C72">
            <w:pPr>
              <w:spacing w:after="120"/>
            </w:pPr>
            <w:r>
              <w:t>TEST</w:t>
            </w:r>
            <w:r w:rsidR="00395B6A">
              <w:t xml:space="preserve"> – </w:t>
            </w:r>
            <w:r>
              <w:t>Machine Parts</w:t>
            </w:r>
          </w:p>
          <w:p w:rsidR="00E61EE8" w:rsidRPr="00DB305D" w:rsidRDefault="00E61EE8" w:rsidP="00F269F6">
            <w:pPr>
              <w:spacing w:after="120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395B6A" w:rsidTr="00A5565A">
        <w:tc>
          <w:tcPr>
            <w:tcW w:w="2785" w:type="dxa"/>
            <w:vAlign w:val="center"/>
          </w:tcPr>
          <w:p w:rsidR="0080537B" w:rsidRPr="00DE5063" w:rsidRDefault="00FF2A1E" w:rsidP="00A5565A">
            <w:pPr>
              <w:jc w:val="center"/>
            </w:pPr>
            <w:r>
              <w:t>Machine operations</w:t>
            </w:r>
          </w:p>
        </w:tc>
        <w:tc>
          <w:tcPr>
            <w:tcW w:w="1890" w:type="dxa"/>
            <w:vAlign w:val="center"/>
          </w:tcPr>
          <w:p w:rsidR="0080537B" w:rsidRDefault="00730A92" w:rsidP="00A5565A">
            <w:pPr>
              <w:jc w:val="center"/>
            </w:pPr>
            <w:r>
              <w:t>5.2.3</w:t>
            </w:r>
          </w:p>
          <w:p w:rsidR="00730A92" w:rsidRDefault="00730A92" w:rsidP="00A5565A">
            <w:pPr>
              <w:jc w:val="center"/>
            </w:pPr>
            <w:r>
              <w:t>5.5.3</w:t>
            </w:r>
          </w:p>
          <w:p w:rsidR="00730A92" w:rsidRDefault="00730A92" w:rsidP="00A5565A">
            <w:pPr>
              <w:jc w:val="center"/>
            </w:pPr>
            <w:r>
              <w:t>16.4.1</w:t>
            </w:r>
          </w:p>
          <w:p w:rsidR="00730A92" w:rsidRDefault="00730A92" w:rsidP="00A5565A">
            <w:pPr>
              <w:jc w:val="center"/>
            </w:pPr>
            <w:r>
              <w:t>16.4.3</w:t>
            </w:r>
          </w:p>
          <w:p w:rsidR="00730A92" w:rsidRPr="00A73EB8" w:rsidRDefault="00730A92" w:rsidP="00A5565A">
            <w:pPr>
              <w:jc w:val="center"/>
            </w:pPr>
            <w:r>
              <w:t>16.4.5</w:t>
            </w:r>
          </w:p>
        </w:tc>
        <w:tc>
          <w:tcPr>
            <w:tcW w:w="3420" w:type="dxa"/>
            <w:vAlign w:val="center"/>
          </w:tcPr>
          <w:p w:rsidR="00395B6A" w:rsidRDefault="00F269F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Turn </w:t>
            </w:r>
            <w:proofErr w:type="spellStart"/>
            <w:r>
              <w:t>handwheel</w:t>
            </w:r>
            <w:proofErr w:type="spellEnd"/>
            <w:r>
              <w:t xml:space="preserve"> toward you</w:t>
            </w:r>
          </w:p>
          <w:p w:rsidR="00F269F6" w:rsidRDefault="00F269F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 control on LOW</w:t>
            </w:r>
          </w:p>
          <w:p w:rsidR="00F269F6" w:rsidRDefault="00F269F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Stitch pattern on straight</w:t>
            </w:r>
          </w:p>
          <w:p w:rsidR="00F269F6" w:rsidRDefault="00F269F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Stitch length on 2.5</w:t>
            </w:r>
          </w:p>
          <w:p w:rsidR="00395B6A" w:rsidRPr="00A73EB8" w:rsidRDefault="00F269F6" w:rsidP="009A4E0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Presser foot DOWN to sew</w:t>
            </w:r>
          </w:p>
        </w:tc>
        <w:tc>
          <w:tcPr>
            <w:tcW w:w="3420" w:type="dxa"/>
            <w:vAlign w:val="center"/>
          </w:tcPr>
          <w:p w:rsidR="00F269F6" w:rsidRPr="00395B6A" w:rsidRDefault="00F269F6" w:rsidP="00F269F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Lab contract</w:t>
            </w:r>
          </w:p>
          <w:p w:rsidR="00F269F6" w:rsidRDefault="00F269F6" w:rsidP="00F269F6">
            <w:pPr>
              <w:pStyle w:val="ListParagraph"/>
              <w:numPr>
                <w:ilvl w:val="0"/>
                <w:numId w:val="3"/>
              </w:numPr>
            </w:pPr>
            <w:r>
              <w:t>Getting acquainted with basic machine operations</w:t>
            </w:r>
          </w:p>
          <w:p w:rsidR="00395B6A" w:rsidRPr="00F269F6" w:rsidRDefault="00F269F6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Demonstration</w:t>
            </w:r>
          </w:p>
          <w:p w:rsidR="00F269F6" w:rsidRPr="00792FAE" w:rsidRDefault="00F269F6" w:rsidP="00792FAE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Paper stitch</w:t>
            </w:r>
          </w:p>
        </w:tc>
        <w:tc>
          <w:tcPr>
            <w:tcW w:w="2880" w:type="dxa"/>
            <w:vAlign w:val="center"/>
          </w:tcPr>
          <w:p w:rsidR="0080537B" w:rsidRDefault="00F269F6" w:rsidP="00792FAE">
            <w:pPr>
              <w:spacing w:after="120"/>
            </w:pPr>
            <w:r>
              <w:t>Paper stitch – straight, pivot, curve</w:t>
            </w:r>
          </w:p>
          <w:p w:rsidR="00F269F6" w:rsidRPr="00395B6A" w:rsidRDefault="00F269F6" w:rsidP="00792FAE">
            <w:pPr>
              <w:spacing w:after="120"/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F2A1E" w:rsidRPr="00395B6A" w:rsidTr="006E3A92">
        <w:tc>
          <w:tcPr>
            <w:tcW w:w="2785" w:type="dxa"/>
            <w:vAlign w:val="center"/>
          </w:tcPr>
          <w:p w:rsidR="00FF2A1E" w:rsidRPr="00DE5063" w:rsidRDefault="00F269F6" w:rsidP="006E3A92">
            <w:pPr>
              <w:jc w:val="center"/>
            </w:pPr>
            <w:r>
              <w:t>Threading the machine</w:t>
            </w:r>
          </w:p>
        </w:tc>
        <w:tc>
          <w:tcPr>
            <w:tcW w:w="1890" w:type="dxa"/>
            <w:vAlign w:val="center"/>
          </w:tcPr>
          <w:p w:rsidR="00FF2A1E" w:rsidRDefault="00730A92" w:rsidP="006E3A92">
            <w:pPr>
              <w:jc w:val="center"/>
            </w:pPr>
            <w:r>
              <w:t>5.2.3</w:t>
            </w:r>
          </w:p>
          <w:p w:rsidR="00730A92" w:rsidRDefault="00730A92" w:rsidP="006E3A92">
            <w:pPr>
              <w:jc w:val="center"/>
            </w:pPr>
            <w:r>
              <w:t>5.5.3</w:t>
            </w:r>
          </w:p>
          <w:p w:rsidR="00730A92" w:rsidRDefault="00730A92" w:rsidP="006E3A92">
            <w:pPr>
              <w:jc w:val="center"/>
            </w:pPr>
            <w:r>
              <w:t>16.4.1</w:t>
            </w:r>
          </w:p>
          <w:p w:rsidR="00730A92" w:rsidRDefault="00730A92" w:rsidP="006E3A92">
            <w:pPr>
              <w:jc w:val="center"/>
            </w:pPr>
            <w:r>
              <w:t>16.4.3</w:t>
            </w:r>
          </w:p>
          <w:p w:rsidR="00730A92" w:rsidRPr="00A73EB8" w:rsidRDefault="00730A92" w:rsidP="006E3A92">
            <w:pPr>
              <w:jc w:val="center"/>
            </w:pPr>
            <w:r>
              <w:t>16.4.5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FF2A1E" w:rsidRDefault="00F269F6" w:rsidP="00F269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Top threading</w:t>
            </w:r>
          </w:p>
          <w:p w:rsidR="00F269F6" w:rsidRPr="00A73EB8" w:rsidRDefault="00F269F6" w:rsidP="00F269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Bobbin threading</w:t>
            </w:r>
          </w:p>
        </w:tc>
        <w:tc>
          <w:tcPr>
            <w:tcW w:w="3420" w:type="dxa"/>
            <w:vAlign w:val="center"/>
          </w:tcPr>
          <w:p w:rsidR="00F269F6" w:rsidRPr="009A4E01" w:rsidRDefault="00F269F6" w:rsidP="00F269F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Demonstrations – top and bobbin threading</w:t>
            </w:r>
          </w:p>
          <w:p w:rsidR="009A4E01" w:rsidRPr="00F269F6" w:rsidRDefault="009A4E01" w:rsidP="00F269F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Paper stitch</w:t>
            </w:r>
          </w:p>
        </w:tc>
        <w:tc>
          <w:tcPr>
            <w:tcW w:w="2880" w:type="dxa"/>
            <w:vAlign w:val="center"/>
          </w:tcPr>
          <w:p w:rsidR="00FF2A1E" w:rsidRDefault="00F269F6" w:rsidP="006E3A92">
            <w:pPr>
              <w:spacing w:after="120"/>
            </w:pPr>
            <w:r>
              <w:t>Teacher observation</w:t>
            </w:r>
          </w:p>
          <w:p w:rsidR="009A4E01" w:rsidRDefault="009A4E01" w:rsidP="009A4E01">
            <w:pPr>
              <w:spacing w:after="120"/>
            </w:pPr>
            <w:r>
              <w:t>Paper stitch – straight, pivot, curve, seam guide magnet</w:t>
            </w:r>
          </w:p>
          <w:p w:rsidR="009A4E01" w:rsidRPr="00395B6A" w:rsidRDefault="009A4E01" w:rsidP="006E3A92">
            <w:pPr>
              <w:spacing w:after="120"/>
            </w:pPr>
          </w:p>
        </w:tc>
      </w:tr>
    </w:tbl>
    <w:p w:rsidR="002717B6" w:rsidRDefault="002717B6" w:rsidP="007A147C">
      <w:pPr>
        <w:spacing w:after="0"/>
        <w:rPr>
          <w:sz w:val="4"/>
          <w:szCs w:val="4"/>
        </w:rPr>
      </w:pPr>
    </w:p>
    <w:p w:rsidR="00FF2A1E" w:rsidRPr="001951E8" w:rsidRDefault="00FF2A1E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FB3831"/>
    <w:multiLevelType w:val="hybridMultilevel"/>
    <w:tmpl w:val="53E29402"/>
    <w:lvl w:ilvl="0" w:tplc="93B4ED1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28C2"/>
    <w:rsid w:val="001951E8"/>
    <w:rsid w:val="001E06E5"/>
    <w:rsid w:val="001E1FF2"/>
    <w:rsid w:val="00243906"/>
    <w:rsid w:val="002717B6"/>
    <w:rsid w:val="00276A4F"/>
    <w:rsid w:val="002F1426"/>
    <w:rsid w:val="002F1966"/>
    <w:rsid w:val="00300549"/>
    <w:rsid w:val="003154BD"/>
    <w:rsid w:val="00320499"/>
    <w:rsid w:val="00395B6A"/>
    <w:rsid w:val="003A1F67"/>
    <w:rsid w:val="00430277"/>
    <w:rsid w:val="0047019C"/>
    <w:rsid w:val="004D4FCE"/>
    <w:rsid w:val="00501C72"/>
    <w:rsid w:val="005E38FC"/>
    <w:rsid w:val="00611B54"/>
    <w:rsid w:val="00615B87"/>
    <w:rsid w:val="00730A92"/>
    <w:rsid w:val="00760202"/>
    <w:rsid w:val="007901F1"/>
    <w:rsid w:val="00792FAE"/>
    <w:rsid w:val="007A147C"/>
    <w:rsid w:val="007F0C34"/>
    <w:rsid w:val="0080537B"/>
    <w:rsid w:val="008509F3"/>
    <w:rsid w:val="00861F7B"/>
    <w:rsid w:val="008668B6"/>
    <w:rsid w:val="008902B0"/>
    <w:rsid w:val="00990086"/>
    <w:rsid w:val="009A0FC1"/>
    <w:rsid w:val="009A4E0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61EE8"/>
    <w:rsid w:val="00EF1B39"/>
    <w:rsid w:val="00F269F6"/>
    <w:rsid w:val="00F70A8C"/>
    <w:rsid w:val="00FD4CA8"/>
    <w:rsid w:val="00FF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B04AA-66C7-4A5A-ABB7-B5B32F9E4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Spayd, Allison</cp:lastModifiedBy>
  <cp:revision>6</cp:revision>
  <dcterms:created xsi:type="dcterms:W3CDTF">2017-06-15T17:38:00Z</dcterms:created>
  <dcterms:modified xsi:type="dcterms:W3CDTF">2017-06-15T19:01:00Z</dcterms:modified>
</cp:coreProperties>
</file>