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3847B9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April</w:t>
      </w:r>
      <w:r w:rsidR="006365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9</w:t>
      </w:r>
      <w:r w:rsidR="00E04B28">
        <w:rPr>
          <w:rFonts w:cstheme="minorHAnsi"/>
          <w:sz w:val="24"/>
          <w:szCs w:val="24"/>
        </w:rPr>
        <w:t>th</w:t>
      </w:r>
      <w:r w:rsidR="00C676AB" w:rsidRPr="00D273EB">
        <w:rPr>
          <w:rFonts w:cstheme="minorHAnsi"/>
          <w:sz w:val="24"/>
          <w:szCs w:val="24"/>
        </w:rPr>
        <w:t xml:space="preserve"> 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3847B9">
        <w:rPr>
          <w:rFonts w:cstheme="minorHAnsi"/>
          <w:sz w:val="24"/>
          <w:szCs w:val="24"/>
        </w:rPr>
        <w:t xml:space="preserve">March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B64542">
        <w:rPr>
          <w:rFonts w:cstheme="minorHAnsi"/>
          <w:sz w:val="24"/>
          <w:szCs w:val="24"/>
        </w:rPr>
        <w:t xml:space="preserve"> (2023-24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71366F" w:rsidRPr="0071366F" w:rsidRDefault="0071366F" w:rsidP="00D35CAE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On-Demand Writing scores from 19% in 2022-2023 to 10% in 2023-2024.</w:t>
      </w:r>
    </w:p>
    <w:p w:rsidR="0071366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Reading scores from 38% in 2022-2023 to 25% in 2023-2024.</w:t>
      </w:r>
    </w:p>
    <w:p w:rsidR="00C219A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Math scores from 47% in 2022-2023 to 25% in 2023-2024</w:t>
      </w:r>
      <w:r w:rsidRPr="0071366F">
        <w:rPr>
          <w:rFonts w:ascii="Calibri" w:eastAsia="Calibri" w:hAnsi="Calibri" w:cs="Calibri"/>
        </w:rPr>
        <w:t>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All students in the EL group at HCHS will move at least .5 level as measured by ACCESS by spring of 2023.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75418E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students being Postsecondary Ready from 93.2% in 2022-2023 to 94% in 2023-2024.</w:t>
      </w:r>
    </w:p>
    <w:p w:rsidR="00C060D7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Special Education students being Postsecondary from 54.5% in 2022-2023 to 60% in 2023-2024.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BC5316" w:rsidRDefault="0075418E" w:rsidP="0075418E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Times New Roman" w:eastAsia="Times New Roman" w:hAnsi="Times New Roman" w:cs="Times New Roman"/>
          <w:sz w:val="24"/>
          <w:szCs w:val="24"/>
        </w:rPr>
        <w:t>Increase the graduation rate from 89.1% in 2022-2023 to 94% in 2023-2024.</w:t>
      </w:r>
    </w:p>
    <w:p w:rsidR="00BC5316" w:rsidRDefault="00BC5316" w:rsidP="00BC5316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BC5316" w:rsidRPr="00BC5316" w:rsidRDefault="00BC5316" w:rsidP="00BC5316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B. Student SBDM Member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BC5316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</w:t>
      </w:r>
      <w:r w:rsidR="00977D65" w:rsidRPr="00D273EB">
        <w:rPr>
          <w:rFonts w:eastAsia="Times New Roman" w:cstheme="minorHAnsi"/>
          <w:color w:val="000000"/>
          <w:sz w:val="24"/>
          <w:szCs w:val="24"/>
        </w:rPr>
        <w:t>. SBDM Budget Review</w:t>
      </w:r>
    </w:p>
    <w:p w:rsidR="00C62C05" w:rsidRDefault="00C62C05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62C05" w:rsidRDefault="00BC5316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D</w:t>
      </w:r>
      <w:r w:rsidR="00C62C05">
        <w:rPr>
          <w:rFonts w:eastAsia="Times New Roman" w:cstheme="minorHAnsi"/>
          <w:color w:val="000000"/>
          <w:sz w:val="24"/>
          <w:szCs w:val="24"/>
        </w:rPr>
        <w:t>. YSC-Update</w:t>
      </w:r>
    </w:p>
    <w:p w:rsidR="00BC5316" w:rsidRDefault="00BC5316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BC5316" w:rsidRDefault="00BC5316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E. </w:t>
      </w:r>
      <w:r w:rsidR="00A404DE">
        <w:rPr>
          <w:rFonts w:eastAsia="Times New Roman" w:cstheme="minorHAnsi"/>
          <w:color w:val="000000"/>
          <w:sz w:val="24"/>
          <w:szCs w:val="24"/>
        </w:rPr>
        <w:t>Certified Hires: MSD, ECE, Health/PE</w:t>
      </w:r>
    </w:p>
    <w:p w:rsidR="00A404DE" w:rsidRDefault="00A404D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A404DE" w:rsidRDefault="00A404D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F. Program of Studies Update</w:t>
      </w:r>
    </w:p>
    <w:p w:rsidR="00A404DE" w:rsidRDefault="00A404D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A404DE" w:rsidRDefault="00A404D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G. </w:t>
      </w:r>
      <w:r w:rsidR="003619F1">
        <w:rPr>
          <w:rFonts w:eastAsia="Times New Roman" w:cstheme="minorHAnsi"/>
          <w:color w:val="000000"/>
          <w:sz w:val="24"/>
          <w:szCs w:val="24"/>
        </w:rPr>
        <w:t>SBDM Election Results</w:t>
      </w:r>
      <w:bookmarkStart w:id="0" w:name="_GoBack"/>
      <w:bookmarkEnd w:id="0"/>
    </w:p>
    <w:p w:rsidR="00C62C05" w:rsidRDefault="00C62C05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BC5316" w:rsidRDefault="00BC5316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7D5EFF" w:rsidRDefault="007D5EFF" w:rsidP="00F31D6B"/>
    <w:p w:rsidR="005F1C39" w:rsidRDefault="00B36C30" w:rsidP="00B40716">
      <w:r>
        <w:tab/>
      </w:r>
      <w:r w:rsidR="005F1C39">
        <w:t xml:space="preserve"> </w:t>
      </w:r>
    </w:p>
    <w:p w:rsidR="00C676AB" w:rsidRDefault="00C676AB"/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ED50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6AB"/>
    <w:rsid w:val="000619BC"/>
    <w:rsid w:val="000779B2"/>
    <w:rsid w:val="000C0A56"/>
    <w:rsid w:val="000D5CC5"/>
    <w:rsid w:val="00251DD1"/>
    <w:rsid w:val="002D48DE"/>
    <w:rsid w:val="002D753F"/>
    <w:rsid w:val="00304EFD"/>
    <w:rsid w:val="00320240"/>
    <w:rsid w:val="003619F1"/>
    <w:rsid w:val="00382C84"/>
    <w:rsid w:val="003847B9"/>
    <w:rsid w:val="003C1862"/>
    <w:rsid w:val="00400141"/>
    <w:rsid w:val="004425E0"/>
    <w:rsid w:val="004A18E6"/>
    <w:rsid w:val="00594687"/>
    <w:rsid w:val="005D6FD2"/>
    <w:rsid w:val="005F1C39"/>
    <w:rsid w:val="00615A63"/>
    <w:rsid w:val="0063651F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81C03"/>
    <w:rsid w:val="00885CF1"/>
    <w:rsid w:val="008C76E3"/>
    <w:rsid w:val="00966C7F"/>
    <w:rsid w:val="00977D65"/>
    <w:rsid w:val="009822CA"/>
    <w:rsid w:val="00997971"/>
    <w:rsid w:val="00A14710"/>
    <w:rsid w:val="00A220BC"/>
    <w:rsid w:val="00A3379D"/>
    <w:rsid w:val="00A404DE"/>
    <w:rsid w:val="00A810CB"/>
    <w:rsid w:val="00B36C30"/>
    <w:rsid w:val="00B40716"/>
    <w:rsid w:val="00B64542"/>
    <w:rsid w:val="00B66474"/>
    <w:rsid w:val="00B86110"/>
    <w:rsid w:val="00BC5316"/>
    <w:rsid w:val="00C060D7"/>
    <w:rsid w:val="00C219AF"/>
    <w:rsid w:val="00C62C05"/>
    <w:rsid w:val="00C676AB"/>
    <w:rsid w:val="00D273EB"/>
    <w:rsid w:val="00D35CAE"/>
    <w:rsid w:val="00D76C8A"/>
    <w:rsid w:val="00DC004B"/>
    <w:rsid w:val="00DE00C6"/>
    <w:rsid w:val="00E04B28"/>
    <w:rsid w:val="00E058C1"/>
    <w:rsid w:val="00E075A7"/>
    <w:rsid w:val="00E7064F"/>
    <w:rsid w:val="00EC7B7C"/>
    <w:rsid w:val="00F31D6B"/>
    <w:rsid w:val="00F85981"/>
    <w:rsid w:val="00FA1A9D"/>
    <w:rsid w:val="00FB4C84"/>
    <w:rsid w:val="00FD106B"/>
    <w:rsid w:val="00FE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86BD6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5</cp:revision>
  <cp:lastPrinted>2020-11-30T19:14:00Z</cp:lastPrinted>
  <dcterms:created xsi:type="dcterms:W3CDTF">2024-04-09T02:21:00Z</dcterms:created>
  <dcterms:modified xsi:type="dcterms:W3CDTF">2024-04-09T02:27:00Z</dcterms:modified>
</cp:coreProperties>
</file>