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BA6BB2"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BA6BB2" w:rsidP="00611FA7">
      <w:pPr>
        <w:spacing w:after="0"/>
        <w:jc w:val="center"/>
        <w:rPr>
          <w:b/>
          <w:caps/>
        </w:rPr>
      </w:pPr>
      <w:r>
        <w:rPr>
          <w:b/>
          <w:caps/>
        </w:rPr>
        <w:t>hitchcock, texas 77563</w:t>
      </w:r>
    </w:p>
    <w:p w:rsidR="00611FA7" w:rsidRDefault="00611FA7" w:rsidP="00611FA7">
      <w:pPr>
        <w:spacing w:after="0"/>
        <w:jc w:val="center"/>
        <w:rPr>
          <w:b/>
          <w:caps/>
        </w:rPr>
      </w:pPr>
    </w:p>
    <w:p w:rsidR="00611FA7" w:rsidRDefault="00BA6BB2" w:rsidP="004F5D29">
      <w:pPr>
        <w:spacing w:after="0"/>
      </w:pPr>
      <w:r w:rsidRPr="003C3418">
        <w:t xml:space="preserve">Notice is hereby given of a Regular Meeting of the Board of Trustees of the Hitchcock Independent School District of Galveston County to be held at the </w:t>
      </w:r>
      <w:r w:rsidR="00E20351">
        <w:t>Hitchcock ISD Board Room,</w:t>
      </w:r>
      <w:r w:rsidR="004F5D29">
        <w:t xml:space="preserve"> </w:t>
      </w:r>
      <w:r w:rsidR="00E20351">
        <w:t>7801 Neville Avenue</w:t>
      </w:r>
      <w:r w:rsidR="004F5D29">
        <w:t xml:space="preserve">, </w:t>
      </w:r>
      <w:r w:rsidR="00E20351">
        <w:t xml:space="preserve">Hitchcock, TX 77563 </w:t>
      </w:r>
      <w:r w:rsidR="00CF1111">
        <w:t>on Monday, July 22, 2024</w:t>
      </w:r>
      <w:r w:rsidRPr="003C3418">
        <w:t>, commencing at 6:30 PM. The subjects to be discussed or considered, or upon which any formal action may be taken are listed below. (Items do not have to be taken in the same order as shown on the meeting notice.)</w:t>
      </w:r>
    </w:p>
    <w:p w:rsidR="004F5D29" w:rsidRDefault="004F5D29" w:rsidP="004F5D29">
      <w:pPr>
        <w:spacing w:after="0"/>
        <w:rPr>
          <w:b/>
        </w:rPr>
      </w:pPr>
    </w:p>
    <w:p w:rsidR="00611FA7" w:rsidRDefault="00BA6BB2" w:rsidP="00611FA7">
      <w:pPr>
        <w:spacing w:after="0"/>
        <w:jc w:val="center"/>
        <w:rPr>
          <w:b/>
        </w:rPr>
      </w:pPr>
      <w:r>
        <w:rPr>
          <w:b/>
        </w:rPr>
        <w:t>Regular Meeting</w:t>
      </w:r>
    </w:p>
    <w:p w:rsidR="00611FA7" w:rsidRDefault="00BA6BB2" w:rsidP="00611FA7">
      <w:pPr>
        <w:spacing w:after="0"/>
        <w:jc w:val="center"/>
        <w:rPr>
          <w:b/>
        </w:rPr>
      </w:pPr>
      <w:r>
        <w:rPr>
          <w:b/>
        </w:rPr>
        <w:t>Monday, July 22, 2024</w:t>
      </w:r>
    </w:p>
    <w:p w:rsidR="00611FA7" w:rsidRDefault="00BA6BB2" w:rsidP="00611FA7">
      <w:pPr>
        <w:spacing w:after="0"/>
        <w:jc w:val="center"/>
        <w:rPr>
          <w:b/>
        </w:rPr>
      </w:pPr>
      <w:r>
        <w:rPr>
          <w:b/>
        </w:rPr>
        <w:t>6:30 PM</w:t>
      </w:r>
    </w:p>
    <w:p w:rsidR="00611FA7" w:rsidRDefault="00BA6BB2" w:rsidP="00611FA7">
      <w:pPr>
        <w:spacing w:after="0"/>
        <w:jc w:val="center"/>
        <w:rPr>
          <w:b/>
        </w:rPr>
      </w:pPr>
      <w:r>
        <w:rPr>
          <w:b/>
        </w:rPr>
        <w:t>AGENDA</w:t>
      </w:r>
    </w:p>
    <w:p w:rsidR="00611FA7" w:rsidRDefault="00BA6BB2"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062A5A" w:rsidRPr="00062A5A" w:rsidRDefault="00062A5A" w:rsidP="00062A5A">
      <w:pPr>
        <w:spacing w:after="0"/>
        <w:jc w:val="right"/>
        <w:rPr>
          <w:b/>
        </w:rPr>
      </w:pPr>
    </w:p>
    <w:p w:rsidR="00611FA7" w:rsidRDefault="00BA6BB2"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BA6BB2"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rsidR="00611FA7" w:rsidRDefault="00BA6BB2"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BA6BB2"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BA6BB2"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III._Public_Participation"/>
      <w:r>
        <w:rPr>
          <w:noProof/>
        </w:rPr>
        <w:t>Public Participation</w:t>
      </w:r>
      <w:bookmarkEnd w:id="5"/>
    </w:p>
    <w:p w:rsidR="00611FA7" w:rsidRDefault="00BA6BB2"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6" w:name="IV._Consent_Agenda"/>
      <w:r>
        <w:rPr>
          <w:noProof/>
        </w:rPr>
        <w:t>Consent Agenda</w:t>
      </w:r>
      <w:bookmarkEnd w:id="6"/>
    </w:p>
    <w:p w:rsidR="00611FA7" w:rsidRDefault="00BA6BB2" w:rsidP="00611FA7">
      <w:pPr>
        <w:numPr>
          <w:ilvl w:val="1"/>
          <w:numId w:val="1"/>
        </w:numPr>
        <w:spacing w:after="0"/>
        <w:rPr>
          <w:noProof/>
        </w:rPr>
      </w:pPr>
      <w:r>
        <w:rPr>
          <w:noProof/>
        </w:rPr>
        <w:fldChar w:fldCharType="begin"/>
      </w:r>
      <w:r>
        <w:rPr>
          <w:noProof/>
        </w:rPr>
        <w:instrText>TC "Monthly Financial Report, Check Register, and Tax Collections Report" \f t</w:instrText>
      </w:r>
      <w:r>
        <w:rPr>
          <w:noProof/>
        </w:rPr>
        <w:fldChar w:fldCharType="end"/>
      </w:r>
      <w:bookmarkStart w:id="7" w:name="A._Monthly_Financial_Report,_Check_Regis"/>
      <w:r>
        <w:rPr>
          <w:rFonts w:eastAsia="Arial"/>
          <w:noProof/>
        </w:rPr>
        <w:t>Monthly Financial Report, Check Register, and Tax Collections Report</w:t>
      </w:r>
      <w:bookmarkEnd w:id="7"/>
    </w:p>
    <w:p w:rsidR="00611FA7" w:rsidRDefault="00BA6BB2"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8" w:name="V._Reports/Information"/>
      <w:r>
        <w:rPr>
          <w:noProof/>
        </w:rPr>
        <w:t>Reports/Information</w:t>
      </w:r>
      <w:bookmarkEnd w:id="8"/>
    </w:p>
    <w:p w:rsidR="00611FA7" w:rsidRDefault="00BA6BB2"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9" w:name="A._Superintendent's_Reports"/>
      <w:r>
        <w:rPr>
          <w:noProof/>
        </w:rPr>
        <w:t>Superintendent's Reports</w:t>
      </w:r>
      <w:bookmarkEnd w:id="9"/>
    </w:p>
    <w:p w:rsidR="00611FA7" w:rsidRDefault="00BA6BB2" w:rsidP="00611FA7">
      <w:pPr>
        <w:numPr>
          <w:ilvl w:val="1"/>
          <w:numId w:val="1"/>
        </w:numPr>
        <w:spacing w:after="0"/>
        <w:rPr>
          <w:noProof/>
        </w:rPr>
      </w:pPr>
      <w:r>
        <w:rPr>
          <w:noProof/>
        </w:rPr>
        <w:fldChar w:fldCharType="begin"/>
      </w:r>
      <w:r>
        <w:rPr>
          <w:noProof/>
        </w:rPr>
        <w:instrText>TC "FY 2024 Focus Area 1 Monitoring Protocol - KFHS" \f t</w:instrText>
      </w:r>
      <w:r>
        <w:rPr>
          <w:noProof/>
        </w:rPr>
        <w:fldChar w:fldCharType="end"/>
      </w:r>
      <w:bookmarkStart w:id="10" w:name="B._FY_2024_Focus_Area_1_Monitoring_Proto"/>
      <w:r>
        <w:rPr>
          <w:noProof/>
        </w:rPr>
        <w:t>FY 2024 Focus Area 1 Monitoring Protocol - KFHS</w:t>
      </w:r>
      <w:bookmarkEnd w:id="10"/>
    </w:p>
    <w:p w:rsidR="00611FA7" w:rsidRDefault="00BA6BB2"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1" w:name="VI._Action"/>
      <w:r>
        <w:rPr>
          <w:noProof/>
        </w:rPr>
        <w:t>Action</w:t>
      </w:r>
      <w:bookmarkEnd w:id="11"/>
    </w:p>
    <w:p w:rsidR="00611FA7" w:rsidRDefault="00BA6BB2" w:rsidP="00611FA7">
      <w:pPr>
        <w:numPr>
          <w:ilvl w:val="1"/>
          <w:numId w:val="1"/>
        </w:numPr>
        <w:spacing w:after="0"/>
        <w:rPr>
          <w:noProof/>
        </w:rPr>
      </w:pPr>
      <w:r>
        <w:rPr>
          <w:noProof/>
        </w:rPr>
        <w:fldChar w:fldCharType="begin"/>
      </w:r>
      <w:r>
        <w:rPr>
          <w:noProof/>
        </w:rPr>
        <w:instrText>TC "Set date of Public Hearing on Budget and Proposed Tax Rate and Vote on the Proposed Tax Rate" \f t</w:instrText>
      </w:r>
      <w:r>
        <w:rPr>
          <w:noProof/>
        </w:rPr>
        <w:fldChar w:fldCharType="end"/>
      </w:r>
      <w:bookmarkStart w:id="12" w:name="A._Set_date_of_Public_Hearing_on_Budget_"/>
      <w:r>
        <w:rPr>
          <w:noProof/>
        </w:rPr>
        <w:t>Set date of Public Hearing on Budget and Proposed Tax Rate and Vote on the Proposed Tax Rate</w:t>
      </w:r>
      <w:bookmarkEnd w:id="12"/>
    </w:p>
    <w:p w:rsidR="00611FA7" w:rsidRDefault="00BA6BB2" w:rsidP="00611FA7">
      <w:pPr>
        <w:numPr>
          <w:ilvl w:val="1"/>
          <w:numId w:val="1"/>
        </w:numPr>
        <w:spacing w:after="0"/>
        <w:rPr>
          <w:noProof/>
        </w:rPr>
      </w:pPr>
      <w:r>
        <w:rPr>
          <w:noProof/>
        </w:rPr>
        <w:fldChar w:fldCharType="begin"/>
      </w:r>
      <w:r>
        <w:rPr>
          <w:noProof/>
        </w:rPr>
        <w:instrText>TC "Consider approval of Student Code of Conduct for the 2024-2025 school year" \f t</w:instrText>
      </w:r>
      <w:r>
        <w:rPr>
          <w:noProof/>
        </w:rPr>
        <w:fldChar w:fldCharType="end"/>
      </w:r>
      <w:bookmarkStart w:id="13" w:name="B._Consider_approval_of_Student_Code_of_"/>
      <w:r>
        <w:rPr>
          <w:noProof/>
        </w:rPr>
        <w:t>Consider approval of Student Code of Conduct for the 2024-2025 school year</w:t>
      </w:r>
      <w:bookmarkEnd w:id="13"/>
    </w:p>
    <w:p w:rsidR="00611FA7" w:rsidRDefault="00BA6BB2" w:rsidP="00611FA7">
      <w:pPr>
        <w:numPr>
          <w:ilvl w:val="1"/>
          <w:numId w:val="1"/>
        </w:numPr>
        <w:spacing w:after="0"/>
        <w:rPr>
          <w:noProof/>
        </w:rPr>
      </w:pPr>
      <w:r>
        <w:rPr>
          <w:noProof/>
        </w:rPr>
        <w:fldChar w:fldCharType="begin"/>
      </w:r>
      <w:r>
        <w:rPr>
          <w:noProof/>
        </w:rPr>
        <w:instrText>TC "Consider approval of Adjunct Faculty Agreement and Resolution (4-H) for the 2024-2025 school year" \f t</w:instrText>
      </w:r>
      <w:r>
        <w:rPr>
          <w:noProof/>
        </w:rPr>
        <w:fldChar w:fldCharType="end"/>
      </w:r>
      <w:bookmarkStart w:id="14" w:name="C._Consider_approval_of_Adjunct_Faculty_"/>
      <w:r>
        <w:rPr>
          <w:noProof/>
        </w:rPr>
        <w:t>Consider approval of Adjunct Faculty Agreement and Resolution (4-H) for the 2024-2025 school year</w:t>
      </w:r>
      <w:bookmarkEnd w:id="14"/>
    </w:p>
    <w:p w:rsidR="00611FA7" w:rsidRDefault="00BA6BB2" w:rsidP="00611FA7">
      <w:pPr>
        <w:numPr>
          <w:ilvl w:val="1"/>
          <w:numId w:val="1"/>
        </w:numPr>
        <w:spacing w:after="0"/>
        <w:rPr>
          <w:noProof/>
        </w:rPr>
      </w:pPr>
      <w:r>
        <w:rPr>
          <w:noProof/>
        </w:rPr>
        <w:fldChar w:fldCharType="begin"/>
      </w:r>
      <w:r>
        <w:rPr>
          <w:noProof/>
        </w:rPr>
        <w:instrText>TC "Consider approval of Texas Teacher Evaluation &amp; Support System (T-TESS) Calendar and Official T-TESS Appraisers for the 2024-2025 school year" \f t</w:instrText>
      </w:r>
      <w:r>
        <w:rPr>
          <w:noProof/>
        </w:rPr>
        <w:fldChar w:fldCharType="end"/>
      </w:r>
      <w:bookmarkStart w:id="15" w:name="D._Consider_approval_of_Texas_Teacher_Ev"/>
      <w:r>
        <w:rPr>
          <w:noProof/>
        </w:rPr>
        <w:t>Consider approval of Texas Teacher Evaluation &amp; Support System (T-TESS) Calendar and Official T-TESS Appraisers for the 2024-2025 school year</w:t>
      </w:r>
      <w:bookmarkEnd w:id="15"/>
    </w:p>
    <w:p w:rsidR="00611FA7" w:rsidRDefault="00BA6BB2" w:rsidP="00611FA7">
      <w:pPr>
        <w:numPr>
          <w:ilvl w:val="1"/>
          <w:numId w:val="1"/>
        </w:numPr>
        <w:spacing w:after="0"/>
        <w:rPr>
          <w:noProof/>
        </w:rPr>
      </w:pPr>
      <w:r>
        <w:rPr>
          <w:noProof/>
        </w:rPr>
        <w:fldChar w:fldCharType="begin"/>
      </w:r>
      <w:r>
        <w:rPr>
          <w:noProof/>
        </w:rPr>
        <w:instrText>TC "Consider approval of Property/Casualty, Flood, Earthquake, Crime, School Liability, Privacy &amp; Information Security, and Auto Insurances for the 2024-2025 school year" \f t</w:instrText>
      </w:r>
      <w:r>
        <w:rPr>
          <w:noProof/>
        </w:rPr>
        <w:fldChar w:fldCharType="end"/>
      </w:r>
      <w:bookmarkStart w:id="16" w:name="E._Consider_approval_of_Property/Casualt"/>
      <w:r>
        <w:rPr>
          <w:rFonts w:eastAsia="Arial"/>
          <w:noProof/>
        </w:rPr>
        <w:t>Consider approval of Property/Casualty, Flood, Earthquake, Crime, School Liability, Privacy &amp; Information Security, and Auto Insurances for the 2024-2025 school year</w:t>
      </w:r>
      <w:bookmarkEnd w:id="16"/>
    </w:p>
    <w:p w:rsidR="00611FA7" w:rsidRDefault="00BA6BB2" w:rsidP="00611FA7">
      <w:pPr>
        <w:numPr>
          <w:ilvl w:val="1"/>
          <w:numId w:val="1"/>
        </w:numPr>
        <w:spacing w:after="0"/>
        <w:rPr>
          <w:noProof/>
        </w:rPr>
      </w:pPr>
      <w:r>
        <w:rPr>
          <w:noProof/>
        </w:rPr>
        <w:fldChar w:fldCharType="begin"/>
      </w:r>
      <w:r>
        <w:rPr>
          <w:noProof/>
        </w:rPr>
        <w:instrText>TC "Consider endorsement of TASB candidates for Region 4, Positions C" \f t</w:instrText>
      </w:r>
      <w:r>
        <w:rPr>
          <w:noProof/>
        </w:rPr>
        <w:fldChar w:fldCharType="end"/>
      </w:r>
      <w:bookmarkStart w:id="17" w:name="F._Consider_endorsement_of_TASB_candidat"/>
      <w:r>
        <w:rPr>
          <w:noProof/>
        </w:rPr>
        <w:t>Consider endorsement of TASB candidates for Region 4, Positions C</w:t>
      </w:r>
      <w:bookmarkEnd w:id="17"/>
    </w:p>
    <w:p w:rsidR="00611FA7" w:rsidRDefault="00BA6BB2" w:rsidP="00611FA7">
      <w:pPr>
        <w:numPr>
          <w:ilvl w:val="1"/>
          <w:numId w:val="1"/>
        </w:numPr>
        <w:spacing w:after="0"/>
        <w:rPr>
          <w:noProof/>
        </w:rPr>
      </w:pPr>
      <w:r>
        <w:rPr>
          <w:noProof/>
        </w:rPr>
        <w:fldChar w:fldCharType="begin"/>
      </w:r>
      <w:r>
        <w:rPr>
          <w:noProof/>
        </w:rPr>
        <w:instrText>TC "Consider Letter of Engagement with whitleypenn to perform the audit for the fiscal year ending August 31, 2024" \f t</w:instrText>
      </w:r>
      <w:r>
        <w:rPr>
          <w:noProof/>
        </w:rPr>
        <w:fldChar w:fldCharType="end"/>
      </w:r>
      <w:bookmarkStart w:id="18" w:name="G._Consider_Letter_of_Engagement_with_wh"/>
      <w:r>
        <w:rPr>
          <w:noProof/>
        </w:rPr>
        <w:t>Consider Letter of Engagement with whitleypenn to perform the audit for the fiscal year ending August 31, 2024</w:t>
      </w:r>
      <w:bookmarkEnd w:id="18"/>
    </w:p>
    <w:p w:rsidR="00611FA7" w:rsidRDefault="00BA6BB2" w:rsidP="00611FA7">
      <w:pPr>
        <w:numPr>
          <w:ilvl w:val="1"/>
          <w:numId w:val="1"/>
        </w:numPr>
        <w:spacing w:after="0"/>
        <w:rPr>
          <w:noProof/>
        </w:rPr>
      </w:pPr>
      <w:r>
        <w:rPr>
          <w:noProof/>
        </w:rPr>
        <w:fldChar w:fldCharType="begin"/>
      </w:r>
      <w:r>
        <w:rPr>
          <w:noProof/>
        </w:rPr>
        <w:instrText>TC "Consider approval of Board Resolution regarding Hurricane Harvey" \f t</w:instrText>
      </w:r>
      <w:r>
        <w:rPr>
          <w:noProof/>
        </w:rPr>
        <w:fldChar w:fldCharType="end"/>
      </w:r>
      <w:bookmarkStart w:id="19" w:name="H._Consider_approval_of_Board_Resolution"/>
      <w:r>
        <w:rPr>
          <w:noProof/>
        </w:rPr>
        <w:t xml:space="preserve">Consider approval of Board Resolution regarding Hurricane </w:t>
      </w:r>
      <w:bookmarkEnd w:id="19"/>
      <w:r w:rsidR="004C66AC">
        <w:rPr>
          <w:noProof/>
        </w:rPr>
        <w:t>Beryl</w:t>
      </w:r>
      <w:r w:rsidR="0036469C">
        <w:rPr>
          <w:noProof/>
        </w:rPr>
        <w:t xml:space="preserve"> </w:t>
      </w:r>
    </w:p>
    <w:p w:rsidR="00611FA7" w:rsidRDefault="00BA6BB2" w:rsidP="00611FA7">
      <w:pPr>
        <w:numPr>
          <w:ilvl w:val="1"/>
          <w:numId w:val="1"/>
        </w:numPr>
        <w:spacing w:after="0"/>
        <w:rPr>
          <w:noProof/>
        </w:rPr>
      </w:pPr>
      <w:r>
        <w:rPr>
          <w:noProof/>
        </w:rPr>
        <w:fldChar w:fldCharType="begin"/>
      </w:r>
      <w:r>
        <w:rPr>
          <w:noProof/>
        </w:rPr>
        <w:instrText>TC "Consider approval of Student Dress Code" \f t</w:instrText>
      </w:r>
      <w:r>
        <w:rPr>
          <w:noProof/>
        </w:rPr>
        <w:fldChar w:fldCharType="end"/>
      </w:r>
      <w:bookmarkStart w:id="20" w:name="I._Consider_approval_of_Student_Dress_Co"/>
      <w:r>
        <w:rPr>
          <w:noProof/>
        </w:rPr>
        <w:t>Consider approval of Student Dress Code</w:t>
      </w:r>
      <w:bookmarkEnd w:id="20"/>
    </w:p>
    <w:p w:rsidR="00611FA7" w:rsidRDefault="00BA6BB2" w:rsidP="00611FA7">
      <w:pPr>
        <w:numPr>
          <w:ilvl w:val="1"/>
          <w:numId w:val="1"/>
        </w:numPr>
        <w:spacing w:after="0"/>
        <w:rPr>
          <w:noProof/>
        </w:rPr>
      </w:pPr>
      <w:r>
        <w:rPr>
          <w:noProof/>
        </w:rPr>
        <w:fldChar w:fldCharType="begin"/>
      </w:r>
      <w:r>
        <w:rPr>
          <w:noProof/>
        </w:rPr>
        <w:instrText>TC "Consider approval of KFHS Corrective Action Plan &amp; Updated Policies &amp; Procedures" \f t</w:instrText>
      </w:r>
      <w:r>
        <w:rPr>
          <w:noProof/>
        </w:rPr>
        <w:fldChar w:fldCharType="end"/>
      </w:r>
      <w:bookmarkStart w:id="21" w:name="J._Consider_approval_of_KFHS_Corrective_"/>
      <w:r>
        <w:rPr>
          <w:noProof/>
        </w:rPr>
        <w:t>Consider approval of KFHS Corrective Action Plan &amp; Updated Policies &amp; Procedures</w:t>
      </w:r>
      <w:bookmarkEnd w:id="21"/>
    </w:p>
    <w:p w:rsidR="00611FA7" w:rsidRDefault="00BA6BB2"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2" w:name="VII._Closed_Session_for_the_purposes_per"/>
      <w:r>
        <w:rPr>
          <w:noProof/>
        </w:rPr>
        <w:t>Closed Session for the purposes permitted as authorized by the Texas Open Meetings Act, Texas Government Code Section:</w:t>
      </w:r>
      <w:bookmarkEnd w:id="22"/>
    </w:p>
    <w:p w:rsidR="00611FA7" w:rsidRDefault="00BA6BB2"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3" w:name="A._Personnel_Matters:_Pursuant_to_Sectio"/>
      <w:r>
        <w:rPr>
          <w:noProof/>
        </w:rPr>
        <w:t>Personnel Matters: Pursuant to Section 551.074 of the Texas Government Code</w:t>
      </w:r>
      <w:bookmarkEnd w:id="23"/>
    </w:p>
    <w:p w:rsidR="00611FA7" w:rsidRDefault="00BA6BB2" w:rsidP="00611FA7">
      <w:pPr>
        <w:numPr>
          <w:ilvl w:val="2"/>
          <w:numId w:val="1"/>
        </w:numPr>
        <w:spacing w:after="0"/>
        <w:rPr>
          <w:noProof/>
        </w:rPr>
      </w:pPr>
      <w:r>
        <w:rPr>
          <w:noProof/>
        </w:rPr>
        <w:fldChar w:fldCharType="begin"/>
      </w:r>
      <w:r>
        <w:rPr>
          <w:noProof/>
        </w:rPr>
        <w:instrText>TC "Discuss the employment of new professional employees(s) for the 2023-2024 school year" \f t</w:instrText>
      </w:r>
      <w:r>
        <w:rPr>
          <w:noProof/>
        </w:rPr>
        <w:fldChar w:fldCharType="end"/>
      </w:r>
      <w:bookmarkStart w:id="24" w:name="1._Discuss_the_employment_of_new_profess"/>
      <w:r>
        <w:rPr>
          <w:noProof/>
        </w:rPr>
        <w:t>Discuss the employment of new professional employees(s) for the 202</w:t>
      </w:r>
      <w:r w:rsidR="00886CC5">
        <w:rPr>
          <w:noProof/>
        </w:rPr>
        <w:t>4</w:t>
      </w:r>
      <w:r>
        <w:rPr>
          <w:noProof/>
        </w:rPr>
        <w:t>-202</w:t>
      </w:r>
      <w:r w:rsidR="00886CC5">
        <w:rPr>
          <w:noProof/>
        </w:rPr>
        <w:t>5</w:t>
      </w:r>
      <w:bookmarkStart w:id="25" w:name="_GoBack"/>
      <w:bookmarkEnd w:id="25"/>
      <w:r>
        <w:rPr>
          <w:noProof/>
        </w:rPr>
        <w:t xml:space="preserve"> school year</w:t>
      </w:r>
      <w:bookmarkEnd w:id="24"/>
    </w:p>
    <w:p w:rsidR="00611FA7" w:rsidRDefault="00BA6BB2" w:rsidP="00611FA7">
      <w:pPr>
        <w:numPr>
          <w:ilvl w:val="2"/>
          <w:numId w:val="1"/>
        </w:numPr>
        <w:spacing w:after="0"/>
        <w:rPr>
          <w:noProof/>
        </w:rPr>
      </w:pPr>
      <w:r>
        <w:rPr>
          <w:noProof/>
        </w:rPr>
        <w:lastRenderedPageBreak/>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6"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6"/>
    </w:p>
    <w:p w:rsidR="00611FA7" w:rsidRDefault="00BA6BB2"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7" w:name="VIII._Reconvene_from_Closed_Session_for_"/>
      <w:r>
        <w:rPr>
          <w:noProof/>
        </w:rPr>
        <w:t>Reconvene from Closed Session for action, if any, from Closed Session</w:t>
      </w:r>
      <w:bookmarkEnd w:id="27"/>
    </w:p>
    <w:p w:rsidR="00611FA7" w:rsidRDefault="00BA6BB2"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8" w:name="IX._Suggested_Future_Agenda_Items"/>
      <w:r>
        <w:rPr>
          <w:noProof/>
        </w:rPr>
        <w:t>Suggested Future Agenda Items</w:t>
      </w:r>
      <w:bookmarkEnd w:id="28"/>
    </w:p>
    <w:p w:rsidR="00611FA7" w:rsidRDefault="00BA6BB2"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9" w:name="X._Announcement(s)"/>
      <w:r>
        <w:rPr>
          <w:noProof/>
        </w:rPr>
        <w:t>Announcement(s)</w:t>
      </w:r>
      <w:bookmarkEnd w:id="29"/>
    </w:p>
    <w:p w:rsidR="00611FA7" w:rsidRDefault="00BA6BB2"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0" w:name="XI._Adjourn"/>
      <w:r>
        <w:rPr>
          <w:noProof/>
        </w:rPr>
        <w:t>Adjourn</w:t>
      </w:r>
      <w:bookmarkEnd w:id="1"/>
      <w:bookmarkEnd w:id="30"/>
    </w:p>
    <w:p w:rsidR="00611FA7" w:rsidRDefault="00611FA7" w:rsidP="00611FA7">
      <w:pPr>
        <w:spacing w:after="0"/>
        <w:rPr>
          <w:noProof/>
        </w:rPr>
      </w:pPr>
    </w:p>
    <w:p w:rsidR="00611FA7" w:rsidRDefault="00BA6BB2"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BA6BB2" w:rsidP="00611FA7">
      <w:pPr>
        <w:pStyle w:val="Default"/>
        <w:rPr>
          <w:sz w:val="22"/>
          <w:szCs w:val="22"/>
        </w:rPr>
      </w:pPr>
      <w:r>
        <w:rPr>
          <w:sz w:val="22"/>
          <w:szCs w:val="22"/>
        </w:rPr>
        <w:t xml:space="preserve">Witness by hand and the official seal of the District </w:t>
      </w:r>
      <w:r w:rsidR="00CA2779">
        <w:rPr>
          <w:sz w:val="22"/>
          <w:szCs w:val="22"/>
        </w:rPr>
        <w:t>on</w:t>
      </w:r>
      <w:r w:rsidR="004F5D29">
        <w:rPr>
          <w:sz w:val="22"/>
          <w:szCs w:val="22"/>
        </w:rPr>
        <w:t xml:space="preserve"> this 18</w:t>
      </w:r>
      <w:r w:rsidR="004F5D29" w:rsidRPr="004F5D29">
        <w:rPr>
          <w:sz w:val="22"/>
          <w:szCs w:val="22"/>
          <w:vertAlign w:val="superscript"/>
        </w:rPr>
        <w:t>th</w:t>
      </w:r>
      <w:r w:rsidR="004F5D29">
        <w:rPr>
          <w:sz w:val="22"/>
          <w:szCs w:val="22"/>
        </w:rPr>
        <w:t xml:space="preserve"> day of July, 2024</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4F5D29"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8890" r="14605"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511DF9"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611FA7" w:rsidRPr="00611FA7" w:rsidRDefault="0086374D" w:rsidP="00611FA7">
      <w:pPr>
        <w:spacing w:after="0"/>
        <w:rPr>
          <w:b/>
        </w:rPr>
      </w:pPr>
      <w:r>
        <w:t>Travis W. Edwards</w:t>
      </w:r>
      <w:r w:rsidR="00400EDA">
        <w:t>,</w:t>
      </w:r>
      <w:r w:rsidR="00612373">
        <w:t xml:space="preserve"> </w:t>
      </w:r>
      <w:r w:rsidR="00BA6BB2">
        <w:t>Superintendent</w:t>
      </w:r>
    </w:p>
    <w:sectPr w:rsidR="00611FA7" w:rsidRPr="00611FA7">
      <w:footerReference w:type="default" r:id="rId8"/>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1492" w:rsidRDefault="00731492">
      <w:pPr>
        <w:spacing w:after="0" w:line="240" w:lineRule="auto"/>
      </w:pPr>
      <w:r>
        <w:separator/>
      </w:r>
    </w:p>
  </w:endnote>
  <w:endnote w:type="continuationSeparator" w:id="0">
    <w:p w:rsidR="00731492" w:rsidRDefault="00731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D30CE6" w:rsidP="004F5D29">
    <w:pPr>
      <w:pStyle w:val="Footer"/>
      <w:tabs>
        <w:tab w:val="clear" w:pos="4680"/>
        <w:tab w:val="center" w:pos="540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1492" w:rsidRDefault="00731492">
      <w:pPr>
        <w:spacing w:after="0" w:line="240" w:lineRule="auto"/>
      </w:pPr>
      <w:r>
        <w:separator/>
      </w:r>
    </w:p>
  </w:footnote>
  <w:footnote w:type="continuationSeparator" w:id="0">
    <w:p w:rsidR="00731492" w:rsidRDefault="00731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267DD7"/>
    <w:rsid w:val="002C1ADA"/>
    <w:rsid w:val="00317B6A"/>
    <w:rsid w:val="0036469C"/>
    <w:rsid w:val="003C3418"/>
    <w:rsid w:val="003E69D3"/>
    <w:rsid w:val="00400EDA"/>
    <w:rsid w:val="004A1156"/>
    <w:rsid w:val="004C66AC"/>
    <w:rsid w:val="004F5D29"/>
    <w:rsid w:val="00611FA7"/>
    <w:rsid w:val="00612373"/>
    <w:rsid w:val="00695A26"/>
    <w:rsid w:val="00731492"/>
    <w:rsid w:val="00742946"/>
    <w:rsid w:val="00771603"/>
    <w:rsid w:val="0086374D"/>
    <w:rsid w:val="00886CC5"/>
    <w:rsid w:val="00952C37"/>
    <w:rsid w:val="00A76820"/>
    <w:rsid w:val="00B624A4"/>
    <w:rsid w:val="00BA6BB2"/>
    <w:rsid w:val="00CA2779"/>
    <w:rsid w:val="00CF1111"/>
    <w:rsid w:val="00D30CE6"/>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B43DE"/>
  <w15:docId w15:val="{0EA7FBB8-3435-4221-94A3-A3B408F2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 w:type="paragraph" w:styleId="BalloonText">
    <w:name w:val="Balloon Text"/>
    <w:basedOn w:val="Normal"/>
    <w:link w:val="BalloonTextChar"/>
    <w:uiPriority w:val="99"/>
    <w:semiHidden/>
    <w:unhideWhenUsed/>
    <w:rsid w:val="004F5D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D2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A7270-F47A-4E4D-9E89-F44776629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4</cp:revision>
  <cp:lastPrinted>2024-07-18T12:18:00Z</cp:lastPrinted>
  <dcterms:created xsi:type="dcterms:W3CDTF">2024-07-17T23:46:00Z</dcterms:created>
  <dcterms:modified xsi:type="dcterms:W3CDTF">2024-07-18T13:02:00Z</dcterms:modified>
</cp:coreProperties>
</file>