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960" w:rsidRPr="00B70AA4" w:rsidRDefault="005C4960" w:rsidP="005C4960">
      <w:pPr>
        <w:pStyle w:val="Pa16"/>
        <w:spacing w:before="440" w:after="140"/>
        <w:rPr>
          <w:rFonts w:ascii="Georgia" w:hAnsi="Georgia" w:cs="Myriad Pro"/>
          <w:color w:val="000000"/>
        </w:rPr>
      </w:pPr>
      <w:r w:rsidRPr="00B70AA4">
        <w:rPr>
          <w:rFonts w:ascii="Georgia" w:hAnsi="Georgia" w:cs="Myriad Pro"/>
          <w:color w:val="000000"/>
        </w:rPr>
        <w:t xml:space="preserve">Criterion A: Knowing and understanding </w:t>
      </w:r>
      <w:r w:rsidRPr="00B70AA4">
        <w:rPr>
          <w:rFonts w:ascii="Georgia" w:hAnsi="Georgia" w:cs="Myriad Pro"/>
          <w:color w:val="000000"/>
        </w:rPr>
        <w:t>Year 1</w:t>
      </w:r>
    </w:p>
    <w:p w:rsidR="005C4960" w:rsidRPr="00B70AA4" w:rsidRDefault="005C4960" w:rsidP="005C4960">
      <w:pPr>
        <w:pStyle w:val="Pa21"/>
        <w:rPr>
          <w:rFonts w:ascii="Georgia" w:hAnsi="Georgia" w:cs="Myriad Pro"/>
          <w:color w:val="000000"/>
        </w:rPr>
      </w:pPr>
      <w:r w:rsidRPr="00B70AA4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5C4960" w:rsidRPr="00B70AA4" w:rsidRDefault="005C4960" w:rsidP="005C4960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B70AA4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5C4960" w:rsidRPr="00B70AA4" w:rsidRDefault="005C4960" w:rsidP="005C4960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B70AA4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B70AA4">
        <w:rPr>
          <w:rStyle w:val="A8"/>
          <w:rFonts w:ascii="Georgia" w:hAnsi="Georgia"/>
          <w:sz w:val="24"/>
          <w:szCs w:val="24"/>
        </w:rPr>
        <w:t xml:space="preserve">. </w:t>
      </w:r>
      <w:r w:rsidRPr="00B70AA4">
        <w:rPr>
          <w:rFonts w:ascii="Georgia" w:hAnsi="Georgia"/>
        </w:rPr>
        <w:t xml:space="preserve">outline physical and health education-related factual, procedural and conceptual knowledge </w:t>
      </w:r>
    </w:p>
    <w:p w:rsidR="005C4960" w:rsidRPr="00B70AA4" w:rsidRDefault="005C4960" w:rsidP="005C4960">
      <w:pPr>
        <w:pStyle w:val="Default"/>
        <w:spacing w:after="115"/>
        <w:rPr>
          <w:rFonts w:ascii="Georgia" w:hAnsi="Georgia"/>
        </w:rPr>
      </w:pPr>
      <w:r w:rsidRPr="00B70AA4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B70AA4">
        <w:rPr>
          <w:rFonts w:ascii="Georgia" w:hAnsi="Georgia"/>
        </w:rPr>
        <w:t>identify</w:t>
      </w:r>
      <w:proofErr w:type="gramEnd"/>
      <w:r w:rsidRPr="00B70AA4">
        <w:rPr>
          <w:rFonts w:ascii="Georgia" w:hAnsi="Georgia"/>
        </w:rPr>
        <w:t xml:space="preserve"> physical and health education knowledge to describe issues and solve problems set in familiar and unfamiliar situations </w:t>
      </w:r>
    </w:p>
    <w:p w:rsidR="005C4960" w:rsidRPr="00B70AA4" w:rsidRDefault="005C4960" w:rsidP="005C4960">
      <w:pPr>
        <w:pStyle w:val="Default"/>
        <w:rPr>
          <w:rFonts w:ascii="Georgia" w:hAnsi="Georgia"/>
        </w:rPr>
      </w:pPr>
      <w:r w:rsidRPr="00B70AA4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B70AA4">
        <w:rPr>
          <w:rFonts w:ascii="Georgia" w:hAnsi="Georgia"/>
        </w:rPr>
        <w:t>apply</w:t>
      </w:r>
      <w:proofErr w:type="gramEnd"/>
      <w:r w:rsidRPr="00B70AA4">
        <w:rPr>
          <w:rFonts w:ascii="Georgia" w:hAnsi="Georgia"/>
        </w:rPr>
        <w:t xml:space="preserve"> physical and health terminology to communicate understanding. </w:t>
      </w:r>
    </w:p>
    <w:p w:rsidR="005C4960" w:rsidRPr="00B70AA4" w:rsidRDefault="005C4960" w:rsidP="005C4960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5C4960" w:rsidRPr="00B70AA4" w:rsidRDefault="005C4960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5C4960" w:rsidRPr="00B70AA4" w:rsidRDefault="005C4960">
            <w:pPr>
              <w:pStyle w:val="Pa27"/>
              <w:jc w:val="both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5C4960" w:rsidRPr="00B70AA4" w:rsidRDefault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5C4960" w:rsidRPr="00B70AA4" w:rsidRDefault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B70AA4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5C4960" w:rsidRPr="00B70AA4" w:rsidRDefault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5C4960" w:rsidRPr="00B70AA4" w:rsidRDefault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some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</w:t>
            </w:r>
            <w:r w:rsidRPr="00B70AA4">
              <w:rPr>
                <w:rFonts w:ascii="Georgia" w:hAnsi="Georgia"/>
              </w:rPr>
              <w:t xml:space="preserve">physical and health terminology.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</w:p>
        </w:tc>
      </w:tr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5C4960" w:rsidRPr="00B70AA4" w:rsidRDefault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5C4960" w:rsidRPr="00B70AA4" w:rsidRDefault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suggest </w:t>
            </w:r>
            <w:r w:rsidRPr="00B70AA4">
              <w:rPr>
                <w:rFonts w:ascii="Georgia" w:hAnsi="Georgia"/>
              </w:rPr>
              <w:t xml:space="preserve">solutions to problems set in </w:t>
            </w:r>
            <w:r w:rsidRPr="00B70AA4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B70AA4">
              <w:rPr>
                <w:rFonts w:ascii="Georgia" w:hAnsi="Georgia"/>
                <w:b/>
                <w:bCs/>
              </w:rPr>
              <w:t>applies</w:t>
            </w:r>
            <w:proofErr w:type="gramEnd"/>
            <w:r w:rsidRPr="00B70AA4">
              <w:rPr>
                <w:rFonts w:ascii="Georgia" w:hAnsi="Georgia"/>
                <w:b/>
                <w:bCs/>
              </w:rPr>
              <w:t xml:space="preserve"> </w:t>
            </w:r>
            <w:r w:rsidRPr="00B70AA4">
              <w:rPr>
                <w:rFonts w:ascii="Georgia" w:hAnsi="Georgia"/>
              </w:rPr>
              <w:t xml:space="preserve">physical and health terminology to communicate understanding </w:t>
            </w:r>
            <w:r w:rsidRPr="00B70AA4">
              <w:rPr>
                <w:rFonts w:ascii="Georgia" w:hAnsi="Georgia"/>
                <w:b/>
                <w:bCs/>
              </w:rPr>
              <w:t>with limited success</w:t>
            </w:r>
            <w:r w:rsidRPr="00B70AA4">
              <w:rPr>
                <w:rFonts w:ascii="Georgia" w:hAnsi="Georgia"/>
              </w:rPr>
              <w:t xml:space="preserve">.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</w:p>
        </w:tc>
      </w:tr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5C4960" w:rsidRPr="00B70AA4" w:rsidRDefault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5C4960" w:rsidRPr="00B70AA4" w:rsidRDefault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states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solve </w:t>
            </w:r>
            <w:r w:rsidRPr="00B70AA4">
              <w:rPr>
                <w:rFonts w:ascii="Georgia" w:hAnsi="Georgia"/>
              </w:rPr>
              <w:t xml:space="preserve">problems set in familiar situations 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applies </w:t>
            </w:r>
            <w:r w:rsidRPr="00B70AA4">
              <w:rPr>
                <w:rFonts w:ascii="Georgia" w:hAnsi="Georgia"/>
              </w:rPr>
              <w:t>physical and health terminology to communicate understanding.</w:t>
            </w:r>
          </w:p>
          <w:p w:rsidR="005C4960" w:rsidRPr="00B70AA4" w:rsidRDefault="005C4960">
            <w:pPr>
              <w:pStyle w:val="Default"/>
              <w:rPr>
                <w:rFonts w:ascii="Georgia" w:hAnsi="Georgia"/>
              </w:rPr>
            </w:pPr>
          </w:p>
        </w:tc>
      </w:tr>
      <w:tr w:rsidR="005C4960" w:rsidRPr="00B70AA4" w:rsidTr="00B70AA4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5C4960" w:rsidRPr="00B70AA4" w:rsidRDefault="005C4960" w:rsidP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640" w:type="dxa"/>
          </w:tcPr>
          <w:p w:rsidR="005C4960" w:rsidRPr="00B70AA4" w:rsidRDefault="005C4960" w:rsidP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5C4960" w:rsidRPr="00B70AA4" w:rsidRDefault="005C4960" w:rsidP="005C4960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outlines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5C4960" w:rsidRPr="00B70AA4" w:rsidRDefault="005C4960" w:rsidP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describe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solve </w:t>
            </w:r>
            <w:r w:rsidRPr="00B70AA4">
              <w:rPr>
                <w:rFonts w:ascii="Georgia" w:hAnsi="Georgia"/>
              </w:rPr>
              <w:t xml:space="preserve">problems set in familiar </w:t>
            </w:r>
            <w:r w:rsidRPr="00B70AA4">
              <w:rPr>
                <w:rFonts w:ascii="Georgia" w:hAnsi="Georgia"/>
                <w:b/>
                <w:bCs/>
              </w:rPr>
              <w:t xml:space="preserve">and unfamiliar situations </w:t>
            </w:r>
          </w:p>
          <w:p w:rsidR="005C4960" w:rsidRPr="00B70AA4" w:rsidRDefault="005C4960" w:rsidP="005C4960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applies </w:t>
            </w:r>
            <w:r w:rsidRPr="00B70AA4">
              <w:rPr>
                <w:rFonts w:ascii="Georgia" w:hAnsi="Georgia"/>
              </w:rPr>
              <w:t xml:space="preserve">physical and health terminology </w:t>
            </w:r>
            <w:r w:rsidRPr="00B70AA4">
              <w:rPr>
                <w:rFonts w:ascii="Georgia" w:hAnsi="Georgia"/>
                <w:b/>
                <w:bCs/>
              </w:rPr>
              <w:t xml:space="preserve">consistently </w:t>
            </w:r>
            <w:r w:rsidRPr="00B70AA4">
              <w:rPr>
                <w:rFonts w:ascii="Georgia" w:hAnsi="Georgia"/>
              </w:rPr>
              <w:t xml:space="preserve">to communicate understanding. </w:t>
            </w:r>
          </w:p>
          <w:p w:rsidR="005C4960" w:rsidRPr="00B70AA4" w:rsidRDefault="005C4960" w:rsidP="005C4960">
            <w:pPr>
              <w:pStyle w:val="Default"/>
              <w:rPr>
                <w:rFonts w:ascii="Georgia" w:hAnsi="Georgia"/>
              </w:rPr>
            </w:pPr>
          </w:p>
        </w:tc>
      </w:tr>
    </w:tbl>
    <w:p w:rsidR="005C4960" w:rsidRPr="00B70AA4" w:rsidRDefault="005C4960">
      <w:pPr>
        <w:rPr>
          <w:rFonts w:ascii="Georgia" w:hAnsi="Georgia"/>
          <w:sz w:val="24"/>
          <w:szCs w:val="24"/>
        </w:rPr>
      </w:pPr>
    </w:p>
    <w:p w:rsidR="005C4960" w:rsidRPr="00B70AA4" w:rsidRDefault="005C4960" w:rsidP="005C4960">
      <w:pPr>
        <w:pStyle w:val="Default"/>
        <w:rPr>
          <w:rFonts w:ascii="Georgia" w:hAnsi="Georgia"/>
        </w:rPr>
      </w:pPr>
      <w:r w:rsidRPr="00B70AA4">
        <w:rPr>
          <w:rFonts w:ascii="Georgia" w:hAnsi="Georgia"/>
        </w:rPr>
        <w:br w:type="page"/>
      </w:r>
    </w:p>
    <w:p w:rsidR="00952B08" w:rsidRPr="00952B08" w:rsidRDefault="00952B08" w:rsidP="00952B08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52B08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B: Planning for performance </w:t>
      </w:r>
      <w:r w:rsidR="009B3B4A" w:rsidRPr="00B70AA4">
        <w:rPr>
          <w:rFonts w:ascii="Georgia" w:hAnsi="Georgia" w:cs="Myriad Pro"/>
          <w:color w:val="000000"/>
          <w:sz w:val="24"/>
          <w:szCs w:val="24"/>
        </w:rPr>
        <w:t>Year 1</w:t>
      </w:r>
    </w:p>
    <w:p w:rsidR="00952B08" w:rsidRPr="00952B08" w:rsidRDefault="00952B08" w:rsidP="00952B08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52B08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52B08" w:rsidRPr="00952B08" w:rsidRDefault="00952B08" w:rsidP="00952B08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52B08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952B08" w:rsidRPr="00952B08" w:rsidRDefault="00952B08" w:rsidP="00952B08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52B08">
        <w:rPr>
          <w:rFonts w:ascii="Georgia" w:hAnsi="Georgia" w:cs="Myriad Pro"/>
          <w:color w:val="000000"/>
          <w:sz w:val="24"/>
          <w:szCs w:val="24"/>
        </w:rPr>
        <w:t xml:space="preserve">construct and outline a plan for improving health and/or physical activity </w:t>
      </w:r>
    </w:p>
    <w:p w:rsidR="00952B08" w:rsidRPr="00952B08" w:rsidRDefault="00952B08" w:rsidP="00952B0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52B08">
        <w:rPr>
          <w:rFonts w:ascii="Georgia" w:hAnsi="Georgia" w:cs="Myriad Pro"/>
          <w:color w:val="000000"/>
          <w:sz w:val="24"/>
          <w:szCs w:val="24"/>
        </w:rPr>
        <w:t>describe</w:t>
      </w:r>
      <w:proofErr w:type="gramEnd"/>
      <w:r w:rsidRPr="00952B08">
        <w:rPr>
          <w:rFonts w:ascii="Georgia" w:hAnsi="Georgia" w:cs="Myriad Pro"/>
          <w:color w:val="000000"/>
          <w:sz w:val="24"/>
          <w:szCs w:val="24"/>
        </w:rPr>
        <w:t xml:space="preserve"> the effectiveness of a plan based on the outcome. </w:t>
      </w:r>
    </w:p>
    <w:p w:rsidR="00952B08" w:rsidRPr="00952B08" w:rsidRDefault="00952B08" w:rsidP="00952B0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plan.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a basic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plan for improving health and/or physical activity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52B08" w:rsidRPr="00952B08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52B08" w:rsidRPr="00952B08" w:rsidRDefault="00952B08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FB3E30" w:rsidRPr="00B70AA4" w:rsidRDefault="00FB3E30">
      <w:pPr>
        <w:rPr>
          <w:rFonts w:ascii="Georgia" w:hAnsi="Georgia"/>
          <w:sz w:val="24"/>
          <w:szCs w:val="24"/>
        </w:rPr>
      </w:pPr>
    </w:p>
    <w:p w:rsidR="009B3B4A" w:rsidRPr="00B70AA4" w:rsidRDefault="009B3B4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BC07AE" w:rsidRDefault="00BC07AE" w:rsidP="00BC07AE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C: Applying and performing </w:t>
      </w:r>
      <w:r w:rsidRPr="00B70AA4">
        <w:rPr>
          <w:rFonts w:ascii="Georgia" w:hAnsi="Georgia" w:cs="Myriad Pro"/>
          <w:color w:val="000000"/>
          <w:sz w:val="24"/>
          <w:szCs w:val="24"/>
        </w:rPr>
        <w:t>Year 1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BC07AE" w:rsidRPr="00BC07AE" w:rsidRDefault="00BC07AE" w:rsidP="00BC07AE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BC07AE">
        <w:rPr>
          <w:rFonts w:ascii="Georgia" w:hAnsi="Georgia" w:cs="Myriad Pro"/>
          <w:color w:val="000000"/>
          <w:sz w:val="24"/>
          <w:szCs w:val="24"/>
        </w:rPr>
        <w:t xml:space="preserve">recall and apply a range of skills and techniques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recall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recall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effectively.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730"/>
      </w:tblGrid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some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some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with limited success.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range of strategies and movement concepts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B3B4A" w:rsidRPr="00B70AA4" w:rsidRDefault="009B3B4A">
      <w:pPr>
        <w:rPr>
          <w:rFonts w:ascii="Georgia" w:hAnsi="Georgia"/>
          <w:sz w:val="24"/>
          <w:szCs w:val="24"/>
        </w:rPr>
      </w:pPr>
    </w:p>
    <w:p w:rsidR="00BC07AE" w:rsidRPr="00B70AA4" w:rsidRDefault="00BC07AE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BC07AE" w:rsidRDefault="00BC07AE" w:rsidP="00BC07AE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D: Reflecting and improving performance </w:t>
      </w:r>
      <w:r w:rsidRPr="00B70AA4">
        <w:rPr>
          <w:rFonts w:ascii="Georgia" w:hAnsi="Georgia" w:cs="Myriad Pro"/>
          <w:color w:val="000000"/>
          <w:sz w:val="24"/>
          <w:szCs w:val="24"/>
        </w:rPr>
        <w:t>Year 1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BC07AE" w:rsidRPr="00BC07AE" w:rsidRDefault="00BC07AE" w:rsidP="00BC07AE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BC07AE">
        <w:rPr>
          <w:rFonts w:ascii="Georgia" w:hAnsi="Georgia" w:cs="Myriad Pro"/>
          <w:color w:val="000000"/>
          <w:sz w:val="24"/>
          <w:szCs w:val="24"/>
        </w:rPr>
        <w:t xml:space="preserve">identify and demonstrate strategies to enhance interpersonal skills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describe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and summarize performance.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730"/>
      </w:tblGrid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strategy to enhance interpersonal skills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goal to enhance performance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goal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summarizes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73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BC07AE" w:rsidRPr="00B70AA4" w:rsidRDefault="00BC07AE">
      <w:pPr>
        <w:rPr>
          <w:rFonts w:ascii="Georgia" w:hAnsi="Georgia"/>
          <w:sz w:val="24"/>
          <w:szCs w:val="24"/>
        </w:rPr>
      </w:pPr>
    </w:p>
    <w:p w:rsidR="00BC07AE" w:rsidRPr="00B70AA4" w:rsidRDefault="00BC07AE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B70AA4" w:rsidRDefault="00BC07AE">
      <w:pPr>
        <w:rPr>
          <w:rFonts w:ascii="Georgia" w:hAnsi="Georgia"/>
          <w:sz w:val="24"/>
          <w:szCs w:val="24"/>
        </w:rPr>
      </w:pPr>
    </w:p>
    <w:p w:rsidR="00BC07AE" w:rsidRPr="00BC07AE" w:rsidRDefault="00BC07AE" w:rsidP="00BC07AE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t xml:space="preserve">Criterion A: Knowing and understanding </w:t>
      </w:r>
      <w:r w:rsidRPr="00B70AA4">
        <w:rPr>
          <w:rFonts w:ascii="Georgia" w:hAnsi="Georgia" w:cs="Myriad Pro"/>
          <w:color w:val="000000"/>
          <w:sz w:val="24"/>
          <w:szCs w:val="24"/>
        </w:rPr>
        <w:t>Year 3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BC07AE" w:rsidRPr="00BC07AE" w:rsidRDefault="00BC07AE" w:rsidP="00BC07AE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BC07AE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BC07AE">
        <w:rPr>
          <w:rFonts w:ascii="Georgia" w:hAnsi="Georgia" w:cs="Myriad Pro"/>
          <w:color w:val="000000"/>
          <w:sz w:val="24"/>
          <w:szCs w:val="24"/>
        </w:rPr>
        <w:t xml:space="preserve">describe physical and health education factual, procedural and conceptual knowledge </w:t>
      </w:r>
    </w:p>
    <w:p w:rsidR="00BC07AE" w:rsidRPr="00BC07AE" w:rsidRDefault="00BC07AE" w:rsidP="00BC07AE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physical and health education knowledge to explain issues and solve problems set in familiar and unfamiliar situations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BC07AE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BC07AE">
        <w:rPr>
          <w:rFonts w:ascii="Georgia" w:hAnsi="Georgia" w:cs="Myriad Pro"/>
          <w:color w:val="000000"/>
          <w:sz w:val="24"/>
          <w:szCs w:val="24"/>
        </w:rPr>
        <w:t xml:space="preserve"> physical and health terminology effectively to communicate understanding.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640"/>
      </w:tblGrid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199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familiar situations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9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familiar situations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understanding.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C07AE" w:rsidTr="00B70AA4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993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familiar situations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and suggest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unfamiliar situations 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>to communicate understanding.</w:t>
            </w:r>
          </w:p>
          <w:p w:rsidR="00BC07AE" w:rsidRPr="00BC07AE" w:rsidRDefault="00BC07AE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BC07AE" w:rsidRPr="00B70AA4" w:rsidTr="00B70AA4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993" w:type="dxa"/>
          </w:tcPr>
          <w:p w:rsidR="00BC07AE" w:rsidRPr="00B70AA4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86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60"/>
            </w:tblGrid>
            <w:tr w:rsidR="00BC07AE" w:rsidRPr="00BC07AE">
              <w:tblPrEx>
                <w:tblCellMar>
                  <w:top w:w="0" w:type="dxa"/>
                  <w:bottom w:w="0" w:type="dxa"/>
                </w:tblCellMar>
              </w:tblPrEx>
              <w:trPr>
                <w:trHeight w:val="1064"/>
              </w:trPr>
              <w:tc>
                <w:tcPr>
                  <w:tcW w:w="6360" w:type="dxa"/>
                </w:tcPr>
                <w:p w:rsidR="00BC07AE" w:rsidRPr="00BC07AE" w:rsidRDefault="00BC07AE" w:rsidP="00BC07AE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student: </w:t>
                  </w:r>
                </w:p>
                <w:p w:rsidR="00BC07AE" w:rsidRPr="00BC07AE" w:rsidRDefault="00BC07AE" w:rsidP="00BC07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describes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factual, procedural and conceptual knowledge </w:t>
                  </w:r>
                </w:p>
                <w:p w:rsidR="00BC07AE" w:rsidRPr="00BC07AE" w:rsidRDefault="00BC07AE" w:rsidP="00BC07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applies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knowledge to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issues and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solve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problems set in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familiar and unfamiliar situations </w:t>
                  </w:r>
                </w:p>
                <w:p w:rsidR="00BC07AE" w:rsidRPr="00BC07AE" w:rsidRDefault="00BC07AE" w:rsidP="00B70AA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proofErr w:type="gramStart"/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applies</w:t>
                  </w:r>
                  <w:proofErr w:type="gramEnd"/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terminology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and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effectively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to communicate understanding. </w:t>
                  </w:r>
                </w:p>
              </w:tc>
            </w:tr>
          </w:tbl>
          <w:p w:rsidR="00BC07AE" w:rsidRPr="00B70AA4" w:rsidRDefault="00BC07AE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B: Planning for performance </w:t>
      </w:r>
      <w:r w:rsidRPr="00B70AA4">
        <w:rPr>
          <w:rFonts w:ascii="Georgia" w:hAnsi="Georgia" w:cs="Myriad Pro"/>
          <w:color w:val="000000"/>
          <w:sz w:val="24"/>
          <w:szCs w:val="24"/>
        </w:rPr>
        <w:t>Year 3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design and explain a plan for improving physical performance and/or health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the effectiveness of a plan based on the outcome.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64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designs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BC07AE" w:rsidRPr="00B70AA4" w:rsidRDefault="00BC07AE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C: Applying and performing </w:t>
      </w:r>
      <w:r w:rsidRPr="00B70AA4">
        <w:rPr>
          <w:rFonts w:ascii="Georgia" w:hAnsi="Georgia" w:cs="Myriad Pro"/>
          <w:color w:val="000000"/>
          <w:sz w:val="24"/>
          <w:szCs w:val="24"/>
        </w:rPr>
        <w:t>Year 3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demonstrate and apply a range of skills and techniques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outline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64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 w:rsidP="0091771A">
      <w:pPr>
        <w:pStyle w:val="Default"/>
        <w:rPr>
          <w:rFonts w:ascii="Georgia" w:hAnsi="Georgia"/>
        </w:rPr>
      </w:pPr>
      <w:r w:rsidRPr="00B70AA4">
        <w:rPr>
          <w:rFonts w:ascii="Georgia" w:hAnsi="Georgia"/>
        </w:rPr>
        <w:br w:type="page"/>
      </w:r>
    </w:p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Criterion D: Reflecting and improving performance </w:t>
      </w:r>
      <w:r w:rsidRPr="00B70AA4">
        <w:rPr>
          <w:rFonts w:ascii="Georgia" w:hAnsi="Georgia" w:cs="Myriad Pro"/>
          <w:color w:val="000000"/>
          <w:sz w:val="24"/>
          <w:szCs w:val="24"/>
        </w:rPr>
        <w:t>Year 3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describe and demonstrate strategies to enhance interpersonal skills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outline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evaluate performance.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summarizes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A: Knowing and understanding </w:t>
      </w:r>
      <w:r w:rsidRPr="00B70AA4">
        <w:rPr>
          <w:rFonts w:ascii="Georgia" w:hAnsi="Georgia" w:cs="Myriad Pro"/>
          <w:color w:val="000000"/>
          <w:sz w:val="24"/>
          <w:szCs w:val="24"/>
        </w:rPr>
        <w:t>Year 5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explain physical and health education factual, procedural and conceptual knowledge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physical and health education knowledge to </w:t>
      </w:r>
      <w:proofErr w:type="spellStart"/>
      <w:r w:rsidRPr="0091771A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issues and solve problems set in familiar and unfamiliar situations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physical and health terminology effectively to communicate understanding.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investigate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familiar situations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proofErr w:type="spell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proofErr w:type="spell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and unfamiliar situations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>to communicate understanding.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B70AA4" w:rsidTr="00B70AA4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1903" w:type="dxa"/>
          </w:tcPr>
          <w:p w:rsidR="0091771A" w:rsidRPr="00B70AA4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86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52"/>
            </w:tblGrid>
            <w:tr w:rsidR="0091771A" w:rsidRPr="0091771A" w:rsidTr="00B70AA4">
              <w:tblPrEx>
                <w:tblCellMar>
                  <w:top w:w="0" w:type="dxa"/>
                  <w:bottom w:w="0" w:type="dxa"/>
                </w:tblCellMar>
              </w:tblPrEx>
              <w:trPr>
                <w:trHeight w:val="1194"/>
              </w:trPr>
              <w:tc>
                <w:tcPr>
                  <w:tcW w:w="8352" w:type="dxa"/>
                </w:tcPr>
                <w:p w:rsidR="0091771A" w:rsidRPr="0091771A" w:rsidRDefault="0091771A" w:rsidP="0091771A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student: </w:t>
                  </w:r>
                </w:p>
                <w:p w:rsidR="0091771A" w:rsidRPr="0091771A" w:rsidRDefault="0091771A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explains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factual, </w:t>
                  </w:r>
                  <w:r w:rsid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p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rocedural and conceptual knowledge </w:t>
                  </w:r>
                </w:p>
                <w:p w:rsidR="0091771A" w:rsidRPr="0091771A" w:rsidRDefault="0091771A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applies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knowledge to </w:t>
                  </w:r>
                  <w:proofErr w:type="spellStart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analyse</w:t>
                  </w:r>
                  <w:proofErr w:type="spellEnd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complex issues and to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solve complex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problems set in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familiar and unfamiliar situations </w:t>
                  </w:r>
                </w:p>
                <w:p w:rsidR="0091771A" w:rsidRPr="0091771A" w:rsidRDefault="0091771A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proofErr w:type="gramStart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applies</w:t>
                  </w:r>
                  <w:proofErr w:type="gramEnd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terminology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and effectively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to communicate understanding. </w:t>
                  </w:r>
                </w:p>
                <w:p w:rsidR="0091771A" w:rsidRPr="0091771A" w:rsidRDefault="0091771A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1771A" w:rsidRPr="00B70AA4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B: Planning for performance </w:t>
      </w:r>
      <w:r w:rsidRPr="00B70AA4">
        <w:rPr>
          <w:rFonts w:ascii="Georgia" w:hAnsi="Georgia" w:cs="Myriad Pro"/>
          <w:color w:val="000000"/>
          <w:sz w:val="24"/>
          <w:szCs w:val="24"/>
        </w:rPr>
        <w:t>Year 5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design, explain and justify a plan to improve physical performance and health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spellStart"/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evaluate the effectiveness of a plan based on the outcome.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designs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designs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C: Applying and performing </w:t>
      </w:r>
      <w:r w:rsidRPr="00B70AA4">
        <w:rPr>
          <w:rFonts w:ascii="Georgia" w:hAnsi="Georgia" w:cs="Myriad Pro"/>
          <w:color w:val="000000"/>
          <w:sz w:val="24"/>
          <w:szCs w:val="24"/>
        </w:rPr>
        <w:t>Year 5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demonstrate and apply a range of skills and techniques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99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of complex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of complex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91771A" w:rsidRDefault="0091771A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Criterion D: Reflecting and improving performance </w:t>
      </w:r>
      <w:r w:rsidRPr="00B70AA4">
        <w:rPr>
          <w:rFonts w:ascii="Georgia" w:hAnsi="Georgia" w:cs="Myriad Pro"/>
          <w:color w:val="000000"/>
          <w:sz w:val="24"/>
          <w:szCs w:val="24"/>
        </w:rPr>
        <w:t>Year 5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91771A" w:rsidRPr="0091771A" w:rsidRDefault="0091771A" w:rsidP="0091771A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91771A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B70AA4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B70AA4">
        <w:rPr>
          <w:rFonts w:ascii="Georgia" w:hAnsi="Georgia" w:cs="Myriad Pro"/>
          <w:color w:val="000000"/>
          <w:sz w:val="24"/>
          <w:szCs w:val="24"/>
        </w:rPr>
        <w:t xml:space="preserve">. 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explain and demonstrate strategies to enhance interpersonal skills </w:t>
      </w:r>
    </w:p>
    <w:p w:rsidR="0091771A" w:rsidRPr="0091771A" w:rsidRDefault="0091771A" w:rsidP="0091771A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develop</w:t>
      </w:r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B70AA4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91771A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91771A">
        <w:rPr>
          <w:rFonts w:ascii="Georgia" w:hAnsi="Georgia" w:cs="Myriad Pro"/>
          <w:color w:val="000000"/>
          <w:sz w:val="24"/>
          <w:szCs w:val="24"/>
        </w:rPr>
        <w:t xml:space="preserve"> and evaluate performance.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3"/>
        <w:gridCol w:w="8280"/>
      </w:tblGrid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91771A" w:rsidRPr="0091771A" w:rsidTr="00B70AA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2083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280" w:type="dxa"/>
          </w:tcPr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91771A" w:rsidRPr="0091771A" w:rsidRDefault="0091771A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Default="0091771A">
      <w:pPr>
        <w:rPr>
          <w:rFonts w:ascii="Georgia" w:hAnsi="Georgia"/>
          <w:sz w:val="24"/>
          <w:szCs w:val="24"/>
        </w:rPr>
      </w:pPr>
    </w:p>
    <w:p w:rsidR="00C76058" w:rsidRPr="00B70AA4" w:rsidRDefault="00C76058">
      <w:pPr>
        <w:rPr>
          <w:rFonts w:ascii="Georgia" w:hAnsi="Georgia"/>
          <w:sz w:val="24"/>
          <w:szCs w:val="24"/>
        </w:rPr>
      </w:pPr>
      <w:bookmarkStart w:id="0" w:name="_GoBack"/>
      <w:bookmarkEnd w:id="0"/>
    </w:p>
    <w:sectPr w:rsidR="00C76058" w:rsidRPr="00B70AA4" w:rsidSect="005C49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60"/>
    <w:rsid w:val="005C4960"/>
    <w:rsid w:val="0091771A"/>
    <w:rsid w:val="00952B08"/>
    <w:rsid w:val="009B3B4A"/>
    <w:rsid w:val="00B70AA4"/>
    <w:rsid w:val="00BC07AE"/>
    <w:rsid w:val="00C76058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CB593-0A9E-43AD-92B3-C32C5A5B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4960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6">
    <w:name w:val="Pa16"/>
    <w:basedOn w:val="Default"/>
    <w:next w:val="Default"/>
    <w:uiPriority w:val="99"/>
    <w:rsid w:val="005C4960"/>
    <w:pPr>
      <w:spacing w:line="40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5C4960"/>
    <w:rPr>
      <w:rFonts w:cs="Myriad Pro"/>
      <w:color w:val="000000"/>
      <w:sz w:val="19"/>
      <w:szCs w:val="19"/>
    </w:rPr>
  </w:style>
  <w:style w:type="paragraph" w:customStyle="1" w:styleId="Pa3">
    <w:name w:val="Pa3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2362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4</cp:revision>
  <dcterms:created xsi:type="dcterms:W3CDTF">2017-03-30T12:53:00Z</dcterms:created>
  <dcterms:modified xsi:type="dcterms:W3CDTF">2017-03-30T13:54:00Z</dcterms:modified>
</cp:coreProperties>
</file>