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C05E30">
        <w:t>July 24, 2018</w:t>
      </w:r>
    </w:p>
    <w:p w:rsidR="004178A4" w:rsidRDefault="004178A4">
      <w:pPr>
        <w:rPr>
          <w:b/>
        </w:rPr>
      </w:pPr>
    </w:p>
    <w:p w:rsidR="005509AF" w:rsidRDefault="005509AF">
      <w:pPr>
        <w:rPr>
          <w:b/>
        </w:rPr>
      </w:pPr>
      <w:r>
        <w:rPr>
          <w:b/>
        </w:rPr>
        <w:t>TIME:</w:t>
      </w:r>
      <w:r>
        <w:rPr>
          <w:b/>
        </w:rPr>
        <w:tab/>
      </w:r>
      <w:r>
        <w:rPr>
          <w:b/>
        </w:rPr>
        <w:tab/>
      </w:r>
      <w:r w:rsidR="00DF06BF" w:rsidRPr="00A67040">
        <w:t>7</w:t>
      </w:r>
      <w:r w:rsidR="00D142DC" w:rsidRPr="00A67040">
        <w:t>:</w:t>
      </w:r>
      <w:r w:rsidR="00DB3AF1" w:rsidRPr="00A67040">
        <w:t>0</w:t>
      </w:r>
      <w:r w:rsidR="00C05E30">
        <w:t>2</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5C2F87">
        <w:t>Jody McLaughlin, President</w:t>
      </w:r>
    </w:p>
    <w:p w:rsidR="005C2F87" w:rsidRDefault="005C2F87" w:rsidP="005815FD">
      <w:r>
        <w:tab/>
      </w:r>
      <w:r>
        <w:tab/>
      </w:r>
      <w:r>
        <w:tab/>
      </w:r>
      <w:r>
        <w:tab/>
      </w:r>
      <w:r>
        <w:tab/>
      </w:r>
      <w:r w:rsidR="00C05E30">
        <w:t>Michelle Clark</w:t>
      </w:r>
      <w:r>
        <w:t>, Vice President</w:t>
      </w:r>
    </w:p>
    <w:p w:rsidR="005C2F87" w:rsidRDefault="005C2F87" w:rsidP="005815FD">
      <w:r>
        <w:tab/>
      </w:r>
      <w:r>
        <w:tab/>
      </w:r>
      <w:r>
        <w:tab/>
      </w:r>
      <w:r>
        <w:tab/>
      </w:r>
      <w:r>
        <w:tab/>
        <w:t>Erin Baldwin</w:t>
      </w:r>
    </w:p>
    <w:p w:rsidR="00E04D6B" w:rsidRDefault="00231327" w:rsidP="005815FD">
      <w:r>
        <w:tab/>
      </w:r>
      <w:r>
        <w:tab/>
      </w:r>
      <w:r>
        <w:tab/>
      </w:r>
      <w:r>
        <w:tab/>
      </w:r>
      <w:r>
        <w:tab/>
      </w:r>
      <w:r w:rsidR="00E04D6B">
        <w:t>David Gaston</w:t>
      </w:r>
    </w:p>
    <w:p w:rsidR="005C2F87" w:rsidRDefault="005C2F87" w:rsidP="005815FD">
      <w:r>
        <w:tab/>
      </w:r>
      <w:r>
        <w:tab/>
      </w:r>
      <w:r>
        <w:tab/>
      </w:r>
      <w:r>
        <w:tab/>
      </w:r>
      <w:r>
        <w:tab/>
        <w:t>Karl Hackett II</w:t>
      </w:r>
    </w:p>
    <w:p w:rsidR="00C05E30" w:rsidRDefault="00C05E30" w:rsidP="005815FD">
      <w:r>
        <w:tab/>
      </w:r>
      <w:r>
        <w:tab/>
      </w:r>
      <w:r>
        <w:tab/>
      </w:r>
      <w:r>
        <w:tab/>
      </w:r>
      <w:r>
        <w:tab/>
        <w:t>Heather Iantorno</w:t>
      </w:r>
    </w:p>
    <w:p w:rsidR="00231327" w:rsidRPr="005C2F87" w:rsidRDefault="005C2F87" w:rsidP="00E04D6B">
      <w:r>
        <w:tab/>
      </w:r>
      <w:r>
        <w:tab/>
      </w:r>
      <w:r>
        <w:tab/>
      </w:r>
      <w:r>
        <w:tab/>
      </w:r>
      <w:r>
        <w:tab/>
      </w:r>
      <w:r w:rsidR="00231327">
        <w:t>Ervin Smith</w:t>
      </w:r>
    </w:p>
    <w:p w:rsidR="00034025" w:rsidRPr="00034025" w:rsidRDefault="00034025" w:rsidP="009421F5">
      <w:r>
        <w:rPr>
          <w:b/>
        </w:rPr>
        <w:tab/>
      </w:r>
    </w:p>
    <w:p w:rsidR="00E5566C" w:rsidRPr="00E5566C" w:rsidRDefault="005509AF">
      <w:r>
        <w:rPr>
          <w:b/>
        </w:rPr>
        <w:t>BOARD MEMBERS ABSENT:</w:t>
      </w:r>
      <w:r w:rsidR="00EB3901">
        <w:rPr>
          <w:b/>
        </w:rPr>
        <w:tab/>
      </w:r>
      <w:r w:rsidR="00034025">
        <w:rPr>
          <w:b/>
        </w:rPr>
        <w:tab/>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Jenny Bilotta, School Business Administrator</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C05E30">
        <w:t>July 24,</w:t>
      </w:r>
      <w:r w:rsidR="0062151D">
        <w:t xml:space="preserve"> 2018</w:t>
      </w:r>
      <w:r>
        <w:t xml:space="preserve"> </w:t>
      </w:r>
    </w:p>
    <w:p w:rsidR="00E5566C" w:rsidRDefault="0062151D" w:rsidP="009421F5">
      <w:r>
        <w:t>at 7</w:t>
      </w:r>
      <w:r w:rsidR="00C05E30">
        <w:t>:02</w:t>
      </w:r>
      <w:r>
        <w:t xml:space="preserve"> PM in Conference Room 113 of the Bolivar building</w:t>
      </w:r>
      <w:r w:rsidR="00E5566C">
        <w:t xml:space="preserve">.  </w:t>
      </w:r>
      <w:r w:rsidR="00C05E30">
        <w:t>All members were presen</w:t>
      </w:r>
      <w:r w:rsidR="00E5566C">
        <w:t>t.</w:t>
      </w:r>
    </w:p>
    <w:p w:rsidR="00E5566C" w:rsidRDefault="00E5566C" w:rsidP="009421F5"/>
    <w:p w:rsidR="00113696" w:rsidRDefault="00113696" w:rsidP="009421F5">
      <w:r>
        <w:t>Jody McLaughlin, President:  Clarification of information.</w:t>
      </w:r>
    </w:p>
    <w:p w:rsidR="00113696" w:rsidRDefault="00113696" w:rsidP="009421F5"/>
    <w:p w:rsidR="00113696" w:rsidRDefault="00113696" w:rsidP="009421F5">
      <w:r>
        <w:t>Michael Retzlaff, Superintendent:  Capital project update—floor installation August 13.</w:t>
      </w:r>
    </w:p>
    <w:p w:rsidR="00113696" w:rsidRDefault="00113696" w:rsidP="009421F5"/>
    <w:p w:rsidR="00113696" w:rsidRDefault="00113696" w:rsidP="009421F5">
      <w:r>
        <w:t>Public Participation:  Pre-K Program discussion.</w:t>
      </w:r>
    </w:p>
    <w:p w:rsidR="00113696" w:rsidRDefault="00113696" w:rsidP="009421F5"/>
    <w:p w:rsidR="00E5566C" w:rsidRDefault="00E5566C" w:rsidP="009421F5">
      <w:r>
        <w:t xml:space="preserve">Motion made by </w:t>
      </w:r>
      <w:r w:rsidR="00C05E30">
        <w:t>David Gaston</w:t>
      </w:r>
      <w:r>
        <w:t xml:space="preserve"> and seconded by </w:t>
      </w:r>
      <w:r w:rsidR="00C05E30">
        <w:t xml:space="preserve">Karl Hackett </w:t>
      </w:r>
      <w:r>
        <w:t>to approve the minutes</w:t>
      </w:r>
    </w:p>
    <w:p w:rsidR="00E5566C" w:rsidRDefault="00025B8D" w:rsidP="009421F5">
      <w:r>
        <w:t xml:space="preserve">of the </w:t>
      </w:r>
      <w:r w:rsidR="00C05E30">
        <w:t>July 10</w:t>
      </w:r>
      <w:r>
        <w:t>, 2018 Board of Education meeting.  Unanimously carried.</w:t>
      </w:r>
    </w:p>
    <w:p w:rsidR="00C05E30" w:rsidRDefault="00C05E30" w:rsidP="009421F5"/>
    <w:p w:rsidR="00C05E30" w:rsidRDefault="00C05E30" w:rsidP="009421F5">
      <w:r>
        <w:rPr>
          <w:b/>
          <w:u w:val="single"/>
        </w:rPr>
        <w:t>Consensus Items</w:t>
      </w:r>
    </w:p>
    <w:p w:rsidR="00C05E30" w:rsidRDefault="00C05E30" w:rsidP="009421F5"/>
    <w:p w:rsidR="00C05E30" w:rsidRDefault="00C05E30" w:rsidP="009421F5">
      <w:r>
        <w:t>Motion made by Karl Hackett and seconded by Michelle Clark to approve the following</w:t>
      </w:r>
    </w:p>
    <w:p w:rsidR="00C05E30" w:rsidRDefault="00C05E30" w:rsidP="009421F5">
      <w:r>
        <w:t>consensus items:</w:t>
      </w:r>
    </w:p>
    <w:p w:rsidR="00C05E30" w:rsidRDefault="00C05E30" w:rsidP="009421F5"/>
    <w:p w:rsidR="00C05E30" w:rsidRDefault="00C05E30" w:rsidP="00C05E30">
      <w:pPr>
        <w:pStyle w:val="ListParagraph"/>
        <w:numPr>
          <w:ilvl w:val="0"/>
          <w:numId w:val="3"/>
        </w:numPr>
      </w:pPr>
      <w:r>
        <w:t>To approve the Treasurer’s Report for the Payroll, Lunch, General Checking,</w:t>
      </w:r>
      <w:r w:rsidR="003E6721">
        <w:tab/>
      </w:r>
      <w:r w:rsidR="003E6721">
        <w:tab/>
        <w:t>Treasurer’s Report</w:t>
      </w:r>
    </w:p>
    <w:p w:rsidR="00C05E30" w:rsidRDefault="00C05E30" w:rsidP="00C05E30">
      <w:pPr>
        <w:pStyle w:val="ListParagraph"/>
      </w:pPr>
      <w:r>
        <w:t xml:space="preserve">General Savings, General Investments, Activities, and Trust &amp;Agency Funds </w:t>
      </w:r>
    </w:p>
    <w:p w:rsidR="00C05E30" w:rsidRDefault="00C05E30" w:rsidP="00C05E30">
      <w:pPr>
        <w:pStyle w:val="ListParagraph"/>
      </w:pPr>
      <w:r>
        <w:t xml:space="preserve">as of June 30, 2018. </w:t>
      </w:r>
    </w:p>
    <w:p w:rsidR="00C05E30" w:rsidRDefault="00C05E30" w:rsidP="00C05E30">
      <w:pPr>
        <w:pStyle w:val="ListParagraph"/>
      </w:pPr>
    </w:p>
    <w:p w:rsidR="00C05E30" w:rsidRDefault="00C05E30" w:rsidP="00C05E30">
      <w:pPr>
        <w:pStyle w:val="ListParagraph"/>
        <w:numPr>
          <w:ilvl w:val="0"/>
          <w:numId w:val="3"/>
        </w:numPr>
      </w:pPr>
      <w:r>
        <w:t>To increase the Certified Substitute Teacher per diem rate to $100 per day and</w:t>
      </w:r>
      <w:r w:rsidR="003E6721">
        <w:tab/>
      </w:r>
      <w:r w:rsidR="003E6721">
        <w:tab/>
        <w:t>Sub Rates</w:t>
      </w:r>
    </w:p>
    <w:p w:rsidR="00C05E30" w:rsidRDefault="00C05E30" w:rsidP="00C05E30">
      <w:pPr>
        <w:pStyle w:val="ListParagraph"/>
      </w:pPr>
      <w:r>
        <w:t>to increase the Non-Certified Substitute Teacher per diem rate to $85 for the</w:t>
      </w:r>
    </w:p>
    <w:p w:rsidR="00C05E30" w:rsidRDefault="00C05E30" w:rsidP="00C05E30">
      <w:pPr>
        <w:pStyle w:val="ListParagraph"/>
      </w:pPr>
      <w:r>
        <w:t>2018-2019 school year.</w:t>
      </w:r>
    </w:p>
    <w:p w:rsidR="00C05E30" w:rsidRDefault="00C05E30" w:rsidP="00C05E30">
      <w:pPr>
        <w:pStyle w:val="ListParagraph"/>
      </w:pPr>
    </w:p>
    <w:p w:rsidR="00C05E30" w:rsidRDefault="00C05E30" w:rsidP="00C05E30">
      <w:pPr>
        <w:pStyle w:val="ListParagraph"/>
        <w:numPr>
          <w:ilvl w:val="0"/>
          <w:numId w:val="3"/>
        </w:numPr>
      </w:pPr>
      <w:r>
        <w:t>To declare the following Fitness Center Equipment as surplus:</w:t>
      </w:r>
      <w:r w:rsidR="003E6721">
        <w:tab/>
      </w:r>
      <w:r w:rsidR="003E6721">
        <w:tab/>
      </w:r>
      <w:r w:rsidR="003E6721">
        <w:tab/>
      </w:r>
      <w:r w:rsidR="003E6721">
        <w:tab/>
        <w:t>Surplus</w:t>
      </w:r>
    </w:p>
    <w:p w:rsidR="00C05E30" w:rsidRDefault="00C05E30" w:rsidP="00C05E30">
      <w:pPr>
        <w:pStyle w:val="ListParagraph"/>
      </w:pPr>
    </w:p>
    <w:p w:rsidR="00C05E30" w:rsidRPr="00C05E30" w:rsidRDefault="00C05E30" w:rsidP="00C05E30">
      <w:pPr>
        <w:ind w:left="720"/>
      </w:pPr>
      <w:r w:rsidRPr="00C05E30">
        <w:t xml:space="preserve">Precor 811 Treadmill Serial Number AGNBI15140060 </w:t>
      </w:r>
      <w:r w:rsidRPr="00C05E30">
        <w:br/>
        <w:t xml:space="preserve">Precor 815 TB Elliptical Serial Number ADFXI11140078 </w:t>
      </w:r>
      <w:r w:rsidRPr="00C05E30">
        <w:br/>
        <w:t xml:space="preserve">Precor 815 TB Elliptical Serial Number ADFXH27140047 </w:t>
      </w:r>
      <w:r w:rsidRPr="00C05E30">
        <w:br/>
        <w:t xml:space="preserve">Precor 815 TB Elliptical Serial Number ADFXH22140049 </w:t>
      </w:r>
      <w:r w:rsidRPr="00C05E30">
        <w:br/>
        <w:t>Precor 815 Recumbent Bike Serial Number AJWD15140015</w:t>
      </w:r>
    </w:p>
    <w:p w:rsidR="00C05E30" w:rsidRDefault="00C05E30" w:rsidP="00C05E30">
      <w:pPr>
        <w:pStyle w:val="ListParagraph"/>
      </w:pPr>
    </w:p>
    <w:p w:rsidR="00C05E30" w:rsidRDefault="00113696" w:rsidP="00C05E30">
      <w:pPr>
        <w:pStyle w:val="ListParagraph"/>
        <w:numPr>
          <w:ilvl w:val="0"/>
          <w:numId w:val="3"/>
        </w:numPr>
      </w:pPr>
      <w:r>
        <w:t>To enter into an agreement with Charles Cole Memorial Hospital for the</w:t>
      </w:r>
      <w:r w:rsidR="003E6721">
        <w:tab/>
      </w:r>
      <w:r w:rsidR="003E6721">
        <w:tab/>
        <w:t xml:space="preserve">Athletic </w:t>
      </w:r>
    </w:p>
    <w:p w:rsidR="00113696" w:rsidRDefault="00113696" w:rsidP="00113696">
      <w:pPr>
        <w:pStyle w:val="ListParagraph"/>
      </w:pPr>
      <w:r>
        <w:t>Athletic Trainer for 1,600 hours at a rate of $46,400 as per the terms of the</w:t>
      </w:r>
      <w:r w:rsidR="003E6721">
        <w:tab/>
      </w:r>
      <w:r w:rsidR="003E6721">
        <w:tab/>
        <w:t>Trainer Contract</w:t>
      </w:r>
    </w:p>
    <w:p w:rsidR="00113696" w:rsidRDefault="00113696" w:rsidP="00113696">
      <w:pPr>
        <w:pStyle w:val="ListParagraph"/>
      </w:pPr>
      <w:r>
        <w:t>contract from August 7, 2018 through June 30, 2019.</w:t>
      </w:r>
    </w:p>
    <w:p w:rsidR="00113696" w:rsidRDefault="00113696" w:rsidP="00113696">
      <w:pPr>
        <w:pStyle w:val="ListParagraph"/>
      </w:pPr>
    </w:p>
    <w:p w:rsidR="00113696" w:rsidRDefault="00113696" w:rsidP="00C05E30">
      <w:pPr>
        <w:pStyle w:val="ListParagraph"/>
        <w:numPr>
          <w:ilvl w:val="0"/>
          <w:numId w:val="3"/>
        </w:numPr>
      </w:pPr>
      <w:r>
        <w:lastRenderedPageBreak/>
        <w:t xml:space="preserve">To approve the following athletic training students from Pitt-Bradford, to </w:t>
      </w:r>
      <w:r w:rsidR="003E6721">
        <w:tab/>
      </w:r>
      <w:r w:rsidR="003E6721">
        <w:tab/>
        <w:t>Athletic Training</w:t>
      </w:r>
    </w:p>
    <w:p w:rsidR="00113696" w:rsidRDefault="00113696" w:rsidP="00113696">
      <w:pPr>
        <w:pStyle w:val="ListParagraph"/>
      </w:pPr>
      <w:r>
        <w:t xml:space="preserve">complete their internship with the district’s contracted athletic trainer during </w:t>
      </w:r>
      <w:r w:rsidR="003E6721">
        <w:tab/>
      </w:r>
      <w:r w:rsidR="003E6721">
        <w:tab/>
        <w:t>Student Interns</w:t>
      </w:r>
    </w:p>
    <w:p w:rsidR="00113696" w:rsidRDefault="00113696" w:rsidP="00113696">
      <w:pPr>
        <w:pStyle w:val="ListParagraph"/>
      </w:pPr>
      <w:r>
        <w:t>the 2018-2019 school year.</w:t>
      </w:r>
    </w:p>
    <w:p w:rsidR="00113696" w:rsidRDefault="00113696" w:rsidP="00113696">
      <w:pPr>
        <w:pStyle w:val="ListParagraph"/>
      </w:pPr>
    </w:p>
    <w:p w:rsidR="00113696" w:rsidRDefault="00113696" w:rsidP="00113696">
      <w:pPr>
        <w:pStyle w:val="ListParagraph"/>
      </w:pPr>
      <w:r>
        <w:t>Meghan Goodman</w:t>
      </w:r>
    </w:p>
    <w:p w:rsidR="00113696" w:rsidRDefault="00113696" w:rsidP="00113696">
      <w:pPr>
        <w:pStyle w:val="ListParagraph"/>
      </w:pPr>
      <w:r>
        <w:t>Madison Feeser</w:t>
      </w:r>
    </w:p>
    <w:p w:rsidR="00113696" w:rsidRDefault="00113696" w:rsidP="00113696">
      <w:pPr>
        <w:pStyle w:val="ListParagraph"/>
      </w:pPr>
    </w:p>
    <w:p w:rsidR="00113696" w:rsidRDefault="00113696" w:rsidP="00C05E30">
      <w:pPr>
        <w:pStyle w:val="ListParagraph"/>
        <w:numPr>
          <w:ilvl w:val="0"/>
          <w:numId w:val="3"/>
        </w:numPr>
      </w:pPr>
      <w:r>
        <w:t xml:space="preserve">To add Elizabeth Greene to the substitute teacher list for the 2018-2019 school </w:t>
      </w:r>
      <w:r w:rsidR="003E6721">
        <w:tab/>
      </w:r>
      <w:r w:rsidR="003E6721">
        <w:tab/>
        <w:t>Sub.</w:t>
      </w:r>
    </w:p>
    <w:p w:rsidR="00113696" w:rsidRDefault="00113696" w:rsidP="00113696">
      <w:pPr>
        <w:pStyle w:val="ListParagraph"/>
      </w:pPr>
      <w:r>
        <w:t>year.</w:t>
      </w:r>
    </w:p>
    <w:p w:rsidR="00113696" w:rsidRDefault="00113696" w:rsidP="00113696">
      <w:pPr>
        <w:pStyle w:val="ListParagraph"/>
      </w:pPr>
    </w:p>
    <w:p w:rsidR="00113696" w:rsidRDefault="00113696" w:rsidP="00C05E30">
      <w:pPr>
        <w:pStyle w:val="ListParagraph"/>
        <w:numPr>
          <w:ilvl w:val="0"/>
          <w:numId w:val="3"/>
        </w:numPr>
      </w:pPr>
      <w:r>
        <w:t>To approve Anthony Ellis as a volunteer assistant football coach for the 2018</w:t>
      </w:r>
      <w:r w:rsidR="003E6721">
        <w:tab/>
      </w:r>
      <w:r w:rsidR="003E6721">
        <w:tab/>
        <w:t>Extracurricular</w:t>
      </w:r>
    </w:p>
    <w:p w:rsidR="00113696" w:rsidRDefault="00113696" w:rsidP="00113696">
      <w:pPr>
        <w:pStyle w:val="ListParagraph"/>
      </w:pPr>
      <w:r>
        <w:t>season.</w:t>
      </w:r>
    </w:p>
    <w:p w:rsidR="00113696" w:rsidRDefault="00113696" w:rsidP="00113696"/>
    <w:p w:rsidR="00113696" w:rsidRDefault="00113696" w:rsidP="00113696">
      <w:r>
        <w:t>All of these items were unanimously carried.</w:t>
      </w:r>
    </w:p>
    <w:p w:rsidR="00113696" w:rsidRDefault="00113696" w:rsidP="00113696"/>
    <w:p w:rsidR="00113696" w:rsidRDefault="00113696" w:rsidP="00113696">
      <w:pPr>
        <w:rPr>
          <w:b/>
          <w:u w:val="single"/>
        </w:rPr>
      </w:pPr>
      <w:r>
        <w:rPr>
          <w:b/>
          <w:u w:val="single"/>
        </w:rPr>
        <w:t>Non-Consensus Items:</w:t>
      </w:r>
    </w:p>
    <w:p w:rsidR="00113696" w:rsidRPr="00113696" w:rsidRDefault="00113696" w:rsidP="00113696">
      <w:pPr>
        <w:rPr>
          <w:b/>
          <w:u w:val="single"/>
        </w:rPr>
      </w:pPr>
    </w:p>
    <w:p w:rsidR="00113696" w:rsidRDefault="00113696" w:rsidP="00C05E30">
      <w:pPr>
        <w:pStyle w:val="ListParagraph"/>
        <w:numPr>
          <w:ilvl w:val="0"/>
          <w:numId w:val="3"/>
        </w:numPr>
      </w:pPr>
      <w:r>
        <w:t>Motion made by Karl Hackett and seconded by Ervin Smith to approve the following:</w:t>
      </w:r>
      <w:r w:rsidR="003E6721">
        <w:tab/>
        <w:t>Project</w:t>
      </w:r>
    </w:p>
    <w:p w:rsidR="00113696" w:rsidRDefault="00113696" w:rsidP="00113696">
      <w:pPr>
        <w:pStyle w:val="ListParagraph"/>
      </w:pPr>
    </w:p>
    <w:p w:rsidR="002F6D0F" w:rsidRPr="00147507" w:rsidRDefault="002F6D0F" w:rsidP="002F6D0F">
      <w:pPr>
        <w:pStyle w:val="BlkQuote1"/>
        <w:spacing w:after="480"/>
        <w:rPr>
          <w:b/>
        </w:rPr>
      </w:pPr>
      <w:r w:rsidRPr="00147507">
        <w:rPr>
          <w:b/>
        </w:rPr>
        <w:t xml:space="preserve">A RESOLUTION, DATED </w:t>
      </w:r>
      <w:r>
        <w:rPr>
          <w:b/>
        </w:rPr>
        <w:t>JULY 24, 2018</w:t>
      </w:r>
      <w:r w:rsidRPr="00147507">
        <w:rPr>
          <w:b/>
        </w:rPr>
        <w:t xml:space="preserve">, AMENDING </w:t>
      </w:r>
      <w:r>
        <w:rPr>
          <w:b/>
        </w:rPr>
        <w:t>A</w:t>
      </w:r>
      <w:r w:rsidRPr="00147507">
        <w:rPr>
          <w:b/>
        </w:rPr>
        <w:t xml:space="preserve"> </w:t>
      </w:r>
      <w:r>
        <w:rPr>
          <w:b/>
        </w:rPr>
        <w:t>RESOLUTION</w:t>
      </w:r>
      <w:r w:rsidRPr="00147507">
        <w:rPr>
          <w:b/>
        </w:rPr>
        <w:t xml:space="preserve"> OF THE </w:t>
      </w:r>
      <w:r>
        <w:rPr>
          <w:b/>
        </w:rPr>
        <w:t xml:space="preserve">BOARD OF EDUCATION OF THE BOLIVAR-RICHBURG CENTRAL SCHOOL DISTRICT, ALLEGANY COUNTY, NEW YORK, THAT WAS ORIGINALLY </w:t>
      </w:r>
      <w:r w:rsidRPr="00147507">
        <w:rPr>
          <w:b/>
        </w:rPr>
        <w:t xml:space="preserve">ADOPTED ON </w:t>
      </w:r>
      <w:r>
        <w:rPr>
          <w:b/>
        </w:rPr>
        <w:t xml:space="preserve">FEBRUARY 6, 2018. </w:t>
      </w:r>
    </w:p>
    <w:p w:rsidR="002F6D0F" w:rsidRDefault="002F6D0F" w:rsidP="002F6D0F">
      <w:pPr>
        <w:pStyle w:val="BodyText1"/>
      </w:pPr>
      <w:r w:rsidRPr="0004515A">
        <w:rPr>
          <w:b/>
        </w:rPr>
        <w:t>WHEREAS,</w:t>
      </w:r>
      <w:r>
        <w:t xml:space="preserve"> on February 6, 2018, the Board of Education (the “Board”) of the Bolivar-Richburg Central School District, Allegany County, New York (the “District”) adopted a resolution (the “Resolution”) finding and declaring an emergency situation and authorizing an emergency capital improvements project consisting of the removal of and replacement of the deteriorating terrazzo flooring located in the basement hallway at the District’s Junior/Senior High School (the “Project”), such Resolution being entitled:</w:t>
      </w:r>
    </w:p>
    <w:p w:rsidR="002F6D0F" w:rsidRDefault="002F6D0F" w:rsidP="002F6D0F">
      <w:pPr>
        <w:pStyle w:val="BlkQuote1"/>
        <w:tabs>
          <w:tab w:val="left" w:pos="8640"/>
        </w:tabs>
        <w:ind w:left="720" w:right="720"/>
      </w:pPr>
      <w:r w:rsidRPr="002059B8">
        <w:t>A RESOLUTION, DATED FEBRUARY 6, 2018, OF THE BOARD OF EDUCATION OF THE BOLIVAR-RICHBURG CENTRAL SCHOOL DISTRICT, ALLEGANY COUNTY, NEW YORK (THE “DISTRICT”) FINDING AND DECLARING THE EXISTENCE OF AN EMERGENCY SITUATION ARISING OUT OF THE UNEXPECTED FAILURE OF THE TERRAZZO FLOOR LOCATED IN THE BASEMENT HALLWAY AT THE JUNIOR/SENIOR HIGH BUILDING, AND AUTHORIZING AN EMERGENCY CAPITAL IMPROVEMENTS PROJECT TO ADDRESS THE SITUATION IN ORDER TO ENSURE THE SAFETY OF DISTRICT STUDENT AND EMPLOYEES, AND MEMBERS OF THE PUBLIC</w:t>
      </w:r>
    </w:p>
    <w:p w:rsidR="002F6D0F" w:rsidRPr="00385864" w:rsidRDefault="002F6D0F" w:rsidP="002F6D0F">
      <w:pPr>
        <w:rPr>
          <w:sz w:val="24"/>
          <w:szCs w:val="24"/>
        </w:rPr>
      </w:pPr>
      <w:r w:rsidRPr="00385864">
        <w:rPr>
          <w:sz w:val="24"/>
          <w:szCs w:val="24"/>
        </w:rPr>
        <w:t>and;</w:t>
      </w:r>
    </w:p>
    <w:p w:rsidR="002F6D0F" w:rsidRDefault="002F6D0F" w:rsidP="002F6D0F">
      <w:r>
        <w:tab/>
      </w:r>
    </w:p>
    <w:p w:rsidR="002F6D0F" w:rsidRDefault="002F6D0F" w:rsidP="002F6D0F"/>
    <w:p w:rsidR="002F6D0F" w:rsidRPr="00385864" w:rsidRDefault="002F6D0F" w:rsidP="002F6D0F">
      <w:pPr>
        <w:jc w:val="both"/>
        <w:rPr>
          <w:sz w:val="24"/>
          <w:szCs w:val="24"/>
        </w:rPr>
      </w:pPr>
      <w:r>
        <w:tab/>
      </w:r>
      <w:r w:rsidRPr="00385864">
        <w:rPr>
          <w:b/>
          <w:sz w:val="24"/>
          <w:szCs w:val="24"/>
        </w:rPr>
        <w:t xml:space="preserve">WHEREAS, </w:t>
      </w:r>
      <w:r w:rsidRPr="00385864">
        <w:rPr>
          <w:sz w:val="24"/>
          <w:szCs w:val="24"/>
        </w:rPr>
        <w:t>the Resolution authorized the expenditure toward the Project of $200,000 of unappropriated and available District funds in the District’s General Fund; and</w:t>
      </w:r>
    </w:p>
    <w:p w:rsidR="002F6D0F" w:rsidRPr="00385864" w:rsidRDefault="002F6D0F" w:rsidP="002F6D0F">
      <w:pPr>
        <w:jc w:val="both"/>
        <w:rPr>
          <w:b/>
          <w:sz w:val="24"/>
          <w:szCs w:val="24"/>
        </w:rPr>
      </w:pPr>
    </w:p>
    <w:p w:rsidR="002F6D0F" w:rsidRPr="00385864" w:rsidRDefault="002F6D0F" w:rsidP="002F6D0F">
      <w:pPr>
        <w:jc w:val="both"/>
        <w:rPr>
          <w:sz w:val="24"/>
          <w:szCs w:val="24"/>
        </w:rPr>
      </w:pPr>
      <w:r w:rsidRPr="00385864">
        <w:rPr>
          <w:sz w:val="24"/>
          <w:szCs w:val="24"/>
        </w:rPr>
        <w:tab/>
      </w:r>
      <w:r w:rsidRPr="00385864">
        <w:rPr>
          <w:b/>
          <w:sz w:val="24"/>
          <w:szCs w:val="24"/>
        </w:rPr>
        <w:t>WHEREAS,</w:t>
      </w:r>
      <w:r w:rsidRPr="00385864">
        <w:rPr>
          <w:sz w:val="24"/>
          <w:szCs w:val="24"/>
        </w:rPr>
        <w:t xml:space="preserve"> with the assistance of the District’s architects, Clark Patterson Lee, it has since been determined that the amount necessary to undertake and complete the Project, in light of certain unexpected, necessary and unavoidable costs discovered upon commencement of the removal of the deteriorating terrazzo flooring, is higher than the previous estimated maximum cost; and</w:t>
      </w:r>
    </w:p>
    <w:p w:rsidR="002F6D0F" w:rsidRPr="00385864" w:rsidRDefault="002F6D0F" w:rsidP="002F6D0F">
      <w:pPr>
        <w:pStyle w:val="BodyText1"/>
        <w:spacing w:after="0"/>
        <w:ind w:firstLine="0"/>
        <w:rPr>
          <w:b/>
        </w:rPr>
      </w:pPr>
    </w:p>
    <w:p w:rsidR="002F6D0F" w:rsidRPr="00385864" w:rsidRDefault="002F6D0F" w:rsidP="002F6D0F">
      <w:pPr>
        <w:pStyle w:val="BodyText1"/>
      </w:pPr>
      <w:r w:rsidRPr="00385864">
        <w:rPr>
          <w:b/>
        </w:rPr>
        <w:lastRenderedPageBreak/>
        <w:t>WHEREAS,</w:t>
      </w:r>
      <w:r w:rsidRPr="00385864">
        <w:t xml:space="preserve"> in light of such events, and with the intent of bringing the terms of the Resolution into complete alignment with the Project, the Board now wishes to amend the Resolution for the limited purpose of properly stating the amended estimated maximum cost of the Project;</w:t>
      </w:r>
    </w:p>
    <w:p w:rsidR="002F6D0F" w:rsidRPr="00385864" w:rsidRDefault="002F6D0F" w:rsidP="002F6D0F">
      <w:pPr>
        <w:pStyle w:val="BodyText1"/>
        <w:rPr>
          <w:b/>
        </w:rPr>
      </w:pPr>
      <w:r w:rsidRPr="00385864">
        <w:rPr>
          <w:b/>
        </w:rPr>
        <w:t xml:space="preserve">NOW, THEREFORE, </w:t>
      </w:r>
    </w:p>
    <w:p w:rsidR="002F6D0F" w:rsidRPr="00385864" w:rsidRDefault="002F6D0F" w:rsidP="002F6D0F">
      <w:pPr>
        <w:pStyle w:val="BodyText1"/>
      </w:pPr>
      <w:r w:rsidRPr="00385864">
        <w:rPr>
          <w:b/>
        </w:rPr>
        <w:t>BE IT RESOLVED,</w:t>
      </w:r>
      <w:r w:rsidRPr="00385864">
        <w:t xml:space="preserve"> by the Board (by a favorable vote of the members of the Board), as follows:  </w:t>
      </w:r>
    </w:p>
    <w:p w:rsidR="002F6D0F" w:rsidRDefault="002F6D0F" w:rsidP="002F6D0F">
      <w:pPr>
        <w:pStyle w:val="BodyText1"/>
      </w:pPr>
      <w:r w:rsidRPr="00844987">
        <w:rPr>
          <w:b/>
        </w:rPr>
        <w:t>SECTION 1.</w:t>
      </w:r>
      <w:r w:rsidRPr="00844987">
        <w:rPr>
          <w:b/>
        </w:rPr>
        <w:tab/>
      </w:r>
      <w:r w:rsidRPr="00D516BD">
        <w:t>The</w:t>
      </w:r>
      <w:r>
        <w:t xml:space="preserve"> third “RESOLVED” paragraph of the</w:t>
      </w:r>
      <w:r w:rsidRPr="00D516BD">
        <w:t xml:space="preserve"> Resolution is hereby</w:t>
      </w:r>
      <w:r>
        <w:t xml:space="preserve"> amended to read as follows:</w:t>
      </w:r>
    </w:p>
    <w:p w:rsidR="002F6D0F" w:rsidRDefault="002F6D0F" w:rsidP="002F6D0F">
      <w:pPr>
        <w:pStyle w:val="BodyText1"/>
        <w:ind w:left="1440" w:right="720" w:firstLine="0"/>
      </w:pPr>
      <w:r>
        <w:t>RESOLVED, that all of the expenses associated with the Project (including, without limitation, the costs of the removal and replacement of the floor, and the undertaking of any reasonably required additional work to address the described situation, as well as the incurrence of necessary architectural and engineering costs, legal costs and other related incidental costs), all of which are hereby declared to be contingent expenses, shall be funded by the expenditure of up to $260,000 (or so much thereof as may be necessary) of unappropriated and available District funds in the District’s General Fund, as such expenditure being hereby authorized; and be it further</w:t>
      </w:r>
    </w:p>
    <w:p w:rsidR="002F6D0F" w:rsidRDefault="002F6D0F" w:rsidP="002F6D0F">
      <w:pPr>
        <w:pStyle w:val="BodyText1"/>
      </w:pPr>
      <w:r w:rsidRPr="0004515A">
        <w:rPr>
          <w:b/>
        </w:rPr>
        <w:t xml:space="preserve">SECTION </w:t>
      </w:r>
      <w:r>
        <w:rPr>
          <w:b/>
        </w:rPr>
        <w:t>2</w:t>
      </w:r>
      <w:r w:rsidRPr="0004515A">
        <w:rPr>
          <w:b/>
        </w:rPr>
        <w:t>.</w:t>
      </w:r>
      <w:r>
        <w:tab/>
      </w:r>
      <w:r w:rsidRPr="00FD28F3">
        <w:t xml:space="preserve">Except as set forth herein, the </w:t>
      </w:r>
      <w:r>
        <w:t>Resolution</w:t>
      </w:r>
      <w:r w:rsidRPr="00FD28F3">
        <w:t xml:space="preserve"> has not been modified, amended or revoked since its adoption.  The </w:t>
      </w:r>
      <w:r>
        <w:t>Resolution</w:t>
      </w:r>
      <w:r w:rsidRPr="00FD28F3">
        <w:t xml:space="preserve"> remains in full force and effect and is hereby ratified, confirmed and approved (as amended hereby). </w:t>
      </w:r>
    </w:p>
    <w:p w:rsidR="00113696" w:rsidRDefault="002F6D0F" w:rsidP="002F6D0F">
      <w:pPr>
        <w:pStyle w:val="ListParagraph"/>
      </w:pPr>
      <w:r w:rsidRPr="0004515A">
        <w:rPr>
          <w:b/>
        </w:rPr>
        <w:t xml:space="preserve">SECTION </w:t>
      </w:r>
      <w:r>
        <w:rPr>
          <w:b/>
        </w:rPr>
        <w:t>3.</w:t>
      </w:r>
      <w:r>
        <w:tab/>
        <w:t xml:space="preserve">This resolution is effective immediately, and shall be placed in the official minutes of </w:t>
      </w:r>
      <w:r w:rsidRPr="00AF6D2C">
        <w:rPr>
          <w:color w:val="000000" w:themeColor="text1"/>
        </w:rPr>
        <w:t xml:space="preserve">the Board </w:t>
      </w:r>
      <w:r>
        <w:t>as an official action of the Board.</w:t>
      </w:r>
    </w:p>
    <w:p w:rsidR="002F6D0F" w:rsidRDefault="002F6D0F" w:rsidP="002F6D0F">
      <w:pPr>
        <w:pStyle w:val="ListParagraph"/>
      </w:pPr>
    </w:p>
    <w:p w:rsidR="002F6D0F" w:rsidRDefault="002F6D0F" w:rsidP="002F6D0F">
      <w:pPr>
        <w:pStyle w:val="ListParagraph"/>
      </w:pPr>
      <w:r>
        <w:t>Unanimously carried.</w:t>
      </w:r>
    </w:p>
    <w:p w:rsidR="002F6D0F" w:rsidRDefault="002F6D0F" w:rsidP="002F6D0F">
      <w:pPr>
        <w:pStyle w:val="ListParagraph"/>
      </w:pPr>
    </w:p>
    <w:p w:rsidR="002F6D0F" w:rsidRDefault="002F6D0F" w:rsidP="00C05E30">
      <w:pPr>
        <w:pStyle w:val="ListParagraph"/>
        <w:numPr>
          <w:ilvl w:val="0"/>
          <w:numId w:val="3"/>
        </w:numPr>
      </w:pPr>
      <w:r>
        <w:t xml:space="preserve">Motion made by Michelle Clark and seconded by Ervin Smith to accept a </w:t>
      </w:r>
      <w:r w:rsidR="003E6721">
        <w:tab/>
      </w:r>
      <w:r w:rsidR="003E6721">
        <w:tab/>
        <w:t>S. Majot</w:t>
      </w:r>
    </w:p>
    <w:p w:rsidR="002F6D0F" w:rsidRDefault="002F6D0F" w:rsidP="002F6D0F">
      <w:pPr>
        <w:pStyle w:val="ListParagraph"/>
      </w:pPr>
      <w:r>
        <w:t xml:space="preserve">letter of resignation from Skylar Majot, Spanish teacher, effective July 13, 2018.  </w:t>
      </w:r>
      <w:r w:rsidR="003E6721">
        <w:tab/>
        <w:t>Resignation</w:t>
      </w:r>
    </w:p>
    <w:p w:rsidR="002F6D0F" w:rsidRDefault="002F6D0F" w:rsidP="002F6D0F">
      <w:pPr>
        <w:pStyle w:val="ListParagraph"/>
      </w:pPr>
      <w:r>
        <w:t>Unanimously carried.</w:t>
      </w:r>
    </w:p>
    <w:p w:rsidR="002F6D0F" w:rsidRDefault="002F6D0F" w:rsidP="002F6D0F">
      <w:pPr>
        <w:pStyle w:val="ListParagraph"/>
      </w:pPr>
    </w:p>
    <w:p w:rsidR="002F6D0F" w:rsidRDefault="002F6D0F" w:rsidP="00C05E30">
      <w:pPr>
        <w:pStyle w:val="ListParagraph"/>
        <w:numPr>
          <w:ilvl w:val="0"/>
          <w:numId w:val="3"/>
        </w:numPr>
      </w:pPr>
      <w:r>
        <w:t>Motion made by Michelle Clark and seconded by Karl Hackett to accept a</w:t>
      </w:r>
      <w:r w:rsidR="003E6721">
        <w:tab/>
      </w:r>
      <w:r w:rsidR="003E6721">
        <w:tab/>
        <w:t>M. Rickicki</w:t>
      </w:r>
    </w:p>
    <w:p w:rsidR="002F6D0F" w:rsidRDefault="002F6D0F" w:rsidP="002F6D0F">
      <w:pPr>
        <w:pStyle w:val="ListParagraph"/>
      </w:pPr>
      <w:r>
        <w:t xml:space="preserve">letter of resignation from Michelle Rickicki, Elementary teacher, effective </w:t>
      </w:r>
      <w:r w:rsidR="003E6721">
        <w:tab/>
      </w:r>
      <w:r w:rsidR="003E6721">
        <w:tab/>
        <w:t>Resignation</w:t>
      </w:r>
    </w:p>
    <w:p w:rsidR="002F6D0F" w:rsidRDefault="002F6D0F" w:rsidP="002F6D0F">
      <w:pPr>
        <w:pStyle w:val="ListParagraph"/>
      </w:pPr>
      <w:r>
        <w:t>July 11, 2018.  Unanimously carried.</w:t>
      </w:r>
    </w:p>
    <w:p w:rsidR="002F6D0F" w:rsidRDefault="002F6D0F" w:rsidP="002F6D0F">
      <w:pPr>
        <w:pStyle w:val="ListParagraph"/>
      </w:pPr>
    </w:p>
    <w:p w:rsidR="002F6D0F" w:rsidRDefault="002F6D0F" w:rsidP="00C05E30">
      <w:pPr>
        <w:pStyle w:val="ListParagraph"/>
        <w:numPr>
          <w:ilvl w:val="0"/>
          <w:numId w:val="3"/>
        </w:numPr>
      </w:pPr>
      <w:r>
        <w:t xml:space="preserve">Motion made by Ervin Smith and seconded by Karl Hackett to accept a </w:t>
      </w:r>
      <w:r w:rsidR="003E6721">
        <w:tab/>
      </w:r>
      <w:r w:rsidR="003E6721">
        <w:tab/>
      </w:r>
      <w:r w:rsidR="003E6721">
        <w:tab/>
        <w:t>J. McMahon</w:t>
      </w:r>
    </w:p>
    <w:p w:rsidR="002F6D0F" w:rsidRDefault="002F6D0F" w:rsidP="002F6D0F">
      <w:pPr>
        <w:pStyle w:val="ListParagraph"/>
      </w:pPr>
      <w:r>
        <w:t>letter of resignation from Jeffrey McMahon, Math teacher, effective</w:t>
      </w:r>
      <w:r w:rsidR="003E6721">
        <w:tab/>
      </w:r>
      <w:r w:rsidR="003E6721">
        <w:tab/>
      </w:r>
      <w:r w:rsidR="003E6721">
        <w:tab/>
        <w:t>Resignation</w:t>
      </w:r>
    </w:p>
    <w:p w:rsidR="002F6D0F" w:rsidRDefault="002F6D0F" w:rsidP="002F6D0F">
      <w:pPr>
        <w:pStyle w:val="ListParagraph"/>
      </w:pPr>
      <w:r>
        <w:t>July 18, 2018.  Unanimously carried.</w:t>
      </w:r>
    </w:p>
    <w:p w:rsidR="002F6D0F" w:rsidRDefault="002F6D0F" w:rsidP="002F6D0F">
      <w:pPr>
        <w:pStyle w:val="ListParagraph"/>
      </w:pPr>
    </w:p>
    <w:p w:rsidR="002F6D0F" w:rsidRDefault="002F6D0F" w:rsidP="00C05E30">
      <w:pPr>
        <w:pStyle w:val="ListParagraph"/>
        <w:numPr>
          <w:ilvl w:val="0"/>
          <w:numId w:val="3"/>
        </w:numPr>
      </w:pPr>
      <w:r>
        <w:t>Motion made by Karl Hackett and seconded by Heather Iantorno that Rebekah</w:t>
      </w:r>
      <w:r w:rsidR="003E6721">
        <w:tab/>
      </w:r>
      <w:r w:rsidR="003E6721">
        <w:tab/>
        <w:t>R. Perrin</w:t>
      </w:r>
    </w:p>
    <w:p w:rsidR="002F6D0F" w:rsidRDefault="002F6D0F" w:rsidP="002F6D0F">
      <w:pPr>
        <w:pStyle w:val="ListParagraph"/>
      </w:pPr>
      <w:r>
        <w:t>Perrin, who holds a Professional New York State Teaching Certificate permitting</w:t>
      </w:r>
    </w:p>
    <w:p w:rsidR="002F6D0F" w:rsidRDefault="002F6D0F" w:rsidP="002F6D0F">
      <w:pPr>
        <w:pStyle w:val="ListParagraph"/>
      </w:pPr>
      <w:r>
        <w:t xml:space="preserve">her to teach in the Childhood Education (Gr. 1-6) </w:t>
      </w:r>
      <w:r w:rsidR="00427B63">
        <w:t>certification area</w:t>
      </w:r>
      <w:r>
        <w:t xml:space="preserve"> is hereby </w:t>
      </w:r>
    </w:p>
    <w:p w:rsidR="002F6D0F" w:rsidRDefault="002F6D0F" w:rsidP="002F6D0F">
      <w:pPr>
        <w:pStyle w:val="ListParagraph"/>
      </w:pPr>
      <w:r>
        <w:t>conditionally appointed to the position of Elementary teacher in the Elementary</w:t>
      </w:r>
    </w:p>
    <w:p w:rsidR="002F6D0F" w:rsidRDefault="002F6D0F" w:rsidP="002F6D0F">
      <w:pPr>
        <w:pStyle w:val="ListParagraph"/>
      </w:pPr>
      <w:r>
        <w:t>Education tenure area for a probationary period of four (4) years, to commence</w:t>
      </w:r>
    </w:p>
    <w:p w:rsidR="002F6D0F" w:rsidRDefault="002F6D0F" w:rsidP="002F6D0F">
      <w:pPr>
        <w:pStyle w:val="ListParagraph"/>
      </w:pPr>
      <w:r>
        <w:t>August 28, 2018 and to end on August 27, 2022.  Eligibility for tenure at the</w:t>
      </w:r>
    </w:p>
    <w:p w:rsidR="002F6D0F" w:rsidRDefault="002F6D0F" w:rsidP="002F6D0F">
      <w:pPr>
        <w:pStyle w:val="ListParagraph"/>
      </w:pPr>
      <w:r>
        <w:t>end of the probatio</w:t>
      </w:r>
      <w:r w:rsidR="00EC5FD9">
        <w:t>nary period is dependent on Rebekah Perrin receiving APPR</w:t>
      </w:r>
    </w:p>
    <w:p w:rsidR="00EC5FD9" w:rsidRDefault="00EC5FD9" w:rsidP="002F6D0F">
      <w:pPr>
        <w:pStyle w:val="ListParagraph"/>
      </w:pPr>
      <w:r>
        <w:t>ratings of Effective or Highly Effective in 3 of 4 preceding years and no Ineffective</w:t>
      </w:r>
    </w:p>
    <w:p w:rsidR="00EC5FD9" w:rsidRDefault="00EC5FD9" w:rsidP="002F6D0F">
      <w:pPr>
        <w:pStyle w:val="ListParagraph"/>
      </w:pPr>
      <w:r>
        <w:t>composite or overall rating in the final year.  The salary during the first year of</w:t>
      </w:r>
    </w:p>
    <w:p w:rsidR="00EC5FD9" w:rsidRDefault="00EC5FD9" w:rsidP="002F6D0F">
      <w:pPr>
        <w:pStyle w:val="ListParagraph"/>
      </w:pPr>
      <w:r>
        <w:t>this appointment will be paid in accordance with the salary schedule, at Step 5,</w:t>
      </w:r>
    </w:p>
    <w:p w:rsidR="00EC5FD9" w:rsidRDefault="00EC5FD9" w:rsidP="002F6D0F">
      <w:pPr>
        <w:pStyle w:val="ListParagraph"/>
      </w:pPr>
      <w:r>
        <w:t xml:space="preserve">as provided in the Teachers’ Collective Bargaining Agreement.  Unanimously </w:t>
      </w:r>
    </w:p>
    <w:p w:rsidR="00EC5FD9" w:rsidRDefault="00EC5FD9" w:rsidP="002F6D0F">
      <w:pPr>
        <w:pStyle w:val="ListParagraph"/>
      </w:pPr>
      <w:r>
        <w:t>carried.</w:t>
      </w:r>
    </w:p>
    <w:p w:rsidR="00EC5FD9" w:rsidRDefault="00EC5FD9" w:rsidP="002F6D0F">
      <w:pPr>
        <w:pStyle w:val="ListParagraph"/>
      </w:pPr>
    </w:p>
    <w:p w:rsidR="00EC5FD9" w:rsidRDefault="00EC5FD9" w:rsidP="00EC5FD9">
      <w:pPr>
        <w:pStyle w:val="ListParagraph"/>
        <w:numPr>
          <w:ilvl w:val="0"/>
          <w:numId w:val="3"/>
        </w:numPr>
      </w:pPr>
      <w:r>
        <w:lastRenderedPageBreak/>
        <w:t>Motion made by David Gaston and seconded by Ervin Smith</w:t>
      </w:r>
      <w:r w:rsidRPr="00EC5FD9">
        <w:rPr>
          <w:sz w:val="24"/>
        </w:rPr>
        <w:t xml:space="preserve"> that </w:t>
      </w:r>
      <w:r w:rsidRPr="00EC5FD9">
        <w:t xml:space="preserve">Hannah Kichman, </w:t>
      </w:r>
      <w:r w:rsidR="003E6721">
        <w:tab/>
        <w:t>H. Kichman</w:t>
      </w:r>
    </w:p>
    <w:p w:rsidR="00EC5FD9" w:rsidRDefault="00EC5FD9" w:rsidP="00EC5FD9">
      <w:pPr>
        <w:pStyle w:val="ListParagraph"/>
      </w:pPr>
      <w:r w:rsidRPr="00EC5FD9">
        <w:t xml:space="preserve">who holds an Initial New York State Teaching Certificate permitting her to teach in the </w:t>
      </w:r>
    </w:p>
    <w:p w:rsidR="00EC5FD9" w:rsidRDefault="00EC5FD9" w:rsidP="00EC5FD9">
      <w:pPr>
        <w:pStyle w:val="ListParagraph"/>
      </w:pPr>
      <w:r w:rsidRPr="00EC5FD9">
        <w:t xml:space="preserve">Childhood Education (Gr. 1-6) certification area is hereby conditionally appointed to the </w:t>
      </w:r>
    </w:p>
    <w:p w:rsidR="00EC5FD9" w:rsidRDefault="00EC5FD9" w:rsidP="00EC5FD9">
      <w:pPr>
        <w:pStyle w:val="ListParagraph"/>
      </w:pPr>
      <w:r w:rsidRPr="00EC5FD9">
        <w:t xml:space="preserve">position of Kindergarten teacher in the Elementary Education tenure area for a probationary </w:t>
      </w:r>
    </w:p>
    <w:p w:rsidR="00EC5FD9" w:rsidRDefault="00EC5FD9" w:rsidP="00EC5FD9">
      <w:pPr>
        <w:pStyle w:val="ListParagraph"/>
      </w:pPr>
      <w:r w:rsidRPr="00EC5FD9">
        <w:t xml:space="preserve">period of four (4) years, to commence August 28, 2018 and to end on August 27, 2022.  </w:t>
      </w:r>
    </w:p>
    <w:p w:rsidR="00EC5FD9" w:rsidRDefault="00EC5FD9" w:rsidP="00EC5FD9">
      <w:pPr>
        <w:pStyle w:val="ListParagraph"/>
      </w:pPr>
      <w:r w:rsidRPr="00EC5FD9">
        <w:t xml:space="preserve">Eligibility for tenure at the end of the probationary period is dependent on Hannah Kichman </w:t>
      </w:r>
    </w:p>
    <w:p w:rsidR="00EC5FD9" w:rsidRDefault="00EC5FD9" w:rsidP="00EC5FD9">
      <w:pPr>
        <w:pStyle w:val="ListParagraph"/>
      </w:pPr>
      <w:r w:rsidRPr="00EC5FD9">
        <w:t xml:space="preserve">receiving APPR ratings of Effective or Highly Effective in 3 of 4 preceding years and no </w:t>
      </w:r>
    </w:p>
    <w:p w:rsidR="00EC5FD9" w:rsidRDefault="00EC5FD9" w:rsidP="00EC5FD9">
      <w:pPr>
        <w:pStyle w:val="ListParagraph"/>
      </w:pPr>
      <w:r w:rsidRPr="00EC5FD9">
        <w:t xml:space="preserve">Ineffective composite or overall rating in the final year.  The salary during the first year </w:t>
      </w:r>
    </w:p>
    <w:p w:rsidR="00EC5FD9" w:rsidRDefault="00EC5FD9" w:rsidP="00EC5FD9">
      <w:pPr>
        <w:pStyle w:val="ListParagraph"/>
      </w:pPr>
      <w:r w:rsidRPr="00EC5FD9">
        <w:t xml:space="preserve">of this appointment will be paid in accordance with the salary schedule, at Step 3, as </w:t>
      </w:r>
    </w:p>
    <w:p w:rsidR="00EC5FD9" w:rsidRDefault="00EC5FD9" w:rsidP="00EC5FD9">
      <w:pPr>
        <w:pStyle w:val="ListParagraph"/>
      </w:pPr>
      <w:r w:rsidRPr="00EC5FD9">
        <w:t>provided in the Teachers’ Collective Bargaining Agreement.</w:t>
      </w:r>
      <w:r>
        <w:t xml:space="preserve">  Unanimously carried.</w:t>
      </w:r>
    </w:p>
    <w:p w:rsidR="00EC5FD9" w:rsidRPr="00EC5FD9" w:rsidRDefault="00EC5FD9" w:rsidP="00EC5FD9">
      <w:pPr>
        <w:pStyle w:val="ListParagraph"/>
      </w:pPr>
    </w:p>
    <w:p w:rsidR="002F6D0F" w:rsidRPr="00C05E30" w:rsidRDefault="00EC5FD9" w:rsidP="00C05E30">
      <w:pPr>
        <w:pStyle w:val="ListParagraph"/>
        <w:numPr>
          <w:ilvl w:val="0"/>
          <w:numId w:val="3"/>
        </w:numPr>
      </w:pPr>
      <w:r>
        <w:t xml:space="preserve">Motion made by Ervin Smith and seconded by David Gaston that Paige Payne, </w:t>
      </w:r>
      <w:r w:rsidR="003E6721">
        <w:tab/>
      </w:r>
      <w:r w:rsidR="003E6721">
        <w:tab/>
        <w:t>P. Payne</w:t>
      </w:r>
    </w:p>
    <w:p w:rsidR="00EC5FD9" w:rsidRDefault="00EC5FD9" w:rsidP="00EC5FD9">
      <w:pPr>
        <w:ind w:left="720"/>
      </w:pPr>
      <w:r w:rsidRPr="00EC5FD9">
        <w:t xml:space="preserve">who holds an Initial New York State Teaching Certificate permitting her to teach </w:t>
      </w:r>
    </w:p>
    <w:p w:rsidR="00EC5FD9" w:rsidRDefault="00EC5FD9" w:rsidP="00EC5FD9">
      <w:pPr>
        <w:ind w:left="720"/>
      </w:pPr>
      <w:r w:rsidRPr="00EC5FD9">
        <w:t xml:space="preserve">in the Early Childhood (Gr. Birth-1) certification area is hereby conditionally </w:t>
      </w:r>
    </w:p>
    <w:p w:rsidR="00EC5FD9" w:rsidRDefault="00EC5FD9" w:rsidP="00EC5FD9">
      <w:pPr>
        <w:ind w:left="720"/>
      </w:pPr>
      <w:r w:rsidRPr="00EC5FD9">
        <w:t xml:space="preserve">appointed to the position of Pre-Kindergarten teacher in the Elementary Education </w:t>
      </w:r>
    </w:p>
    <w:p w:rsidR="00EC5FD9" w:rsidRDefault="00EC5FD9" w:rsidP="00EC5FD9">
      <w:pPr>
        <w:ind w:left="720"/>
      </w:pPr>
      <w:r w:rsidRPr="00EC5FD9">
        <w:t xml:space="preserve">tenure area for a probationary period of four (4) years, to commence August 28, 2018 </w:t>
      </w:r>
    </w:p>
    <w:p w:rsidR="00EC5FD9" w:rsidRDefault="00EC5FD9" w:rsidP="00EC5FD9">
      <w:pPr>
        <w:ind w:left="720"/>
      </w:pPr>
      <w:r w:rsidRPr="00EC5FD9">
        <w:t xml:space="preserve">and to end on August 27, 2022.  Eligibility for tenure at the end of the probationary </w:t>
      </w:r>
    </w:p>
    <w:p w:rsidR="00EC5FD9" w:rsidRDefault="00EC5FD9" w:rsidP="00EC5FD9">
      <w:pPr>
        <w:ind w:left="720"/>
      </w:pPr>
      <w:r w:rsidRPr="00EC5FD9">
        <w:t xml:space="preserve">period is dependent on Paige Payne receiving APPR ratings of Effective or Highly </w:t>
      </w:r>
    </w:p>
    <w:p w:rsidR="00EC5FD9" w:rsidRDefault="00EC5FD9" w:rsidP="00EC5FD9">
      <w:pPr>
        <w:ind w:left="720"/>
      </w:pPr>
      <w:r w:rsidRPr="00EC5FD9">
        <w:t xml:space="preserve">Effective in 3 of 4 preceding years and no Ineffective composite or overall rating in </w:t>
      </w:r>
    </w:p>
    <w:p w:rsidR="00EC5FD9" w:rsidRDefault="00EC5FD9" w:rsidP="00EC5FD9">
      <w:pPr>
        <w:ind w:left="720"/>
      </w:pPr>
      <w:r w:rsidRPr="00EC5FD9">
        <w:t xml:space="preserve">the final year.  The salary during the first year of this appointment will be paid in </w:t>
      </w:r>
    </w:p>
    <w:p w:rsidR="00EC5FD9" w:rsidRDefault="00EC5FD9" w:rsidP="00EC5FD9">
      <w:pPr>
        <w:ind w:left="720"/>
      </w:pPr>
      <w:r w:rsidRPr="00EC5FD9">
        <w:t xml:space="preserve">accordance with the salary schedule, at Step 1, as provided in the Teachers’ Collective </w:t>
      </w:r>
    </w:p>
    <w:p w:rsidR="00036F33" w:rsidRDefault="00EC5FD9" w:rsidP="00EC5FD9">
      <w:pPr>
        <w:ind w:left="720"/>
      </w:pPr>
      <w:r w:rsidRPr="00EC5FD9">
        <w:t>Bargaining Agreement</w:t>
      </w:r>
      <w:r>
        <w:t xml:space="preserve">.  Unanimously carried.  </w:t>
      </w:r>
    </w:p>
    <w:p w:rsidR="00EC5FD9" w:rsidRDefault="00EC5FD9" w:rsidP="00EC5FD9"/>
    <w:p w:rsidR="00EC5FD9" w:rsidRDefault="00EC5FD9" w:rsidP="00EC5FD9">
      <w:r>
        <w:rPr>
          <w:b/>
          <w:u w:val="single"/>
        </w:rPr>
        <w:t>Addendum:</w:t>
      </w:r>
    </w:p>
    <w:p w:rsidR="00EC5FD9" w:rsidRDefault="00EC5FD9" w:rsidP="00EC5FD9"/>
    <w:p w:rsidR="00EC5FD9" w:rsidRDefault="00EC5FD9" w:rsidP="00EC5FD9">
      <w:pPr>
        <w:pStyle w:val="ListParagraph"/>
        <w:numPr>
          <w:ilvl w:val="0"/>
          <w:numId w:val="3"/>
        </w:numPr>
      </w:pPr>
      <w:r>
        <w:t>Motion made by Karl Hackett and seconded by Michelle Clark, that Richard</w:t>
      </w:r>
      <w:r w:rsidR="003E6721">
        <w:tab/>
      </w:r>
      <w:r w:rsidR="003E6721">
        <w:tab/>
        <w:t>R. DiMartino</w:t>
      </w:r>
    </w:p>
    <w:p w:rsidR="00EC5FD9" w:rsidRDefault="00EC5FD9" w:rsidP="00EC5FD9">
      <w:pPr>
        <w:ind w:left="720"/>
      </w:pPr>
      <w:r w:rsidRPr="00EC5FD9">
        <w:t xml:space="preserve">DiMartino, who holds an Initial New York State Teaching Certificate permitting </w:t>
      </w:r>
    </w:p>
    <w:p w:rsidR="00EC5FD9" w:rsidRDefault="00EC5FD9" w:rsidP="00EC5FD9">
      <w:pPr>
        <w:ind w:left="720"/>
      </w:pPr>
      <w:r w:rsidRPr="00EC5FD9">
        <w:t xml:space="preserve">him to teach in the Physical Education certification area, is hereby conditionally </w:t>
      </w:r>
    </w:p>
    <w:p w:rsidR="00EC5FD9" w:rsidRDefault="00EC5FD9" w:rsidP="00EC5FD9">
      <w:pPr>
        <w:ind w:left="720"/>
      </w:pPr>
      <w:r w:rsidRPr="00EC5FD9">
        <w:t xml:space="preserve">appointed to the position of Physical Education teacher in the Physical Education </w:t>
      </w:r>
    </w:p>
    <w:p w:rsidR="00EC5FD9" w:rsidRDefault="00EC5FD9" w:rsidP="00EC5FD9">
      <w:pPr>
        <w:ind w:left="720"/>
      </w:pPr>
      <w:r w:rsidRPr="00EC5FD9">
        <w:t xml:space="preserve">tenure area for a probationary period of four (4) years, to commence on August 28, </w:t>
      </w:r>
    </w:p>
    <w:p w:rsidR="00EC5FD9" w:rsidRDefault="00EC5FD9" w:rsidP="00EC5FD9">
      <w:pPr>
        <w:ind w:left="720"/>
      </w:pPr>
      <w:r w:rsidRPr="00EC5FD9">
        <w:t xml:space="preserve">2018 and to end on August 27, 2022.  Eligibility for tenure at the end of the probationary </w:t>
      </w:r>
    </w:p>
    <w:p w:rsidR="00EC5FD9" w:rsidRDefault="00EC5FD9" w:rsidP="00EC5FD9">
      <w:pPr>
        <w:ind w:left="720"/>
      </w:pPr>
      <w:r w:rsidRPr="00EC5FD9">
        <w:t xml:space="preserve">period is dependent on Richard DiMartino receiving APPR ratings of Effective or Highly </w:t>
      </w:r>
    </w:p>
    <w:p w:rsidR="00EC5FD9" w:rsidRDefault="00EC5FD9" w:rsidP="00EC5FD9">
      <w:pPr>
        <w:ind w:left="720"/>
      </w:pPr>
      <w:r w:rsidRPr="00EC5FD9">
        <w:t xml:space="preserve">Effective in 3 of 4 preceding years and no Ineffective composite or overall rating in the </w:t>
      </w:r>
    </w:p>
    <w:p w:rsidR="00EC5FD9" w:rsidRDefault="00EC5FD9" w:rsidP="00EC5FD9">
      <w:pPr>
        <w:ind w:left="720"/>
      </w:pPr>
      <w:r w:rsidRPr="00EC5FD9">
        <w:t xml:space="preserve">final year.  The salary during the first year of this appointment will be paid in accordance </w:t>
      </w:r>
    </w:p>
    <w:p w:rsidR="00EC5FD9" w:rsidRDefault="00EC5FD9" w:rsidP="00EC5FD9">
      <w:pPr>
        <w:ind w:left="720"/>
      </w:pPr>
      <w:r w:rsidRPr="00EC5FD9">
        <w:t xml:space="preserve">with the salary schedule, at Step 1, as provided in the Teachers’ Collective Bargaining </w:t>
      </w:r>
    </w:p>
    <w:p w:rsidR="00EC5FD9" w:rsidRPr="00EC5FD9" w:rsidRDefault="00EC5FD9" w:rsidP="00EC5FD9">
      <w:pPr>
        <w:ind w:left="720"/>
      </w:pPr>
      <w:r w:rsidRPr="00EC5FD9">
        <w:t>Agreement.</w:t>
      </w:r>
      <w:r>
        <w:t xml:space="preserve">  Unanimously carried.</w:t>
      </w:r>
    </w:p>
    <w:p w:rsidR="00EC5FD9" w:rsidRDefault="00EC5FD9" w:rsidP="00EC5FD9">
      <w:pPr>
        <w:pStyle w:val="ListParagraph"/>
      </w:pPr>
    </w:p>
    <w:p w:rsidR="00EC5FD9" w:rsidRDefault="00EC5FD9" w:rsidP="00EC5FD9">
      <w:pPr>
        <w:pStyle w:val="ListParagraph"/>
        <w:numPr>
          <w:ilvl w:val="0"/>
          <w:numId w:val="3"/>
        </w:numPr>
      </w:pPr>
      <w:r>
        <w:t xml:space="preserve">Motion made by </w:t>
      </w:r>
      <w:r w:rsidR="00C77F9F">
        <w:t>Karl Hackett and seconded by Michelle Clark, that Elizabeth Russell,</w:t>
      </w:r>
      <w:r w:rsidR="003E6721">
        <w:tab/>
        <w:t>E. Russell</w:t>
      </w:r>
    </w:p>
    <w:p w:rsidR="00C77F9F" w:rsidRDefault="00C77F9F" w:rsidP="00C77F9F">
      <w:pPr>
        <w:pStyle w:val="NoSpacing"/>
        <w:ind w:left="720"/>
        <w:rPr>
          <w:sz w:val="20"/>
          <w:szCs w:val="20"/>
        </w:rPr>
      </w:pPr>
      <w:r w:rsidRPr="00C77F9F">
        <w:rPr>
          <w:sz w:val="20"/>
          <w:szCs w:val="20"/>
        </w:rPr>
        <w:t xml:space="preserve">who holds a Permanent New York State Teaching Certificate permitting her to teach in </w:t>
      </w:r>
    </w:p>
    <w:p w:rsidR="00C77F9F" w:rsidRDefault="00C77F9F" w:rsidP="00C77F9F">
      <w:pPr>
        <w:pStyle w:val="NoSpacing"/>
        <w:ind w:left="720"/>
        <w:rPr>
          <w:sz w:val="20"/>
          <w:szCs w:val="20"/>
        </w:rPr>
      </w:pPr>
      <w:r w:rsidRPr="00C77F9F">
        <w:rPr>
          <w:sz w:val="20"/>
          <w:szCs w:val="20"/>
        </w:rPr>
        <w:t xml:space="preserve">the Spanish 7-12 certification area, is hereby conditionally appointed to the position of </w:t>
      </w:r>
    </w:p>
    <w:p w:rsidR="00C77F9F" w:rsidRDefault="00C77F9F" w:rsidP="00C77F9F">
      <w:pPr>
        <w:pStyle w:val="NoSpacing"/>
        <w:ind w:left="720"/>
        <w:rPr>
          <w:sz w:val="20"/>
          <w:szCs w:val="20"/>
        </w:rPr>
      </w:pPr>
      <w:r w:rsidRPr="00C77F9F">
        <w:rPr>
          <w:sz w:val="20"/>
          <w:szCs w:val="20"/>
        </w:rPr>
        <w:t xml:space="preserve">Spanish teacher in the Foreign Language tenure area for a probationary period of three (3) </w:t>
      </w:r>
    </w:p>
    <w:p w:rsidR="00C77F9F" w:rsidRDefault="00C77F9F" w:rsidP="00C77F9F">
      <w:pPr>
        <w:pStyle w:val="NoSpacing"/>
        <w:ind w:left="720"/>
        <w:rPr>
          <w:sz w:val="20"/>
          <w:szCs w:val="20"/>
        </w:rPr>
      </w:pPr>
      <w:r w:rsidRPr="00C77F9F">
        <w:rPr>
          <w:sz w:val="20"/>
          <w:szCs w:val="20"/>
        </w:rPr>
        <w:t xml:space="preserve">years, Elizabeth Russell previously received tenure and demonstrated she received APPR </w:t>
      </w:r>
    </w:p>
    <w:p w:rsidR="00C77F9F" w:rsidRDefault="00C77F9F" w:rsidP="00C77F9F">
      <w:pPr>
        <w:pStyle w:val="NoSpacing"/>
        <w:ind w:left="720"/>
        <w:rPr>
          <w:sz w:val="20"/>
          <w:szCs w:val="20"/>
        </w:rPr>
      </w:pPr>
      <w:r w:rsidRPr="00C77F9F">
        <w:rPr>
          <w:sz w:val="20"/>
          <w:szCs w:val="20"/>
        </w:rPr>
        <w:t xml:space="preserve">rating in her final year of service in her previous school district, to commence on August 28, </w:t>
      </w:r>
    </w:p>
    <w:p w:rsidR="00C77F9F" w:rsidRDefault="00C77F9F" w:rsidP="00C77F9F">
      <w:pPr>
        <w:pStyle w:val="NoSpacing"/>
        <w:ind w:left="720"/>
        <w:rPr>
          <w:sz w:val="20"/>
          <w:szCs w:val="20"/>
        </w:rPr>
      </w:pPr>
      <w:r w:rsidRPr="00C77F9F">
        <w:rPr>
          <w:sz w:val="20"/>
          <w:szCs w:val="20"/>
        </w:rPr>
        <w:t xml:space="preserve">2018 and to end on August 27, 2021.  Eligibility for tenure at the end of the probationary period </w:t>
      </w:r>
    </w:p>
    <w:p w:rsidR="00C77F9F" w:rsidRDefault="00C77F9F" w:rsidP="00C77F9F">
      <w:pPr>
        <w:pStyle w:val="NoSpacing"/>
        <w:ind w:left="720"/>
        <w:rPr>
          <w:sz w:val="20"/>
          <w:szCs w:val="20"/>
        </w:rPr>
      </w:pPr>
      <w:r w:rsidRPr="00C77F9F">
        <w:rPr>
          <w:sz w:val="20"/>
          <w:szCs w:val="20"/>
        </w:rPr>
        <w:t xml:space="preserve">is dependent on Elizabeth Russell receiving APPR ratings of Effective or Highly Effective </w:t>
      </w:r>
    </w:p>
    <w:p w:rsidR="00C77F9F" w:rsidRDefault="00C77F9F" w:rsidP="00C77F9F">
      <w:pPr>
        <w:pStyle w:val="NoSpacing"/>
        <w:ind w:left="720"/>
        <w:rPr>
          <w:sz w:val="20"/>
          <w:szCs w:val="20"/>
        </w:rPr>
      </w:pPr>
      <w:r w:rsidRPr="00C77F9F">
        <w:rPr>
          <w:sz w:val="20"/>
          <w:szCs w:val="20"/>
        </w:rPr>
        <w:t xml:space="preserve">in 3 of 4 preceding years and no Ineffective composite or overall rating in the final year.  The </w:t>
      </w:r>
    </w:p>
    <w:p w:rsidR="00C77F9F" w:rsidRDefault="00C77F9F" w:rsidP="00C77F9F">
      <w:pPr>
        <w:pStyle w:val="NoSpacing"/>
        <w:ind w:left="720"/>
        <w:rPr>
          <w:sz w:val="20"/>
          <w:szCs w:val="20"/>
        </w:rPr>
      </w:pPr>
      <w:r w:rsidRPr="00C77F9F">
        <w:rPr>
          <w:sz w:val="20"/>
          <w:szCs w:val="20"/>
        </w:rPr>
        <w:t xml:space="preserve">salary during the first year of this appointment will be paid in accordance with the salary schedule, </w:t>
      </w:r>
    </w:p>
    <w:p w:rsidR="00C77F9F" w:rsidRPr="00C77F9F" w:rsidRDefault="00C77F9F" w:rsidP="00C77F9F">
      <w:pPr>
        <w:pStyle w:val="NoSpacing"/>
        <w:ind w:left="720"/>
        <w:rPr>
          <w:sz w:val="20"/>
          <w:szCs w:val="20"/>
        </w:rPr>
      </w:pPr>
      <w:r w:rsidRPr="00C77F9F">
        <w:rPr>
          <w:sz w:val="20"/>
          <w:szCs w:val="20"/>
        </w:rPr>
        <w:t>at Step 24, as provided in the Teachers’ Collective Bargaining Agreement.</w:t>
      </w:r>
      <w:r>
        <w:rPr>
          <w:sz w:val="20"/>
          <w:szCs w:val="20"/>
        </w:rPr>
        <w:t xml:space="preserve">  Unanimously carried.</w:t>
      </w:r>
    </w:p>
    <w:p w:rsidR="00C77F9F" w:rsidRDefault="00C77F9F" w:rsidP="00C77F9F">
      <w:pPr>
        <w:pStyle w:val="ListParagraph"/>
      </w:pPr>
    </w:p>
    <w:p w:rsidR="003E6721" w:rsidRDefault="00C77F9F" w:rsidP="00EC5FD9">
      <w:pPr>
        <w:pStyle w:val="ListParagraph"/>
        <w:numPr>
          <w:ilvl w:val="0"/>
          <w:numId w:val="3"/>
        </w:numPr>
      </w:pPr>
      <w:r>
        <w:t xml:space="preserve">Motion made by Karl Hackett and seconded by Ervin Smith, that the Board of </w:t>
      </w:r>
      <w:r w:rsidR="003E6721">
        <w:tab/>
      </w:r>
      <w:r w:rsidR="003E6721">
        <w:tab/>
        <w:t>Change Order</w:t>
      </w:r>
    </w:p>
    <w:p w:rsidR="003E6721" w:rsidRDefault="00C77F9F" w:rsidP="00C77F9F">
      <w:pPr>
        <w:pStyle w:val="ListParagraph"/>
      </w:pPr>
      <w:r>
        <w:t>Education</w:t>
      </w:r>
      <w:r w:rsidR="003E6721">
        <w:t xml:space="preserve"> </w:t>
      </w:r>
      <w:r>
        <w:t>approves the Change Order Form dated July 12, 2018 for the Bolivar-</w:t>
      </w:r>
    </w:p>
    <w:p w:rsidR="003E6721" w:rsidRDefault="00C77F9F" w:rsidP="00C77F9F">
      <w:pPr>
        <w:pStyle w:val="ListParagraph"/>
      </w:pPr>
      <w:r>
        <w:t>Richburg Central School</w:t>
      </w:r>
      <w:r w:rsidR="003E6721">
        <w:t xml:space="preserve"> </w:t>
      </w:r>
      <w:r>
        <w:t xml:space="preserve">District 2016 Capital Improvement Phase II Project </w:t>
      </w:r>
    </w:p>
    <w:p w:rsidR="003E6721" w:rsidRDefault="00C77F9F" w:rsidP="00C77F9F">
      <w:pPr>
        <w:pStyle w:val="ListParagraph"/>
      </w:pPr>
      <w:r>
        <w:t xml:space="preserve">(SED Project No. 02-29-02-04-001-029) which revises the required demolition of the </w:t>
      </w:r>
    </w:p>
    <w:p w:rsidR="003E6721" w:rsidRDefault="00C77F9F" w:rsidP="00C77F9F">
      <w:pPr>
        <w:pStyle w:val="ListParagraph"/>
      </w:pPr>
      <w:r>
        <w:t>existing basement floor due to an unforeseen</w:t>
      </w:r>
      <w:r w:rsidR="003E6721">
        <w:t xml:space="preserve"> </w:t>
      </w:r>
      <w:r>
        <w:t xml:space="preserve">condition, by Contractor Evingham </w:t>
      </w:r>
    </w:p>
    <w:p w:rsidR="003E6721" w:rsidRDefault="00C77F9F" w:rsidP="00C77F9F">
      <w:pPr>
        <w:pStyle w:val="ListParagraph"/>
      </w:pPr>
      <w:r>
        <w:t>Site Excavation, and increases the Contract Sum by</w:t>
      </w:r>
      <w:r w:rsidR="003E6721">
        <w:t xml:space="preserve"> </w:t>
      </w:r>
      <w:r>
        <w:t xml:space="preserve">$64,000, from $179,900 to $243,900.  </w:t>
      </w:r>
    </w:p>
    <w:p w:rsidR="003E6721" w:rsidRDefault="00C77F9F" w:rsidP="00E833A9">
      <w:pPr>
        <w:pStyle w:val="ListParagraph"/>
      </w:pPr>
      <w:r>
        <w:t xml:space="preserve">Accordingly, the Board hereby authorizes the Superintendent to execute the Change Order.  </w:t>
      </w:r>
    </w:p>
    <w:p w:rsidR="00C77F9F" w:rsidRDefault="00C77F9F" w:rsidP="00E833A9">
      <w:pPr>
        <w:pStyle w:val="ListParagraph"/>
      </w:pPr>
      <w:r>
        <w:t>Unanimously carried.</w:t>
      </w:r>
    </w:p>
    <w:p w:rsidR="00E833A9" w:rsidRDefault="00E833A9" w:rsidP="00E833A9"/>
    <w:p w:rsidR="00E833A9" w:rsidRDefault="00E833A9" w:rsidP="00E833A9"/>
    <w:p w:rsidR="00E833A9" w:rsidRDefault="00E833A9" w:rsidP="00E833A9"/>
    <w:p w:rsidR="00E833A9" w:rsidRDefault="00E833A9" w:rsidP="00E833A9"/>
    <w:p w:rsidR="00E833A9" w:rsidRDefault="00E833A9" w:rsidP="00E833A9"/>
    <w:p w:rsidR="00E833A9" w:rsidRDefault="00E833A9" w:rsidP="00E833A9">
      <w:r>
        <w:lastRenderedPageBreak/>
        <w:t xml:space="preserve">Motion made by Karl Hackett and seconded by David Gaston to move into executive session </w:t>
      </w:r>
      <w:r w:rsidR="003E6721">
        <w:tab/>
        <w:t>Exec. Session</w:t>
      </w:r>
    </w:p>
    <w:p w:rsidR="00E833A9" w:rsidRDefault="00E833A9" w:rsidP="00E833A9">
      <w:r>
        <w:t>at 8:27, to discuss Board Relations.  Unanimously carried.</w:t>
      </w:r>
    </w:p>
    <w:p w:rsidR="00E833A9" w:rsidRDefault="00E833A9" w:rsidP="00E833A9"/>
    <w:p w:rsidR="00E833A9" w:rsidRDefault="00E833A9" w:rsidP="00E833A9">
      <w:r>
        <w:t>Motion made by Michelle Clark and seconded by Ervin Smith to move out of executive session</w:t>
      </w:r>
      <w:r w:rsidR="003E6721">
        <w:tab/>
        <w:t xml:space="preserve">Out of Exec. </w:t>
      </w:r>
    </w:p>
    <w:p w:rsidR="00E833A9" w:rsidRDefault="00E833A9" w:rsidP="00E833A9">
      <w:r>
        <w:t>at 8:49, and back into regular session.  Unanimously carried.</w:t>
      </w:r>
      <w:r w:rsidR="003E6721">
        <w:tab/>
      </w:r>
      <w:r w:rsidR="003E6721">
        <w:tab/>
      </w:r>
      <w:r w:rsidR="003E6721">
        <w:tab/>
      </w:r>
      <w:r w:rsidR="003E6721">
        <w:tab/>
      </w:r>
      <w:r w:rsidR="003E6721">
        <w:tab/>
        <w:t>Session</w:t>
      </w:r>
    </w:p>
    <w:p w:rsidR="00E833A9" w:rsidRDefault="00E833A9" w:rsidP="00E833A9"/>
    <w:p w:rsidR="00E833A9" w:rsidRDefault="00E833A9" w:rsidP="00E833A9">
      <w:r>
        <w:t xml:space="preserve">Motion made by </w:t>
      </w:r>
      <w:r w:rsidR="00B15EA0">
        <w:t xml:space="preserve">Michelle Clark and seconded by Karl Hackett to adjourn the meeting at </w:t>
      </w:r>
      <w:r w:rsidR="003E6721">
        <w:tab/>
      </w:r>
      <w:r w:rsidR="003E6721">
        <w:tab/>
        <w:t>Adjournment</w:t>
      </w:r>
      <w:bookmarkStart w:id="0" w:name="_GoBack"/>
      <w:bookmarkEnd w:id="0"/>
    </w:p>
    <w:p w:rsidR="00B15EA0" w:rsidRDefault="00B15EA0" w:rsidP="00E833A9">
      <w:r>
        <w:t>8:50, there being no further business.  Unanimously carried.</w:t>
      </w:r>
    </w:p>
    <w:p w:rsidR="00B15EA0" w:rsidRDefault="00B15EA0" w:rsidP="00E833A9"/>
    <w:p w:rsidR="00B15EA0" w:rsidRDefault="00B15EA0" w:rsidP="00E833A9"/>
    <w:p w:rsidR="00B15EA0" w:rsidRDefault="00B15EA0" w:rsidP="00E833A9"/>
    <w:p w:rsidR="00B15EA0" w:rsidRDefault="00B15EA0" w:rsidP="00E833A9"/>
    <w:p w:rsidR="00B15EA0" w:rsidRDefault="00B15EA0" w:rsidP="00E833A9">
      <w:r>
        <w:tab/>
      </w:r>
      <w:r>
        <w:tab/>
      </w:r>
      <w:r>
        <w:tab/>
      </w:r>
      <w:r>
        <w:tab/>
      </w:r>
      <w:r>
        <w:tab/>
      </w:r>
      <w:r>
        <w:tab/>
        <w:t>Michael A. Retzlaff</w:t>
      </w:r>
    </w:p>
    <w:p w:rsidR="00B15EA0" w:rsidRDefault="00B15EA0" w:rsidP="00E833A9">
      <w:r>
        <w:tab/>
      </w:r>
      <w:r>
        <w:tab/>
      </w:r>
      <w:r>
        <w:tab/>
      </w:r>
      <w:r>
        <w:tab/>
      </w:r>
      <w:r>
        <w:tab/>
      </w:r>
      <w:r>
        <w:tab/>
        <w:t>Clerk Pro-Tem</w:t>
      </w:r>
    </w:p>
    <w:p w:rsidR="00E833A9" w:rsidRPr="00EC5FD9" w:rsidRDefault="00E833A9" w:rsidP="00E833A9"/>
    <w:p w:rsidR="00036F33" w:rsidRDefault="00036F33"/>
    <w:p w:rsidR="00563754" w:rsidRDefault="00563754"/>
    <w:sectPr w:rsidR="00563754" w:rsidSect="00C77F9F">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5245C"/>
    <w:multiLevelType w:val="multilevel"/>
    <w:tmpl w:val="C4708656"/>
    <w:lvl w:ilvl="0">
      <w:start w:val="1"/>
      <w:numFmt w:val="upperRoman"/>
      <w:lvlText w:val=""/>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27646A0C"/>
    <w:multiLevelType w:val="hybridMultilevel"/>
    <w:tmpl w:val="18BEB6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E0576"/>
    <w:rsid w:val="00113696"/>
    <w:rsid w:val="00194DD2"/>
    <w:rsid w:val="001A644A"/>
    <w:rsid w:val="00231327"/>
    <w:rsid w:val="002454A1"/>
    <w:rsid w:val="002725AE"/>
    <w:rsid w:val="0027625D"/>
    <w:rsid w:val="002B701B"/>
    <w:rsid w:val="002F6D0F"/>
    <w:rsid w:val="00321433"/>
    <w:rsid w:val="003A1835"/>
    <w:rsid w:val="003E6721"/>
    <w:rsid w:val="004178A4"/>
    <w:rsid w:val="00427B63"/>
    <w:rsid w:val="004608EB"/>
    <w:rsid w:val="00495DC4"/>
    <w:rsid w:val="005509AF"/>
    <w:rsid w:val="00563754"/>
    <w:rsid w:val="005815FD"/>
    <w:rsid w:val="005B0C9F"/>
    <w:rsid w:val="005C2F87"/>
    <w:rsid w:val="005C6C58"/>
    <w:rsid w:val="005E47CC"/>
    <w:rsid w:val="0062151D"/>
    <w:rsid w:val="006428AF"/>
    <w:rsid w:val="006C3C9C"/>
    <w:rsid w:val="00722AA0"/>
    <w:rsid w:val="007330BB"/>
    <w:rsid w:val="00737B21"/>
    <w:rsid w:val="007E3DC1"/>
    <w:rsid w:val="00865723"/>
    <w:rsid w:val="009421F5"/>
    <w:rsid w:val="00956870"/>
    <w:rsid w:val="00967E4B"/>
    <w:rsid w:val="00975789"/>
    <w:rsid w:val="009A73F7"/>
    <w:rsid w:val="00A15634"/>
    <w:rsid w:val="00A53AAE"/>
    <w:rsid w:val="00A67040"/>
    <w:rsid w:val="00A77B69"/>
    <w:rsid w:val="00A875B1"/>
    <w:rsid w:val="00B15EA0"/>
    <w:rsid w:val="00B8642D"/>
    <w:rsid w:val="00C05E30"/>
    <w:rsid w:val="00C77F9F"/>
    <w:rsid w:val="00CB0E2A"/>
    <w:rsid w:val="00CF5132"/>
    <w:rsid w:val="00D142DC"/>
    <w:rsid w:val="00D36782"/>
    <w:rsid w:val="00D429AE"/>
    <w:rsid w:val="00D503D6"/>
    <w:rsid w:val="00DB3AF1"/>
    <w:rsid w:val="00DF06BF"/>
    <w:rsid w:val="00E04D6B"/>
    <w:rsid w:val="00E20447"/>
    <w:rsid w:val="00E2165C"/>
    <w:rsid w:val="00E235FA"/>
    <w:rsid w:val="00E5566C"/>
    <w:rsid w:val="00E5756D"/>
    <w:rsid w:val="00E833A9"/>
    <w:rsid w:val="00E91D17"/>
    <w:rsid w:val="00EB3901"/>
    <w:rsid w:val="00EC3C6D"/>
    <w:rsid w:val="00EC5FD9"/>
    <w:rsid w:val="00F460D5"/>
    <w:rsid w:val="00F80043"/>
    <w:rsid w:val="00F8202F"/>
    <w:rsid w:val="00F86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39D078F"/>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2F6D0F"/>
    <w:pPr>
      <w:ind w:left="720" w:hanging="360"/>
    </w:pPr>
    <w:rPr>
      <w:b/>
      <w:sz w:val="24"/>
    </w:rPr>
  </w:style>
  <w:style w:type="character" w:customStyle="1" w:styleId="BodyTextIndent2Char">
    <w:name w:val="Body Text Indent 2 Char"/>
    <w:basedOn w:val="DefaultParagraphFont"/>
    <w:link w:val="BodyTextIndent2"/>
    <w:rsid w:val="002F6D0F"/>
    <w:rPr>
      <w:b/>
      <w:sz w:val="24"/>
    </w:rPr>
  </w:style>
  <w:style w:type="paragraph" w:customStyle="1" w:styleId="BlkQuote1">
    <w:name w:val="Blk Quote_1"/>
    <w:basedOn w:val="Normal"/>
    <w:next w:val="Normal"/>
    <w:rsid w:val="002F6D0F"/>
    <w:pPr>
      <w:spacing w:after="240"/>
      <w:ind w:left="1440" w:right="1440"/>
      <w:jc w:val="both"/>
    </w:pPr>
    <w:rPr>
      <w:sz w:val="24"/>
      <w:szCs w:val="24"/>
    </w:rPr>
  </w:style>
  <w:style w:type="paragraph" w:customStyle="1" w:styleId="BodyText1">
    <w:name w:val="Body Text_1"/>
    <w:basedOn w:val="Normal"/>
    <w:link w:val="BodyText1Char"/>
    <w:rsid w:val="002F6D0F"/>
    <w:pPr>
      <w:spacing w:after="240"/>
      <w:ind w:firstLine="720"/>
      <w:jc w:val="both"/>
    </w:pPr>
    <w:rPr>
      <w:sz w:val="24"/>
      <w:szCs w:val="24"/>
    </w:rPr>
  </w:style>
  <w:style w:type="character" w:customStyle="1" w:styleId="BodyText1Char">
    <w:name w:val="Body Text_1 Char"/>
    <w:link w:val="BodyText1"/>
    <w:rsid w:val="002F6D0F"/>
    <w:rPr>
      <w:sz w:val="24"/>
      <w:szCs w:val="24"/>
    </w:rPr>
  </w:style>
  <w:style w:type="paragraph" w:styleId="NoSpacing">
    <w:name w:val="No Spacing"/>
    <w:uiPriority w:val="1"/>
    <w:qFormat/>
    <w:rsid w:val="00C77F9F"/>
    <w:rPr>
      <w:rFonts w:eastAsia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5BEBD-AC96-4896-8F6B-8A24E311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5</Pages>
  <Words>1909</Words>
  <Characters>10589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9</cp:revision>
  <cp:lastPrinted>2014-04-23T16:01:00Z</cp:lastPrinted>
  <dcterms:created xsi:type="dcterms:W3CDTF">2018-07-30T19:43:00Z</dcterms:created>
  <dcterms:modified xsi:type="dcterms:W3CDTF">2018-07-31T18:53:00Z</dcterms:modified>
</cp:coreProperties>
</file>