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9AF" w:rsidRDefault="005509AF">
      <w:pPr>
        <w:pStyle w:val="Title"/>
      </w:pPr>
      <w:r>
        <w:t>OFFICIAL MINUTES</w:t>
      </w:r>
    </w:p>
    <w:p w:rsidR="005509AF" w:rsidRDefault="005509AF">
      <w:pPr>
        <w:jc w:val="center"/>
        <w:rPr>
          <w:b/>
        </w:rPr>
      </w:pPr>
      <w:r>
        <w:rPr>
          <w:b/>
        </w:rPr>
        <w:t>BOARD OF EDUCATION MEETING</w:t>
      </w:r>
    </w:p>
    <w:p w:rsidR="005509AF" w:rsidRDefault="005509AF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Bolivar-Richburg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Central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School</w:t>
          </w:r>
        </w:smartTag>
      </w:smartTag>
    </w:p>
    <w:p w:rsidR="005509AF" w:rsidRDefault="005509AF">
      <w:pPr>
        <w:rPr>
          <w:b/>
        </w:rPr>
      </w:pPr>
    </w:p>
    <w:p w:rsidR="005509AF" w:rsidRDefault="005509AF">
      <w:pPr>
        <w:rPr>
          <w:b/>
        </w:rPr>
      </w:pPr>
    </w:p>
    <w:p w:rsidR="005509AF" w:rsidRPr="005C2F87" w:rsidRDefault="005509AF">
      <w:r>
        <w:rPr>
          <w:b/>
        </w:rPr>
        <w:t>DATE:</w:t>
      </w:r>
      <w:r>
        <w:rPr>
          <w:b/>
        </w:rPr>
        <w:tab/>
      </w:r>
      <w:r>
        <w:rPr>
          <w:b/>
        </w:rPr>
        <w:tab/>
      </w:r>
      <w:r w:rsidR="00847176">
        <w:t>May 26</w:t>
      </w:r>
      <w:r w:rsidR="00116A40">
        <w:t>, 2020</w:t>
      </w:r>
    </w:p>
    <w:p w:rsidR="004178A4" w:rsidRDefault="004178A4">
      <w:pPr>
        <w:rPr>
          <w:b/>
        </w:rPr>
      </w:pPr>
    </w:p>
    <w:p w:rsidR="005509AF" w:rsidRDefault="005509AF">
      <w:pPr>
        <w:rPr>
          <w:b/>
        </w:rPr>
      </w:pPr>
      <w:r>
        <w:rPr>
          <w:b/>
        </w:rPr>
        <w:t>TIME:</w:t>
      </w:r>
      <w:r>
        <w:rPr>
          <w:b/>
        </w:rPr>
        <w:tab/>
      </w:r>
      <w:r>
        <w:rPr>
          <w:b/>
        </w:rPr>
        <w:tab/>
      </w:r>
      <w:r w:rsidR="00DF06BF" w:rsidRPr="00A67040">
        <w:t>7</w:t>
      </w:r>
      <w:r w:rsidR="00D142DC" w:rsidRPr="00A67040">
        <w:t>:</w:t>
      </w:r>
      <w:r w:rsidR="00DB3AF1" w:rsidRPr="00A67040">
        <w:t>0</w:t>
      </w:r>
      <w:r w:rsidR="00231327">
        <w:t>0</w:t>
      </w:r>
      <w:r w:rsidR="00DF06BF" w:rsidRPr="00A67040">
        <w:t xml:space="preserve"> PM</w:t>
      </w:r>
    </w:p>
    <w:p w:rsidR="00DF06BF" w:rsidRDefault="00DF06BF">
      <w:pPr>
        <w:rPr>
          <w:b/>
        </w:rPr>
      </w:pPr>
    </w:p>
    <w:p w:rsidR="005509AF" w:rsidRPr="00A67040" w:rsidRDefault="005509AF">
      <w:r>
        <w:rPr>
          <w:b/>
        </w:rPr>
        <w:t>PLACE:</w:t>
      </w:r>
      <w:r>
        <w:rPr>
          <w:b/>
        </w:rPr>
        <w:tab/>
      </w:r>
      <w:r w:rsidR="003146BC">
        <w:t>Zoom Video Conference</w:t>
      </w:r>
      <w:r w:rsidRPr="00A67040">
        <w:t xml:space="preserve"> </w:t>
      </w:r>
    </w:p>
    <w:p w:rsidR="005509AF" w:rsidRDefault="005509AF">
      <w:pPr>
        <w:rPr>
          <w:b/>
        </w:rPr>
      </w:pPr>
    </w:p>
    <w:p w:rsidR="005C2F87" w:rsidRDefault="005509AF" w:rsidP="005815FD">
      <w:r>
        <w:rPr>
          <w:b/>
        </w:rPr>
        <w:t>BOARD MEMBERS PRESENT:</w:t>
      </w:r>
      <w:r w:rsidR="006428AF">
        <w:rPr>
          <w:b/>
        </w:rPr>
        <w:tab/>
      </w:r>
      <w:r w:rsidR="005C2F87">
        <w:rPr>
          <w:b/>
        </w:rPr>
        <w:tab/>
      </w:r>
      <w:r w:rsidR="000D40D5">
        <w:t>Karl Hackett II</w:t>
      </w:r>
      <w:r w:rsidR="005C2F87">
        <w:t>, President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0D40D5">
        <w:t>David Gaston</w:t>
      </w:r>
      <w:r>
        <w:t>, Vice President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Erin Baldwin</w:t>
      </w:r>
    </w:p>
    <w:p w:rsidR="00E04D6B" w:rsidRDefault="00231327" w:rsidP="005815FD">
      <w:r>
        <w:tab/>
      </w:r>
      <w:r>
        <w:tab/>
      </w:r>
      <w:r>
        <w:tab/>
      </w:r>
      <w:r>
        <w:tab/>
      </w:r>
      <w:r>
        <w:tab/>
      </w:r>
      <w:r w:rsidR="000D40D5">
        <w:t>Kami Doane</w:t>
      </w:r>
    </w:p>
    <w:p w:rsidR="00231327" w:rsidRDefault="005C2F87" w:rsidP="00E04D6B">
      <w:r>
        <w:tab/>
      </w:r>
      <w:r>
        <w:tab/>
      </w:r>
      <w:r>
        <w:tab/>
      </w:r>
      <w:r>
        <w:tab/>
      </w:r>
      <w:r>
        <w:tab/>
      </w:r>
      <w:r w:rsidR="000D40D5">
        <w:t>Amanda McDonnell</w:t>
      </w:r>
    </w:p>
    <w:p w:rsidR="000D40D5" w:rsidRPr="005C2F87" w:rsidRDefault="000D40D5" w:rsidP="00E04D6B">
      <w:r>
        <w:tab/>
      </w:r>
      <w:r>
        <w:tab/>
      </w:r>
      <w:r>
        <w:tab/>
      </w:r>
      <w:r>
        <w:tab/>
      </w:r>
      <w:r>
        <w:tab/>
        <w:t>Jody McLaughlin</w:t>
      </w:r>
    </w:p>
    <w:p w:rsidR="00034025" w:rsidRPr="00034025" w:rsidRDefault="00034025" w:rsidP="009421F5">
      <w:r>
        <w:rPr>
          <w:b/>
        </w:rPr>
        <w:tab/>
      </w:r>
    </w:p>
    <w:p w:rsidR="00E5566C" w:rsidRPr="00E5566C" w:rsidRDefault="005509AF">
      <w:r>
        <w:rPr>
          <w:b/>
        </w:rPr>
        <w:t>BOARD MEMBERS ABSENT:</w:t>
      </w:r>
      <w:r w:rsidR="00EB3901">
        <w:rPr>
          <w:b/>
        </w:rPr>
        <w:tab/>
      </w:r>
      <w:r w:rsidR="00034025">
        <w:rPr>
          <w:b/>
        </w:rPr>
        <w:tab/>
      </w:r>
      <w:r w:rsidR="003146BC">
        <w:t>Heather Iantorno</w:t>
      </w:r>
    </w:p>
    <w:p w:rsidR="005509AF" w:rsidRDefault="00EB3901">
      <w:pPr>
        <w:rPr>
          <w:b/>
        </w:rPr>
      </w:pPr>
      <w:r>
        <w:rPr>
          <w:b/>
        </w:rPr>
        <w:tab/>
      </w:r>
    </w:p>
    <w:p w:rsidR="00CF5132" w:rsidRDefault="005509AF" w:rsidP="005815FD">
      <w:r>
        <w:rPr>
          <w:b/>
        </w:rPr>
        <w:t>OTHER PEOPLE IN ATTENDANCE:</w:t>
      </w:r>
      <w:r w:rsidR="002B701B">
        <w:rPr>
          <w:b/>
        </w:rPr>
        <w:tab/>
      </w:r>
      <w:r w:rsidR="005C2F87">
        <w:t>Michael Retzlaff, Superintendent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847176">
        <w:t>Kristin Woodhead</w:t>
      </w:r>
      <w:r>
        <w:t xml:space="preserve">, </w:t>
      </w:r>
      <w:r w:rsidR="00847176">
        <w:t>School Business Manager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Connie Emery, District Clerk</w:t>
      </w:r>
    </w:p>
    <w:p w:rsidR="005C2F87" w:rsidRPr="005C2F87" w:rsidRDefault="005C2F87" w:rsidP="005815FD">
      <w:r>
        <w:tab/>
      </w:r>
      <w:r>
        <w:tab/>
      </w:r>
      <w:r>
        <w:tab/>
      </w:r>
      <w:r>
        <w:tab/>
      </w:r>
      <w:r>
        <w:tab/>
      </w:r>
    </w:p>
    <w:p w:rsidR="00CF5132" w:rsidRDefault="00CF5132" w:rsidP="009421F5"/>
    <w:p w:rsidR="005C2F87" w:rsidRDefault="00E5566C" w:rsidP="009421F5">
      <w:r>
        <w:t xml:space="preserve">A regular meeting of the Bolivar-Richburg Central School Board of Education was held on </w:t>
      </w:r>
      <w:r w:rsidR="00847176">
        <w:t>May 26, 2020</w:t>
      </w:r>
      <w:r>
        <w:t xml:space="preserve"> </w:t>
      </w:r>
    </w:p>
    <w:p w:rsidR="00E5566C" w:rsidRDefault="0062151D" w:rsidP="009421F5">
      <w:r>
        <w:t xml:space="preserve">at 7 PM </w:t>
      </w:r>
      <w:r w:rsidR="00847176">
        <w:t>via Zoom video conferencing</w:t>
      </w:r>
      <w:r w:rsidR="00E5566C">
        <w:t xml:space="preserve">.  </w:t>
      </w:r>
      <w:r w:rsidR="003146BC">
        <w:t>Heather Iantorno was absent</w:t>
      </w:r>
      <w:r w:rsidR="00116A40">
        <w:t>.</w:t>
      </w:r>
    </w:p>
    <w:p w:rsidR="00E5566C" w:rsidRDefault="00E5566C" w:rsidP="009421F5"/>
    <w:p w:rsidR="003146BC" w:rsidRDefault="00E5566C" w:rsidP="009421F5">
      <w:r>
        <w:t xml:space="preserve">Motion made by </w:t>
      </w:r>
      <w:r w:rsidR="003146BC">
        <w:t>Jody McLaughlin</w:t>
      </w:r>
      <w:r>
        <w:t xml:space="preserve"> and seconded by </w:t>
      </w:r>
      <w:r w:rsidR="003146BC">
        <w:t>Amanda McDonnell</w:t>
      </w:r>
      <w:r>
        <w:t xml:space="preserve"> to approve the </w:t>
      </w:r>
      <w:r w:rsidR="003146BC">
        <w:tab/>
      </w:r>
      <w:r w:rsidR="003146BC">
        <w:tab/>
        <w:t>Minutes</w:t>
      </w:r>
    </w:p>
    <w:p w:rsidR="00E5566C" w:rsidRDefault="00E5566C" w:rsidP="009421F5">
      <w:r>
        <w:t>minutes</w:t>
      </w:r>
      <w:r w:rsidR="003146BC">
        <w:t xml:space="preserve"> </w:t>
      </w:r>
      <w:r w:rsidR="00025B8D">
        <w:t xml:space="preserve">of the </w:t>
      </w:r>
      <w:r w:rsidR="00847176">
        <w:t>May 7, 2020</w:t>
      </w:r>
      <w:r w:rsidR="00025B8D">
        <w:t xml:space="preserve"> Board of Education meeting.  Unanimously carried.</w:t>
      </w:r>
    </w:p>
    <w:p w:rsidR="00847176" w:rsidRDefault="00847176" w:rsidP="009421F5"/>
    <w:p w:rsidR="00847176" w:rsidRDefault="00847176" w:rsidP="009421F5">
      <w:r>
        <w:t>Karl Hackett, President:</w:t>
      </w:r>
      <w:r w:rsidR="003146BC">
        <w:t xml:space="preserve">  Thank you to all teachers and staff for all your continued work.</w:t>
      </w:r>
    </w:p>
    <w:p w:rsidR="00847176" w:rsidRDefault="00847176" w:rsidP="009421F5"/>
    <w:p w:rsidR="00847176" w:rsidRDefault="00847176" w:rsidP="009421F5">
      <w:r>
        <w:t>Michael Retzlaff, Superintendent:</w:t>
      </w:r>
      <w:r w:rsidR="003146BC">
        <w:t xml:space="preserve">  </w:t>
      </w:r>
      <w:r w:rsidR="00A45C5F">
        <w:t>Thank you to all staff and teachers.</w:t>
      </w:r>
      <w:r w:rsidR="0093204C">
        <w:t xml:space="preserve">  The last day for students</w:t>
      </w:r>
    </w:p>
    <w:p w:rsidR="0093204C" w:rsidRDefault="0093204C" w:rsidP="009421F5">
      <w:r>
        <w:t>will be June 16 and the day for teachers is June 18.  We are waiting on information for graduation.</w:t>
      </w:r>
    </w:p>
    <w:p w:rsidR="0093204C" w:rsidRDefault="0093204C" w:rsidP="009421F5">
      <w:r>
        <w:t xml:space="preserve">Summer school will be virtual, and we are working </w:t>
      </w:r>
      <w:r w:rsidR="00200AD2">
        <w:t xml:space="preserve">on </w:t>
      </w:r>
      <w:bookmarkStart w:id="0" w:name="_GoBack"/>
      <w:bookmarkEnd w:id="0"/>
      <w:r>
        <w:t>a return to school plan which is due in July.</w:t>
      </w:r>
    </w:p>
    <w:p w:rsidR="00847176" w:rsidRDefault="00847176" w:rsidP="009421F5"/>
    <w:p w:rsidR="00847176" w:rsidRDefault="00847176" w:rsidP="009421F5">
      <w:r>
        <w:rPr>
          <w:u w:val="single"/>
        </w:rPr>
        <w:t>Consensus Items</w:t>
      </w:r>
    </w:p>
    <w:p w:rsidR="00847176" w:rsidRDefault="00847176" w:rsidP="009421F5"/>
    <w:p w:rsidR="00847176" w:rsidRDefault="00847176" w:rsidP="009421F5">
      <w:r>
        <w:t xml:space="preserve">Motion made by </w:t>
      </w:r>
      <w:r w:rsidR="003146BC">
        <w:t>David Gaston</w:t>
      </w:r>
      <w:r>
        <w:t xml:space="preserve"> and seconded by </w:t>
      </w:r>
      <w:r w:rsidR="003146BC">
        <w:t xml:space="preserve">Kami Doane </w:t>
      </w:r>
      <w:r>
        <w:t xml:space="preserve">to approve the </w:t>
      </w:r>
    </w:p>
    <w:p w:rsidR="00847176" w:rsidRDefault="00847176" w:rsidP="009421F5">
      <w:r>
        <w:t>following consensus items:</w:t>
      </w:r>
    </w:p>
    <w:p w:rsidR="00847176" w:rsidRDefault="00847176" w:rsidP="009421F5"/>
    <w:p w:rsidR="00847176" w:rsidRDefault="00847176" w:rsidP="00847176">
      <w:pPr>
        <w:pStyle w:val="ListParagraph"/>
        <w:numPr>
          <w:ilvl w:val="0"/>
          <w:numId w:val="3"/>
        </w:numPr>
      </w:pPr>
      <w:r>
        <w:t>To approve the Treasurer’s Report for the Payroll, Lunch, General Checking,</w:t>
      </w:r>
      <w:r w:rsidR="003146BC">
        <w:tab/>
      </w:r>
      <w:r w:rsidR="003146BC">
        <w:tab/>
        <w:t>Treasurers</w:t>
      </w:r>
    </w:p>
    <w:p w:rsidR="00847176" w:rsidRDefault="00847176" w:rsidP="00847176">
      <w:pPr>
        <w:pStyle w:val="ListParagraph"/>
      </w:pPr>
      <w:r>
        <w:t>General Savings, General Investments, Activities, and Trust &amp; Agency Funds</w:t>
      </w:r>
      <w:r w:rsidR="003146BC">
        <w:tab/>
      </w:r>
      <w:r w:rsidR="003146BC">
        <w:tab/>
        <w:t>Report</w:t>
      </w:r>
    </w:p>
    <w:p w:rsidR="00847176" w:rsidRDefault="00847176" w:rsidP="00847176">
      <w:pPr>
        <w:pStyle w:val="ListParagraph"/>
      </w:pPr>
      <w:r>
        <w:t xml:space="preserve">as of April 30, 2020.  </w:t>
      </w:r>
    </w:p>
    <w:p w:rsidR="00847176" w:rsidRDefault="00847176" w:rsidP="00847176">
      <w:pPr>
        <w:pStyle w:val="ListParagraph"/>
      </w:pPr>
    </w:p>
    <w:p w:rsidR="00847176" w:rsidRDefault="00847176" w:rsidP="00847176">
      <w:pPr>
        <w:pStyle w:val="ListParagraph"/>
        <w:numPr>
          <w:ilvl w:val="0"/>
          <w:numId w:val="3"/>
        </w:numPr>
      </w:pPr>
      <w:r>
        <w:t xml:space="preserve">To approve the following resolution for the purpose of participating in the </w:t>
      </w:r>
      <w:r w:rsidR="003146BC">
        <w:tab/>
      </w:r>
      <w:r w:rsidR="003146BC">
        <w:tab/>
        <w:t xml:space="preserve">Electricity </w:t>
      </w:r>
    </w:p>
    <w:p w:rsidR="00847176" w:rsidRDefault="00847176" w:rsidP="00847176">
      <w:pPr>
        <w:pStyle w:val="ListParagraph"/>
      </w:pPr>
      <w:r>
        <w:t>cooperative electricity bid coordinated by the Wayne-Finger Lakes BOCES.</w:t>
      </w:r>
      <w:r w:rsidR="003146BC">
        <w:tab/>
      </w:r>
      <w:r w:rsidR="003146BC">
        <w:tab/>
        <w:t>Bid</w:t>
      </w:r>
    </w:p>
    <w:p w:rsidR="00847176" w:rsidRDefault="00847176" w:rsidP="00847176">
      <w:pPr>
        <w:pStyle w:val="ListParagraph"/>
      </w:pPr>
    </w:p>
    <w:p w:rsidR="00AF5584" w:rsidRDefault="00847176" w:rsidP="00847176">
      <w:pPr>
        <w:ind w:left="720"/>
      </w:pPr>
      <w:r>
        <w:t xml:space="preserve">WHEREAS, The Board of Education, </w:t>
      </w:r>
      <w:r w:rsidRPr="00D67001">
        <w:t>Bolivar- Richburg</w:t>
      </w:r>
      <w:r>
        <w:t xml:space="preserve"> School District of </w:t>
      </w:r>
    </w:p>
    <w:p w:rsidR="00AF5584" w:rsidRDefault="00847176" w:rsidP="00847176">
      <w:pPr>
        <w:ind w:left="720"/>
      </w:pPr>
      <w:r>
        <w:t xml:space="preserve">New York State desires to participate in a Cooperative Bidding Program conducted </w:t>
      </w:r>
    </w:p>
    <w:p w:rsidR="00AF5584" w:rsidRDefault="00847176" w:rsidP="00847176">
      <w:pPr>
        <w:ind w:left="720"/>
      </w:pPr>
      <w:r>
        <w:t xml:space="preserve">by The Board of Cooperative Educational Services of Ontario, Seneca, Wayne and </w:t>
      </w:r>
    </w:p>
    <w:p w:rsidR="00AF5584" w:rsidRDefault="00847176" w:rsidP="00847176">
      <w:pPr>
        <w:ind w:left="720"/>
      </w:pPr>
      <w:r>
        <w:t xml:space="preserve">Yates Counties from year to year or, until this Resolution is rescinded, for the </w:t>
      </w:r>
    </w:p>
    <w:p w:rsidR="00847176" w:rsidRDefault="00847176" w:rsidP="00847176">
      <w:pPr>
        <w:ind w:left="720"/>
      </w:pPr>
      <w:r>
        <w:t>purchase of supply of electricity.  And…</w:t>
      </w:r>
    </w:p>
    <w:p w:rsidR="00847176" w:rsidRDefault="00847176" w:rsidP="00847176"/>
    <w:p w:rsidR="006B0335" w:rsidRDefault="006B0335" w:rsidP="00847176"/>
    <w:p w:rsidR="006B0335" w:rsidRDefault="006B0335" w:rsidP="00847176"/>
    <w:p w:rsidR="006B0335" w:rsidRDefault="006B0335" w:rsidP="00847176"/>
    <w:p w:rsidR="00AF5584" w:rsidRDefault="00847176" w:rsidP="00847176">
      <w:pPr>
        <w:ind w:left="720"/>
      </w:pPr>
      <w:r>
        <w:lastRenderedPageBreak/>
        <w:t>WHEREAS, The Board of Education,</w:t>
      </w:r>
      <w:r w:rsidRPr="00D67001">
        <w:t xml:space="preserve"> Bolivar- Richburg</w:t>
      </w:r>
      <w:r>
        <w:t xml:space="preserve"> School District of New </w:t>
      </w:r>
    </w:p>
    <w:p w:rsidR="00AF5584" w:rsidRDefault="00847176" w:rsidP="00847176">
      <w:pPr>
        <w:ind w:left="720"/>
      </w:pPr>
      <w:r>
        <w:t xml:space="preserve">York State is desirous of participating with The Board of Cooperative Educational </w:t>
      </w:r>
    </w:p>
    <w:p w:rsidR="00AF5584" w:rsidRDefault="00847176" w:rsidP="00847176">
      <w:pPr>
        <w:ind w:left="720"/>
      </w:pPr>
      <w:r>
        <w:t xml:space="preserve">Services of Ontario, Seneca, Wayne and Yates Counties in the joint bid of the </w:t>
      </w:r>
    </w:p>
    <w:p w:rsidR="00AF5584" w:rsidRDefault="00847176" w:rsidP="00847176">
      <w:pPr>
        <w:ind w:left="720"/>
      </w:pPr>
      <w:r>
        <w:t xml:space="preserve">commodities and/or services mentioned below as authorized by General Municipal </w:t>
      </w:r>
    </w:p>
    <w:p w:rsidR="00847176" w:rsidRDefault="00847176" w:rsidP="00847176">
      <w:pPr>
        <w:ind w:left="720"/>
      </w:pPr>
      <w:r>
        <w:t>Law, Section 119-o…  And…</w:t>
      </w:r>
    </w:p>
    <w:p w:rsidR="00847176" w:rsidRDefault="00847176" w:rsidP="00847176"/>
    <w:p w:rsidR="00AF5584" w:rsidRDefault="00847176" w:rsidP="00847176">
      <w:pPr>
        <w:ind w:left="720"/>
      </w:pPr>
      <w:r>
        <w:t xml:space="preserve">WHEREAS, The Board of Education, </w:t>
      </w:r>
      <w:r w:rsidRPr="00D67001">
        <w:t>Bolivar- Richburg</w:t>
      </w:r>
      <w:r>
        <w:t xml:space="preserve"> School District of New </w:t>
      </w:r>
    </w:p>
    <w:p w:rsidR="00AF5584" w:rsidRDefault="00847176" w:rsidP="00847176">
      <w:pPr>
        <w:ind w:left="720"/>
      </w:pPr>
      <w:r>
        <w:t xml:space="preserve">York State has appointed The Board of Cooperative Educational Services of Ontario, </w:t>
      </w:r>
    </w:p>
    <w:p w:rsidR="00AF5584" w:rsidRDefault="00847176" w:rsidP="00847176">
      <w:pPr>
        <w:ind w:left="720"/>
      </w:pPr>
      <w:r>
        <w:t xml:space="preserve">Seneca, Wayne and Yates Counties as representative to assume the responsibility for </w:t>
      </w:r>
    </w:p>
    <w:p w:rsidR="00AF5584" w:rsidRDefault="00847176" w:rsidP="00847176">
      <w:pPr>
        <w:ind w:left="720"/>
      </w:pPr>
      <w:r>
        <w:t xml:space="preserve">drafting of specifications, advertising for bids, accepting and opening bids, tabulating </w:t>
      </w:r>
    </w:p>
    <w:p w:rsidR="00AF5584" w:rsidRDefault="00847176" w:rsidP="00847176">
      <w:pPr>
        <w:ind w:left="720"/>
      </w:pPr>
      <w:r>
        <w:t xml:space="preserve">bids, reporting the results to the Board of Education, </w:t>
      </w:r>
      <w:r w:rsidRPr="00D67001">
        <w:t>Bolivar-</w:t>
      </w:r>
      <w:r>
        <w:t xml:space="preserve"> </w:t>
      </w:r>
      <w:r w:rsidRPr="00D67001">
        <w:t>Richburg</w:t>
      </w:r>
      <w:r>
        <w:t xml:space="preserve"> School </w:t>
      </w:r>
    </w:p>
    <w:p w:rsidR="00847176" w:rsidRDefault="00847176" w:rsidP="00847176">
      <w:pPr>
        <w:ind w:left="720"/>
      </w:pPr>
      <w:r>
        <w:t>District of New York State and making recommendations thereon…</w:t>
      </w:r>
    </w:p>
    <w:p w:rsidR="00847176" w:rsidRDefault="00847176" w:rsidP="00847176"/>
    <w:p w:rsidR="00847176" w:rsidRDefault="00847176" w:rsidP="00847176">
      <w:pPr>
        <w:ind w:firstLine="720"/>
      </w:pPr>
      <w:r>
        <w:t>THEREFORE…</w:t>
      </w:r>
    </w:p>
    <w:p w:rsidR="00847176" w:rsidRDefault="00847176" w:rsidP="00847176"/>
    <w:p w:rsidR="00AF5584" w:rsidRDefault="00847176" w:rsidP="00847176">
      <w:pPr>
        <w:ind w:left="720"/>
      </w:pPr>
      <w:r>
        <w:t xml:space="preserve">BE IT RESOLVED, That the Board of Education of </w:t>
      </w:r>
      <w:r w:rsidRPr="00D67001">
        <w:t>Bolivar- Richburg</w:t>
      </w:r>
      <w:r>
        <w:t xml:space="preserve"> School District </w:t>
      </w:r>
    </w:p>
    <w:p w:rsidR="00AF5584" w:rsidRDefault="00847176" w:rsidP="00847176">
      <w:pPr>
        <w:ind w:left="720"/>
      </w:pPr>
      <w:r>
        <w:t xml:space="preserve">of New York State and The Board of Cooperative Educational Services of Ontario, Seneca, </w:t>
      </w:r>
    </w:p>
    <w:p w:rsidR="00AF5584" w:rsidRDefault="00847176" w:rsidP="00847176">
      <w:pPr>
        <w:ind w:left="720"/>
      </w:pPr>
      <w:r>
        <w:t xml:space="preserve">Wayne and Yates Counties hereby accepts the appointment of The Board of Cooperative </w:t>
      </w:r>
    </w:p>
    <w:p w:rsidR="00AF5584" w:rsidRDefault="00847176" w:rsidP="00847176">
      <w:pPr>
        <w:ind w:left="720"/>
      </w:pPr>
      <w:r>
        <w:t xml:space="preserve">Educational Services of Ontario, Seneca, Wayne and Yates Counties to represent it in all </w:t>
      </w:r>
    </w:p>
    <w:p w:rsidR="00847176" w:rsidRDefault="00847176" w:rsidP="00847176">
      <w:pPr>
        <w:ind w:left="720"/>
      </w:pPr>
      <w:r>
        <w:t>matters related above…  And…</w:t>
      </w:r>
    </w:p>
    <w:p w:rsidR="00847176" w:rsidRDefault="00847176" w:rsidP="00847176"/>
    <w:p w:rsidR="00847176" w:rsidRDefault="00847176" w:rsidP="00847176">
      <w:r>
        <w:tab/>
        <w:t xml:space="preserve">BE IT FURTHER RESOLVED, That the Board of Education of </w:t>
      </w:r>
      <w:r w:rsidRPr="00D67001">
        <w:t>Bolivar- Richburg</w:t>
      </w:r>
    </w:p>
    <w:p w:rsidR="00AF5584" w:rsidRDefault="00847176" w:rsidP="00847176">
      <w:pPr>
        <w:ind w:left="720"/>
      </w:pPr>
      <w:r>
        <w:t xml:space="preserve">School District of New York State authorizes the above-mentioned Board of Cooperative </w:t>
      </w:r>
    </w:p>
    <w:p w:rsidR="00AF5584" w:rsidRDefault="00847176" w:rsidP="00847176">
      <w:pPr>
        <w:ind w:left="720"/>
      </w:pPr>
      <w:r>
        <w:t xml:space="preserve">Educational Services of Ontario, Seneca, Wayne and Yates Counties to represent it in all </w:t>
      </w:r>
    </w:p>
    <w:p w:rsidR="00AF5584" w:rsidRDefault="00847176" w:rsidP="00847176">
      <w:pPr>
        <w:ind w:left="720"/>
      </w:pPr>
      <w:r>
        <w:t xml:space="preserve">matters regarding the entering into contract for the purchase of the below-mentioned </w:t>
      </w:r>
    </w:p>
    <w:p w:rsidR="00847176" w:rsidRDefault="00847176" w:rsidP="00847176">
      <w:pPr>
        <w:ind w:left="720"/>
      </w:pPr>
      <w:r>
        <w:t>commodities and/or services…  And…</w:t>
      </w:r>
    </w:p>
    <w:p w:rsidR="00847176" w:rsidRDefault="00847176" w:rsidP="00847176"/>
    <w:p w:rsidR="00AF5584" w:rsidRDefault="00847176" w:rsidP="00847176">
      <w:pPr>
        <w:ind w:left="720"/>
      </w:pPr>
      <w:r>
        <w:t xml:space="preserve">BE IT FURTHER RESOLVED, That the Board of Education of </w:t>
      </w:r>
      <w:r w:rsidRPr="00D67001">
        <w:t>Bolivar- Richburg</w:t>
      </w:r>
      <w:r>
        <w:t xml:space="preserve"> School </w:t>
      </w:r>
    </w:p>
    <w:p w:rsidR="00AF5584" w:rsidRDefault="00847176" w:rsidP="00847176">
      <w:pPr>
        <w:ind w:left="720"/>
      </w:pPr>
      <w:r>
        <w:t xml:space="preserve">District of New York State agrees to assume its equitable share of the costs incurred as a </w:t>
      </w:r>
    </w:p>
    <w:p w:rsidR="00847176" w:rsidRDefault="00847176" w:rsidP="00847176">
      <w:pPr>
        <w:ind w:left="720"/>
      </w:pPr>
      <w:r>
        <w:t>result of the cooperative bidding…  And…</w:t>
      </w:r>
    </w:p>
    <w:p w:rsidR="00847176" w:rsidRDefault="00847176" w:rsidP="00847176"/>
    <w:p w:rsidR="00AF5584" w:rsidRDefault="00847176" w:rsidP="00847176">
      <w:pPr>
        <w:ind w:left="720"/>
      </w:pPr>
      <w:r>
        <w:t xml:space="preserve">NOW, THEREFORE, BE IT RESOLVED, That The Superintendent of Schools on </w:t>
      </w:r>
    </w:p>
    <w:p w:rsidR="00AF5584" w:rsidRDefault="00847176" w:rsidP="00847176">
      <w:pPr>
        <w:ind w:left="720"/>
      </w:pPr>
      <w:r>
        <w:t xml:space="preserve">behalf of the Board of Education of </w:t>
      </w:r>
      <w:r w:rsidRPr="00D67001">
        <w:t>Bolivar- Richburg</w:t>
      </w:r>
      <w:r>
        <w:t xml:space="preserve"> School District of New York State </w:t>
      </w:r>
    </w:p>
    <w:p w:rsidR="00AF5584" w:rsidRDefault="00847176" w:rsidP="00847176">
      <w:pPr>
        <w:ind w:left="720"/>
      </w:pPr>
      <w:r>
        <w:t xml:space="preserve">hereby is authorized to participate in cooperative bidding conducted by The Board of Cooperative Educational Services of Ontario, Seneca, Wayne and Yates Counties for supply of  electricity </w:t>
      </w:r>
    </w:p>
    <w:p w:rsidR="00AF5584" w:rsidRDefault="00847176" w:rsidP="00847176">
      <w:pPr>
        <w:ind w:left="720"/>
      </w:pPr>
      <w:r>
        <w:t xml:space="preserve">and if requested to furnish The Board of Cooperative Educational Services of Ontario, Seneca, </w:t>
      </w:r>
    </w:p>
    <w:p w:rsidR="00AF5584" w:rsidRDefault="00847176" w:rsidP="00847176">
      <w:pPr>
        <w:ind w:left="720"/>
      </w:pPr>
      <w:r>
        <w:t xml:space="preserve">Wayne and Yates Counties an estimated minimum number of units that will be purchased by </w:t>
      </w:r>
    </w:p>
    <w:p w:rsidR="00AF5584" w:rsidRDefault="00847176" w:rsidP="00847176">
      <w:pPr>
        <w:ind w:left="720"/>
      </w:pPr>
      <w:r>
        <w:t xml:space="preserve">The Board of Cooperative Educational Services of Ontario, Seneca, Wayne and Yates Counties.  </w:t>
      </w:r>
    </w:p>
    <w:p w:rsidR="00AF5584" w:rsidRDefault="00847176" w:rsidP="00847176">
      <w:pPr>
        <w:ind w:left="720"/>
      </w:pPr>
      <w:r>
        <w:t xml:space="preserve">The Board of Cooperative Educational Services of Ontario, Seneca, Wayne and Yates Counties </w:t>
      </w:r>
    </w:p>
    <w:p w:rsidR="00AF5584" w:rsidRDefault="00847176" w:rsidP="00847176">
      <w:pPr>
        <w:ind w:left="720"/>
      </w:pPr>
      <w:r>
        <w:t xml:space="preserve">is hereby authorized to award cooperative bids to the bidder deemed to be the lowest responsive </w:t>
      </w:r>
    </w:p>
    <w:p w:rsidR="00AF5584" w:rsidRDefault="00847176" w:rsidP="00847176">
      <w:pPr>
        <w:ind w:left="720"/>
      </w:pPr>
      <w:r>
        <w:t xml:space="preserve">and responsible meeting the bid specifications and otherwise complying with Article 5-A of the </w:t>
      </w:r>
    </w:p>
    <w:p w:rsidR="00847176" w:rsidRDefault="00847176" w:rsidP="00847176">
      <w:pPr>
        <w:ind w:left="720"/>
      </w:pPr>
      <w:r>
        <w:t>General Municipal Law of the State of New York relating to public bids and contracts.</w:t>
      </w:r>
    </w:p>
    <w:p w:rsidR="00847176" w:rsidRDefault="00847176" w:rsidP="00847176"/>
    <w:p w:rsidR="00847176" w:rsidRDefault="00847176" w:rsidP="00847176">
      <w:r>
        <w:t>All of these items were unanimously carried.</w:t>
      </w:r>
    </w:p>
    <w:p w:rsidR="00847176" w:rsidRDefault="00847176" w:rsidP="00847176"/>
    <w:p w:rsidR="00847176" w:rsidRDefault="00847176" w:rsidP="00847176">
      <w:r>
        <w:rPr>
          <w:u w:val="single"/>
        </w:rPr>
        <w:t>Non-Consensus Items:</w:t>
      </w:r>
    </w:p>
    <w:p w:rsidR="00847176" w:rsidRPr="00847176" w:rsidRDefault="00847176" w:rsidP="00847176"/>
    <w:p w:rsidR="00847176" w:rsidRDefault="003146BC" w:rsidP="00847176">
      <w:pPr>
        <w:pStyle w:val="ListParagraph"/>
        <w:numPr>
          <w:ilvl w:val="0"/>
          <w:numId w:val="3"/>
        </w:numPr>
      </w:pPr>
      <w:r>
        <w:t>Motion made by Jody McLaughlin</w:t>
      </w:r>
      <w:r w:rsidR="00847176">
        <w:t xml:space="preserve"> and seconded by</w:t>
      </w:r>
      <w:r>
        <w:t xml:space="preserve"> Amanda McDonnell</w:t>
      </w:r>
      <w:r w:rsidR="00847176">
        <w:t xml:space="preserve"> to accept</w:t>
      </w:r>
      <w:r>
        <w:tab/>
        <w:t>K. Weitzel</w:t>
      </w:r>
      <w:r w:rsidR="00AF5584">
        <w:t xml:space="preserve"> </w:t>
      </w:r>
    </w:p>
    <w:p w:rsidR="00AF5584" w:rsidRDefault="00AF5584" w:rsidP="00AF5584">
      <w:pPr>
        <w:pStyle w:val="ListParagraph"/>
      </w:pPr>
      <w:r>
        <w:t>a letter of resignation for retirement from Kym Weitzel, Remedial Math Teacher,</w:t>
      </w:r>
      <w:r w:rsidR="003146BC">
        <w:tab/>
        <w:t>Retire</w:t>
      </w:r>
    </w:p>
    <w:p w:rsidR="00AF5584" w:rsidRDefault="00AF5584" w:rsidP="00AF5584">
      <w:pPr>
        <w:pStyle w:val="ListParagraph"/>
      </w:pPr>
      <w:r>
        <w:t>effective June 30, 2020.  Unanimously carried.</w:t>
      </w:r>
    </w:p>
    <w:p w:rsidR="00AF5584" w:rsidRDefault="00AF5584" w:rsidP="00AF5584">
      <w:pPr>
        <w:pStyle w:val="ListParagraph"/>
      </w:pPr>
    </w:p>
    <w:p w:rsidR="00AF5584" w:rsidRDefault="00AF5584" w:rsidP="00AF5584">
      <w:pPr>
        <w:pStyle w:val="ListParagraph"/>
        <w:numPr>
          <w:ilvl w:val="0"/>
          <w:numId w:val="3"/>
        </w:numPr>
      </w:pPr>
      <w:r>
        <w:t xml:space="preserve">Motion made by </w:t>
      </w:r>
      <w:r w:rsidR="003146BC">
        <w:t>Erin Baldwin</w:t>
      </w:r>
      <w:r>
        <w:t xml:space="preserve"> and seconded by</w:t>
      </w:r>
      <w:r w:rsidR="003146BC">
        <w:t xml:space="preserve"> Kami Doane</w:t>
      </w:r>
      <w:r>
        <w:t xml:space="preserve"> that Sarah Cutler,</w:t>
      </w:r>
      <w:r w:rsidR="003146BC">
        <w:tab/>
      </w:r>
      <w:r w:rsidR="003146BC">
        <w:tab/>
        <w:t>S. Cutler</w:t>
      </w:r>
    </w:p>
    <w:p w:rsidR="003146BC" w:rsidRDefault="00AF5584" w:rsidP="00AF5584">
      <w:pPr>
        <w:pStyle w:val="ListParagraph"/>
      </w:pPr>
      <w:r>
        <w:t xml:space="preserve">Food Service Helper, who has successfully completed her probationary appointment, </w:t>
      </w:r>
    </w:p>
    <w:p w:rsidR="00AF5584" w:rsidRDefault="00AF5584" w:rsidP="00AF5584">
      <w:pPr>
        <w:pStyle w:val="ListParagraph"/>
      </w:pPr>
      <w:r>
        <w:t>is</w:t>
      </w:r>
      <w:r w:rsidR="003146BC">
        <w:t xml:space="preserve"> </w:t>
      </w:r>
      <w:r>
        <w:t>hereby made permanent effective June 4, 2020.  Unanimously carried.</w:t>
      </w:r>
    </w:p>
    <w:p w:rsidR="00AF5584" w:rsidRDefault="00AF5584" w:rsidP="00AF5584">
      <w:pPr>
        <w:pStyle w:val="ListParagraph"/>
      </w:pPr>
    </w:p>
    <w:p w:rsidR="003146BC" w:rsidRDefault="00AF5584" w:rsidP="00847176">
      <w:pPr>
        <w:pStyle w:val="ListParagraph"/>
        <w:numPr>
          <w:ilvl w:val="0"/>
          <w:numId w:val="3"/>
        </w:numPr>
      </w:pPr>
      <w:r>
        <w:t xml:space="preserve">Motion made by </w:t>
      </w:r>
      <w:r w:rsidR="003146BC">
        <w:t>Jody McLaughlin</w:t>
      </w:r>
      <w:r>
        <w:t xml:space="preserve"> and seconded by </w:t>
      </w:r>
      <w:r w:rsidR="003146BC">
        <w:t xml:space="preserve">Kami Doane </w:t>
      </w:r>
      <w:r>
        <w:t xml:space="preserve">to approve the </w:t>
      </w:r>
      <w:r w:rsidR="003146BC">
        <w:tab/>
        <w:t>Extracurricular</w:t>
      </w:r>
    </w:p>
    <w:p w:rsidR="003146BC" w:rsidRDefault="00AF5584" w:rsidP="00AF5584">
      <w:pPr>
        <w:pStyle w:val="ListParagraph"/>
      </w:pPr>
      <w:r>
        <w:t>attached</w:t>
      </w:r>
      <w:r w:rsidR="003146BC">
        <w:t xml:space="preserve"> </w:t>
      </w:r>
      <w:r>
        <w:t xml:space="preserve">extracurricular appointments for the 2020-2021 school year.  Unanimously </w:t>
      </w:r>
      <w:r w:rsidR="003146BC">
        <w:tab/>
        <w:t>Appointments</w:t>
      </w:r>
    </w:p>
    <w:p w:rsidR="00AF5584" w:rsidRDefault="00AF5584" w:rsidP="00AF5584">
      <w:pPr>
        <w:pStyle w:val="ListParagraph"/>
      </w:pPr>
      <w:r>
        <w:t>carried.</w:t>
      </w:r>
    </w:p>
    <w:p w:rsidR="003146BC" w:rsidRDefault="00AF5584" w:rsidP="00847176">
      <w:pPr>
        <w:pStyle w:val="ListParagraph"/>
        <w:numPr>
          <w:ilvl w:val="0"/>
          <w:numId w:val="3"/>
        </w:numPr>
      </w:pPr>
      <w:r>
        <w:lastRenderedPageBreak/>
        <w:t xml:space="preserve">Motion made by </w:t>
      </w:r>
      <w:r w:rsidR="003146BC">
        <w:t>Erin Baldwin</w:t>
      </w:r>
      <w:r>
        <w:t xml:space="preserve"> and seconded by</w:t>
      </w:r>
      <w:r w:rsidR="003146BC">
        <w:t xml:space="preserve"> Amanda McDonnell </w:t>
      </w:r>
      <w:r>
        <w:t xml:space="preserve">to appoint </w:t>
      </w:r>
      <w:r w:rsidR="003146BC">
        <w:tab/>
      </w:r>
      <w:r w:rsidR="003146BC">
        <w:tab/>
        <w:t>Election</w:t>
      </w:r>
    </w:p>
    <w:p w:rsidR="003146BC" w:rsidRDefault="00AF5584" w:rsidP="00AF5584">
      <w:pPr>
        <w:pStyle w:val="ListParagraph"/>
      </w:pPr>
      <w:r>
        <w:t>Pamela</w:t>
      </w:r>
      <w:r w:rsidR="003146BC">
        <w:t xml:space="preserve"> </w:t>
      </w:r>
      <w:r>
        <w:t xml:space="preserve">Hakes as an election inspector, to fill in for Grace McCrea, for the upcoming </w:t>
      </w:r>
      <w:r w:rsidR="003146BC">
        <w:tab/>
        <w:t>Inspector</w:t>
      </w:r>
    </w:p>
    <w:p w:rsidR="003146BC" w:rsidRDefault="00AF5584" w:rsidP="00AF5584">
      <w:pPr>
        <w:pStyle w:val="ListParagraph"/>
      </w:pPr>
      <w:r>
        <w:t>Annual</w:t>
      </w:r>
      <w:r w:rsidR="003146BC">
        <w:t xml:space="preserve"> </w:t>
      </w:r>
      <w:r>
        <w:t xml:space="preserve">School District Budget vote and board elections to be held on June 9, 2020.  </w:t>
      </w:r>
    </w:p>
    <w:p w:rsidR="00AF5584" w:rsidRDefault="00AF5584" w:rsidP="003146BC">
      <w:pPr>
        <w:pStyle w:val="ListParagraph"/>
      </w:pPr>
      <w:r>
        <w:t>Unanimously</w:t>
      </w:r>
      <w:r w:rsidR="003146BC">
        <w:t xml:space="preserve"> </w:t>
      </w:r>
      <w:r>
        <w:t>carried.</w:t>
      </w:r>
    </w:p>
    <w:p w:rsidR="0093204C" w:rsidRDefault="0093204C" w:rsidP="003146BC">
      <w:pPr>
        <w:pStyle w:val="ListParagraph"/>
      </w:pPr>
    </w:p>
    <w:p w:rsidR="00AF5584" w:rsidRDefault="00AF5584" w:rsidP="00847176">
      <w:pPr>
        <w:pStyle w:val="ListParagraph"/>
        <w:numPr>
          <w:ilvl w:val="0"/>
          <w:numId w:val="3"/>
        </w:numPr>
      </w:pPr>
      <w:r>
        <w:t xml:space="preserve">Motion made by </w:t>
      </w:r>
      <w:r w:rsidR="003146BC">
        <w:t>Jody McLaughlin</w:t>
      </w:r>
      <w:r>
        <w:t xml:space="preserve"> and seconded by </w:t>
      </w:r>
      <w:r w:rsidR="00A45C5F">
        <w:t xml:space="preserve">Kami Doane </w:t>
      </w:r>
      <w:r>
        <w:t>to approve the</w:t>
      </w:r>
      <w:r w:rsidR="00A45C5F">
        <w:tab/>
      </w:r>
      <w:r w:rsidR="00A45C5F">
        <w:tab/>
        <w:t>St. Bona</w:t>
      </w:r>
    </w:p>
    <w:p w:rsidR="00AF5584" w:rsidRDefault="00AF5584" w:rsidP="00AF5584">
      <w:pPr>
        <w:pStyle w:val="ListParagraph"/>
      </w:pPr>
      <w:r>
        <w:t>Memorandum of Understanding with St. Bonaventure to allow their students to do</w:t>
      </w:r>
      <w:r w:rsidR="00A45C5F">
        <w:tab/>
        <w:t>MOU</w:t>
      </w:r>
    </w:p>
    <w:p w:rsidR="00AF5584" w:rsidRDefault="00AF5584" w:rsidP="00AF5584">
      <w:pPr>
        <w:pStyle w:val="ListParagraph"/>
      </w:pPr>
      <w:r>
        <w:t>their student teaching at Bolivar-Richburg Central School.  Unanimously carried.</w:t>
      </w:r>
    </w:p>
    <w:p w:rsidR="00AF5584" w:rsidRDefault="00AF5584" w:rsidP="00AF5584">
      <w:pPr>
        <w:pStyle w:val="ListParagraph"/>
      </w:pPr>
    </w:p>
    <w:p w:rsidR="00AF5584" w:rsidRDefault="00AF5584" w:rsidP="00847176">
      <w:pPr>
        <w:pStyle w:val="ListParagraph"/>
        <w:numPr>
          <w:ilvl w:val="0"/>
          <w:numId w:val="3"/>
        </w:numPr>
      </w:pPr>
      <w:r>
        <w:t>Motion made by</w:t>
      </w:r>
      <w:r w:rsidR="00A45C5F">
        <w:t xml:space="preserve"> Erin Baldwin</w:t>
      </w:r>
      <w:r>
        <w:t xml:space="preserve"> </w:t>
      </w:r>
      <w:r w:rsidR="00A45C5F">
        <w:t xml:space="preserve">and seconded by Jody McLaughlin </w:t>
      </w:r>
      <w:r>
        <w:t>to approve the</w:t>
      </w:r>
      <w:r w:rsidR="00A45C5F">
        <w:tab/>
        <w:t>Student Teachers</w:t>
      </w:r>
    </w:p>
    <w:p w:rsidR="00AF5584" w:rsidRDefault="00AF5584" w:rsidP="00AF5584">
      <w:pPr>
        <w:pStyle w:val="ListParagraph"/>
      </w:pPr>
      <w:r>
        <w:t xml:space="preserve">following student teachers from St. Bonaventure University for the 2020-2021 school </w:t>
      </w:r>
    </w:p>
    <w:p w:rsidR="00AF5584" w:rsidRDefault="00AF5584" w:rsidP="00AF5584">
      <w:pPr>
        <w:pStyle w:val="ListParagraph"/>
      </w:pPr>
      <w:r>
        <w:t>year.  Unanimously carried.</w:t>
      </w:r>
    </w:p>
    <w:p w:rsidR="00AF5584" w:rsidRDefault="00AF5584" w:rsidP="00AF5584">
      <w:pPr>
        <w:pStyle w:val="ListParagraph"/>
      </w:pPr>
    </w:p>
    <w:tbl>
      <w:tblPr>
        <w:tblW w:w="8370" w:type="dxa"/>
        <w:tblInd w:w="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89"/>
        <w:gridCol w:w="1890"/>
        <w:gridCol w:w="1529"/>
        <w:gridCol w:w="995"/>
        <w:gridCol w:w="2067"/>
      </w:tblGrid>
      <w:tr w:rsidR="00AF5584" w:rsidRPr="00AF5584" w:rsidTr="00AF5584">
        <w:trPr>
          <w:trHeight w:val="318"/>
        </w:trPr>
        <w:tc>
          <w:tcPr>
            <w:tcW w:w="1889" w:type="dxa"/>
            <w:shd w:val="clear" w:color="auto" w:fill="F2DBDB" w:themeFill="accent2" w:themeFillTint="33"/>
          </w:tcPr>
          <w:p w:rsidR="00AF5584" w:rsidRPr="00AF5584" w:rsidRDefault="00AF5584" w:rsidP="00283BF6">
            <w:pPr>
              <w:rPr>
                <w:rFonts w:ascii="Calibri" w:hAnsi="Calibri" w:cs="Calibri"/>
              </w:rPr>
            </w:pPr>
            <w:r w:rsidRPr="00AF5584">
              <w:rPr>
                <w:rFonts w:ascii="Calibri" w:hAnsi="Calibri" w:cs="Calibri"/>
                <w:b/>
              </w:rPr>
              <w:t xml:space="preserve">STUDENT TEACHERS </w:t>
            </w:r>
            <w:r w:rsidRPr="00AF5584">
              <w:rPr>
                <w:rFonts w:ascii="Calibri" w:hAnsi="Calibri" w:cs="Calibri"/>
              </w:rPr>
              <w:tab/>
            </w:r>
          </w:p>
        </w:tc>
        <w:tc>
          <w:tcPr>
            <w:tcW w:w="1890" w:type="dxa"/>
            <w:shd w:val="clear" w:color="auto" w:fill="F2DBDB" w:themeFill="accent2" w:themeFillTint="33"/>
          </w:tcPr>
          <w:p w:rsidR="00AF5584" w:rsidRPr="00AF5584" w:rsidRDefault="00AF5584" w:rsidP="00283BF6">
            <w:pPr>
              <w:rPr>
                <w:rFonts w:ascii="Calibri" w:hAnsi="Calibri" w:cs="Calibri"/>
              </w:rPr>
            </w:pPr>
            <w:r w:rsidRPr="00AF5584">
              <w:rPr>
                <w:rFonts w:ascii="Calibri" w:hAnsi="Calibri" w:cs="Calibri"/>
                <w:b/>
              </w:rPr>
              <w:t>COOPERATING TEACHERS</w:t>
            </w:r>
          </w:p>
        </w:tc>
        <w:tc>
          <w:tcPr>
            <w:tcW w:w="1529" w:type="dxa"/>
            <w:shd w:val="clear" w:color="auto" w:fill="F2DBDB" w:themeFill="accent2" w:themeFillTint="33"/>
          </w:tcPr>
          <w:p w:rsidR="00AF5584" w:rsidRPr="00AF5584" w:rsidRDefault="00AF5584" w:rsidP="00283BF6">
            <w:pPr>
              <w:rPr>
                <w:rFonts w:ascii="Calibri" w:hAnsi="Calibri" w:cs="Calibri"/>
              </w:rPr>
            </w:pPr>
            <w:r w:rsidRPr="00AF5584">
              <w:rPr>
                <w:rFonts w:ascii="Calibri" w:hAnsi="Calibri" w:cs="Calibri"/>
                <w:b/>
              </w:rPr>
              <w:t xml:space="preserve">GRADE                    </w:t>
            </w:r>
          </w:p>
        </w:tc>
        <w:tc>
          <w:tcPr>
            <w:tcW w:w="995" w:type="dxa"/>
            <w:shd w:val="clear" w:color="auto" w:fill="F2DBDB" w:themeFill="accent2" w:themeFillTint="33"/>
          </w:tcPr>
          <w:p w:rsidR="00AF5584" w:rsidRPr="00AF5584" w:rsidRDefault="00AF5584" w:rsidP="00283BF6">
            <w:pPr>
              <w:rPr>
                <w:rFonts w:ascii="Calibri" w:hAnsi="Calibri" w:cs="Calibri"/>
                <w:b/>
              </w:rPr>
            </w:pPr>
            <w:r w:rsidRPr="00AF5584">
              <w:rPr>
                <w:rFonts w:ascii="Calibri" w:hAnsi="Calibri" w:cs="Calibri"/>
                <w:b/>
              </w:rPr>
              <w:t>Location</w:t>
            </w:r>
          </w:p>
        </w:tc>
        <w:tc>
          <w:tcPr>
            <w:tcW w:w="2067" w:type="dxa"/>
            <w:shd w:val="clear" w:color="auto" w:fill="F2DBDB" w:themeFill="accent2" w:themeFillTint="33"/>
          </w:tcPr>
          <w:p w:rsidR="00AF5584" w:rsidRPr="00AF5584" w:rsidRDefault="00AF5584" w:rsidP="00283BF6">
            <w:pPr>
              <w:rPr>
                <w:rFonts w:ascii="Calibri" w:hAnsi="Calibri" w:cs="Calibri"/>
                <w:b/>
              </w:rPr>
            </w:pPr>
            <w:r w:rsidRPr="00AF5584">
              <w:rPr>
                <w:rFonts w:ascii="Calibri" w:hAnsi="Calibri" w:cs="Calibri"/>
                <w:b/>
              </w:rPr>
              <w:t>Dates</w:t>
            </w:r>
          </w:p>
        </w:tc>
      </w:tr>
      <w:tr w:rsidR="00AF5584" w:rsidRPr="00AF5584" w:rsidTr="00AF5584">
        <w:trPr>
          <w:trHeight w:val="117"/>
        </w:trPr>
        <w:tc>
          <w:tcPr>
            <w:tcW w:w="1889" w:type="dxa"/>
          </w:tcPr>
          <w:p w:rsidR="00AF5584" w:rsidRPr="00AF5584" w:rsidRDefault="00AF5584" w:rsidP="00283BF6">
            <w:pPr>
              <w:rPr>
                <w:rFonts w:ascii="Calibri" w:hAnsi="Calibri" w:cs="Calibri"/>
              </w:rPr>
            </w:pPr>
            <w:r w:rsidRPr="00AF5584">
              <w:rPr>
                <w:rFonts w:ascii="Calibri" w:hAnsi="Calibri" w:cs="Calibri"/>
                <w:noProof/>
              </w:rPr>
              <w:t>Andrea Hill</w:t>
            </w:r>
            <w:r w:rsidRPr="00AF5584">
              <w:rPr>
                <w:rFonts w:ascii="Calibri" w:hAnsi="Calibri" w:cs="Calibri"/>
              </w:rPr>
              <w:tab/>
            </w:r>
          </w:p>
        </w:tc>
        <w:tc>
          <w:tcPr>
            <w:tcW w:w="1890" w:type="dxa"/>
          </w:tcPr>
          <w:p w:rsidR="00AF5584" w:rsidRPr="00AF5584" w:rsidRDefault="00AF5584" w:rsidP="00283BF6">
            <w:pPr>
              <w:rPr>
                <w:rFonts w:ascii="Calibri" w:hAnsi="Calibri" w:cs="Calibri"/>
                <w:b/>
                <w:u w:val="single"/>
              </w:rPr>
            </w:pPr>
            <w:r w:rsidRPr="00AF5584">
              <w:rPr>
                <w:rFonts w:ascii="Calibri" w:hAnsi="Calibri" w:cs="Calibri"/>
                <w:noProof/>
              </w:rPr>
              <w:t>Amanda</w:t>
            </w:r>
            <w:r w:rsidRPr="00AF5584">
              <w:rPr>
                <w:rFonts w:ascii="Calibri" w:hAnsi="Calibri" w:cs="Calibri"/>
              </w:rPr>
              <w:t xml:space="preserve"> </w:t>
            </w:r>
            <w:r w:rsidRPr="00AF5584">
              <w:rPr>
                <w:rFonts w:ascii="Calibri" w:hAnsi="Calibri" w:cs="Calibri"/>
                <w:noProof/>
              </w:rPr>
              <w:t>Auman</w:t>
            </w:r>
            <w:r w:rsidRPr="00AF5584">
              <w:rPr>
                <w:rFonts w:ascii="Calibri" w:hAnsi="Calibri" w:cs="Calibri"/>
              </w:rPr>
              <w:tab/>
            </w:r>
          </w:p>
        </w:tc>
        <w:tc>
          <w:tcPr>
            <w:tcW w:w="1529" w:type="dxa"/>
          </w:tcPr>
          <w:p w:rsidR="00AF5584" w:rsidRPr="00AF5584" w:rsidRDefault="00AF5584" w:rsidP="00283BF6">
            <w:pPr>
              <w:rPr>
                <w:rFonts w:ascii="Calibri" w:hAnsi="Calibri" w:cs="Calibri"/>
                <w:b/>
                <w:u w:val="single"/>
              </w:rPr>
            </w:pPr>
            <w:r w:rsidRPr="00AF5584">
              <w:rPr>
                <w:rFonts w:ascii="Calibri" w:hAnsi="Calibri" w:cs="Calibri"/>
                <w:noProof/>
              </w:rPr>
              <w:t>pk-4th</w:t>
            </w:r>
            <w:r w:rsidRPr="00AF5584">
              <w:rPr>
                <w:rFonts w:ascii="Calibri" w:hAnsi="Calibri" w:cs="Calibri"/>
              </w:rPr>
              <w:t xml:space="preserve">                   </w:t>
            </w:r>
          </w:p>
        </w:tc>
        <w:tc>
          <w:tcPr>
            <w:tcW w:w="995" w:type="dxa"/>
          </w:tcPr>
          <w:p w:rsidR="00AF5584" w:rsidRPr="00AF5584" w:rsidRDefault="00AF5584" w:rsidP="00283BF6">
            <w:pPr>
              <w:rPr>
                <w:rFonts w:ascii="Calibri" w:hAnsi="Calibri" w:cs="Calibri"/>
                <w:noProof/>
              </w:rPr>
            </w:pPr>
            <w:r w:rsidRPr="00AF5584">
              <w:rPr>
                <w:rFonts w:ascii="Calibri" w:hAnsi="Calibri" w:cs="Calibri"/>
                <w:noProof/>
              </w:rPr>
              <w:t>Elem.</w:t>
            </w:r>
          </w:p>
        </w:tc>
        <w:tc>
          <w:tcPr>
            <w:tcW w:w="2067" w:type="dxa"/>
          </w:tcPr>
          <w:p w:rsidR="00AF5584" w:rsidRPr="00AF5584" w:rsidRDefault="00AF5584" w:rsidP="00283BF6">
            <w:pPr>
              <w:rPr>
                <w:rFonts w:ascii="Calibri" w:hAnsi="Calibri" w:cs="Calibri"/>
                <w:noProof/>
              </w:rPr>
            </w:pPr>
            <w:r w:rsidRPr="00AF5584">
              <w:rPr>
                <w:rFonts w:ascii="Calibri" w:hAnsi="Calibri" w:cs="Calibri"/>
                <w:noProof/>
              </w:rPr>
              <w:t>10/26 – 12/7, 2020</w:t>
            </w:r>
          </w:p>
        </w:tc>
      </w:tr>
      <w:tr w:rsidR="00AF5584" w:rsidRPr="00AF5584" w:rsidTr="00AF5584">
        <w:trPr>
          <w:trHeight w:val="117"/>
        </w:trPr>
        <w:tc>
          <w:tcPr>
            <w:tcW w:w="1889" w:type="dxa"/>
          </w:tcPr>
          <w:p w:rsidR="00AF5584" w:rsidRPr="00AF5584" w:rsidRDefault="00AF5584" w:rsidP="00283BF6">
            <w:pPr>
              <w:rPr>
                <w:rFonts w:ascii="Calibri" w:hAnsi="Calibri" w:cs="Calibri"/>
              </w:rPr>
            </w:pPr>
            <w:r w:rsidRPr="00AF5584">
              <w:rPr>
                <w:rFonts w:ascii="Calibri" w:hAnsi="Calibri" w:cs="Calibri"/>
                <w:noProof/>
              </w:rPr>
              <w:t>Tessa M.</w:t>
            </w:r>
            <w:r w:rsidRPr="00AF5584">
              <w:rPr>
                <w:rFonts w:ascii="Calibri" w:hAnsi="Calibri" w:cs="Calibri"/>
              </w:rPr>
              <w:t xml:space="preserve"> </w:t>
            </w:r>
            <w:r w:rsidRPr="00AF5584">
              <w:rPr>
                <w:rFonts w:ascii="Calibri" w:hAnsi="Calibri" w:cs="Calibri"/>
                <w:noProof/>
              </w:rPr>
              <w:t>Myers</w:t>
            </w:r>
          </w:p>
        </w:tc>
        <w:tc>
          <w:tcPr>
            <w:tcW w:w="1890" w:type="dxa"/>
          </w:tcPr>
          <w:p w:rsidR="00AF5584" w:rsidRPr="00AF5584" w:rsidRDefault="00AF5584" w:rsidP="00283BF6">
            <w:pPr>
              <w:rPr>
                <w:rFonts w:ascii="Calibri" w:hAnsi="Calibri" w:cs="Calibri"/>
                <w:b/>
                <w:u w:val="single"/>
              </w:rPr>
            </w:pPr>
            <w:r w:rsidRPr="00AF5584">
              <w:rPr>
                <w:rFonts w:ascii="Calibri" w:hAnsi="Calibri" w:cs="Calibri"/>
                <w:noProof/>
              </w:rPr>
              <w:t>Kristen</w:t>
            </w:r>
            <w:r w:rsidRPr="00AF5584">
              <w:rPr>
                <w:rFonts w:ascii="Calibri" w:hAnsi="Calibri" w:cs="Calibri"/>
              </w:rPr>
              <w:t xml:space="preserve"> </w:t>
            </w:r>
            <w:r w:rsidRPr="00AF5584">
              <w:rPr>
                <w:rFonts w:ascii="Calibri" w:hAnsi="Calibri" w:cs="Calibri"/>
                <w:noProof/>
              </w:rPr>
              <w:t>Durrow</w:t>
            </w:r>
          </w:p>
        </w:tc>
        <w:tc>
          <w:tcPr>
            <w:tcW w:w="1529" w:type="dxa"/>
          </w:tcPr>
          <w:p w:rsidR="00AF5584" w:rsidRPr="00AF5584" w:rsidRDefault="00AF5584" w:rsidP="00283BF6">
            <w:pPr>
              <w:rPr>
                <w:rFonts w:ascii="Calibri" w:hAnsi="Calibri" w:cs="Calibri"/>
                <w:b/>
                <w:u w:val="single"/>
              </w:rPr>
            </w:pPr>
            <w:r w:rsidRPr="00AF5584">
              <w:rPr>
                <w:rFonts w:ascii="Calibri" w:hAnsi="Calibri" w:cs="Calibri"/>
                <w:noProof/>
              </w:rPr>
              <w:t>4th/5th SWD</w:t>
            </w:r>
            <w:r w:rsidRPr="00AF5584">
              <w:rPr>
                <w:rFonts w:ascii="Calibri" w:hAnsi="Calibri" w:cs="Calibri"/>
              </w:rPr>
              <w:t xml:space="preserve">                   </w:t>
            </w:r>
          </w:p>
        </w:tc>
        <w:tc>
          <w:tcPr>
            <w:tcW w:w="995" w:type="dxa"/>
          </w:tcPr>
          <w:p w:rsidR="00AF5584" w:rsidRPr="00AF5584" w:rsidRDefault="00AF5584" w:rsidP="00283BF6">
            <w:r w:rsidRPr="00AF5584">
              <w:rPr>
                <w:rFonts w:ascii="Calibri" w:hAnsi="Calibri" w:cs="Calibri"/>
                <w:noProof/>
              </w:rPr>
              <w:t>Elem.</w:t>
            </w:r>
          </w:p>
        </w:tc>
        <w:tc>
          <w:tcPr>
            <w:tcW w:w="2067" w:type="dxa"/>
          </w:tcPr>
          <w:p w:rsidR="00AF5584" w:rsidRPr="00AF5584" w:rsidRDefault="00AF5584" w:rsidP="00283BF6">
            <w:r w:rsidRPr="00AF5584">
              <w:rPr>
                <w:rFonts w:ascii="Calibri" w:hAnsi="Calibri" w:cs="Calibri"/>
                <w:noProof/>
              </w:rPr>
              <w:t>10/26 – 12/7, 2020</w:t>
            </w:r>
          </w:p>
        </w:tc>
      </w:tr>
      <w:tr w:rsidR="00AF5584" w:rsidRPr="00AF5584" w:rsidTr="00AF5584">
        <w:trPr>
          <w:trHeight w:val="117"/>
        </w:trPr>
        <w:tc>
          <w:tcPr>
            <w:tcW w:w="1889" w:type="dxa"/>
          </w:tcPr>
          <w:p w:rsidR="00AF5584" w:rsidRPr="00AF5584" w:rsidRDefault="00AF5584" w:rsidP="00283BF6">
            <w:pPr>
              <w:rPr>
                <w:rFonts w:ascii="Calibri" w:hAnsi="Calibri" w:cs="Calibri"/>
              </w:rPr>
            </w:pPr>
            <w:r w:rsidRPr="00AF5584">
              <w:rPr>
                <w:rFonts w:ascii="Calibri" w:hAnsi="Calibri" w:cs="Calibri"/>
                <w:noProof/>
              </w:rPr>
              <w:t>Wendy M.</w:t>
            </w:r>
            <w:r w:rsidRPr="00AF5584">
              <w:rPr>
                <w:rFonts w:ascii="Calibri" w:hAnsi="Calibri" w:cs="Calibri"/>
              </w:rPr>
              <w:t xml:space="preserve"> </w:t>
            </w:r>
            <w:r w:rsidRPr="00AF5584">
              <w:rPr>
                <w:rFonts w:ascii="Calibri" w:hAnsi="Calibri" w:cs="Calibri"/>
                <w:noProof/>
              </w:rPr>
              <w:t>Woite</w:t>
            </w:r>
          </w:p>
        </w:tc>
        <w:tc>
          <w:tcPr>
            <w:tcW w:w="1890" w:type="dxa"/>
          </w:tcPr>
          <w:p w:rsidR="00AF5584" w:rsidRPr="00AF5584" w:rsidRDefault="00AF5584" w:rsidP="00283BF6">
            <w:pPr>
              <w:rPr>
                <w:rFonts w:ascii="Calibri" w:hAnsi="Calibri" w:cs="Calibri"/>
                <w:b/>
                <w:u w:val="single"/>
              </w:rPr>
            </w:pPr>
            <w:r w:rsidRPr="00AF5584">
              <w:rPr>
                <w:rFonts w:ascii="Calibri" w:hAnsi="Calibri" w:cs="Calibri"/>
                <w:noProof/>
              </w:rPr>
              <w:t>Brandon</w:t>
            </w:r>
            <w:r w:rsidRPr="00AF5584">
              <w:rPr>
                <w:rFonts w:ascii="Calibri" w:hAnsi="Calibri" w:cs="Calibri"/>
              </w:rPr>
              <w:t xml:space="preserve"> </w:t>
            </w:r>
            <w:r w:rsidRPr="00AF5584">
              <w:rPr>
                <w:rFonts w:ascii="Calibri" w:hAnsi="Calibri" w:cs="Calibri"/>
                <w:noProof/>
              </w:rPr>
              <w:t>Clayson</w:t>
            </w:r>
          </w:p>
        </w:tc>
        <w:tc>
          <w:tcPr>
            <w:tcW w:w="1529" w:type="dxa"/>
          </w:tcPr>
          <w:p w:rsidR="00AF5584" w:rsidRPr="00AF5584" w:rsidRDefault="00AF5584" w:rsidP="00283BF6">
            <w:pPr>
              <w:rPr>
                <w:rFonts w:ascii="Calibri" w:hAnsi="Calibri" w:cs="Calibri"/>
                <w:b/>
                <w:u w:val="single"/>
              </w:rPr>
            </w:pPr>
            <w:r w:rsidRPr="00AF5584">
              <w:rPr>
                <w:rFonts w:ascii="Calibri" w:hAnsi="Calibri" w:cs="Calibri"/>
                <w:noProof/>
              </w:rPr>
              <w:t>5th SWD</w:t>
            </w:r>
            <w:r w:rsidRPr="00AF5584">
              <w:rPr>
                <w:rFonts w:ascii="Calibri" w:hAnsi="Calibri" w:cs="Calibri"/>
              </w:rPr>
              <w:t xml:space="preserve">                   </w:t>
            </w:r>
          </w:p>
        </w:tc>
        <w:tc>
          <w:tcPr>
            <w:tcW w:w="995" w:type="dxa"/>
          </w:tcPr>
          <w:p w:rsidR="00AF5584" w:rsidRPr="00AF5584" w:rsidRDefault="00AF5584" w:rsidP="00283BF6">
            <w:r w:rsidRPr="00AF5584">
              <w:rPr>
                <w:rFonts w:ascii="Calibri" w:hAnsi="Calibri" w:cs="Calibri"/>
                <w:noProof/>
              </w:rPr>
              <w:t>Elem.</w:t>
            </w:r>
          </w:p>
        </w:tc>
        <w:tc>
          <w:tcPr>
            <w:tcW w:w="2067" w:type="dxa"/>
          </w:tcPr>
          <w:p w:rsidR="00AF5584" w:rsidRPr="00AF5584" w:rsidRDefault="00AF5584" w:rsidP="00283BF6">
            <w:r w:rsidRPr="00AF5584">
              <w:rPr>
                <w:rFonts w:ascii="Calibri" w:hAnsi="Calibri" w:cs="Calibri"/>
                <w:noProof/>
              </w:rPr>
              <w:t>10/26 – 12/7, 2020</w:t>
            </w:r>
          </w:p>
        </w:tc>
      </w:tr>
      <w:tr w:rsidR="00AF5584" w:rsidRPr="00AF5584" w:rsidTr="00AF5584">
        <w:trPr>
          <w:trHeight w:val="117"/>
        </w:trPr>
        <w:tc>
          <w:tcPr>
            <w:tcW w:w="1889" w:type="dxa"/>
          </w:tcPr>
          <w:p w:rsidR="00AF5584" w:rsidRPr="00AF5584" w:rsidRDefault="00AF5584" w:rsidP="00283BF6">
            <w:pPr>
              <w:rPr>
                <w:rFonts w:ascii="Calibri" w:hAnsi="Calibri" w:cs="Calibri"/>
              </w:rPr>
            </w:pPr>
            <w:r w:rsidRPr="00AF5584">
              <w:rPr>
                <w:rFonts w:ascii="Calibri" w:hAnsi="Calibri" w:cs="Calibri"/>
                <w:noProof/>
              </w:rPr>
              <w:t>Brooke A.</w:t>
            </w:r>
            <w:r w:rsidRPr="00AF5584">
              <w:rPr>
                <w:rFonts w:ascii="Calibri" w:hAnsi="Calibri" w:cs="Calibri"/>
              </w:rPr>
              <w:t xml:space="preserve"> </w:t>
            </w:r>
            <w:r w:rsidRPr="00AF5584">
              <w:rPr>
                <w:rFonts w:ascii="Calibri" w:hAnsi="Calibri" w:cs="Calibri"/>
                <w:noProof/>
              </w:rPr>
              <w:t>Thomas</w:t>
            </w:r>
          </w:p>
        </w:tc>
        <w:tc>
          <w:tcPr>
            <w:tcW w:w="1890" w:type="dxa"/>
          </w:tcPr>
          <w:p w:rsidR="00AF5584" w:rsidRPr="00AF5584" w:rsidRDefault="00AF5584" w:rsidP="00283BF6">
            <w:pPr>
              <w:rPr>
                <w:rFonts w:ascii="Calibri" w:hAnsi="Calibri" w:cs="Calibri"/>
                <w:b/>
                <w:u w:val="single"/>
              </w:rPr>
            </w:pPr>
            <w:r w:rsidRPr="00AF5584">
              <w:rPr>
                <w:rFonts w:ascii="Calibri" w:hAnsi="Calibri" w:cs="Calibri"/>
                <w:noProof/>
              </w:rPr>
              <w:t>Sherry</w:t>
            </w:r>
            <w:r w:rsidRPr="00AF5584">
              <w:rPr>
                <w:rFonts w:ascii="Calibri" w:hAnsi="Calibri" w:cs="Calibri"/>
              </w:rPr>
              <w:t xml:space="preserve"> </w:t>
            </w:r>
            <w:r w:rsidRPr="00AF5584">
              <w:rPr>
                <w:rFonts w:ascii="Calibri" w:hAnsi="Calibri" w:cs="Calibri"/>
                <w:noProof/>
              </w:rPr>
              <w:t>Childs</w:t>
            </w:r>
          </w:p>
        </w:tc>
        <w:tc>
          <w:tcPr>
            <w:tcW w:w="1529" w:type="dxa"/>
          </w:tcPr>
          <w:p w:rsidR="00AF5584" w:rsidRPr="00AF5584" w:rsidRDefault="00AF5584" w:rsidP="00283BF6">
            <w:pPr>
              <w:rPr>
                <w:rFonts w:ascii="Calibri" w:hAnsi="Calibri" w:cs="Calibri"/>
                <w:b/>
                <w:u w:val="single"/>
              </w:rPr>
            </w:pPr>
            <w:r w:rsidRPr="00AF5584">
              <w:rPr>
                <w:rFonts w:ascii="Calibri" w:hAnsi="Calibri" w:cs="Calibri"/>
                <w:noProof/>
              </w:rPr>
              <w:t>6th SWD</w:t>
            </w:r>
            <w:r w:rsidRPr="00AF5584">
              <w:rPr>
                <w:rFonts w:ascii="Calibri" w:hAnsi="Calibri" w:cs="Calibri"/>
              </w:rPr>
              <w:t xml:space="preserve">                   </w:t>
            </w:r>
          </w:p>
        </w:tc>
        <w:tc>
          <w:tcPr>
            <w:tcW w:w="995" w:type="dxa"/>
          </w:tcPr>
          <w:p w:rsidR="00AF5584" w:rsidRPr="00AF5584" w:rsidRDefault="00AF5584" w:rsidP="00283BF6">
            <w:pPr>
              <w:rPr>
                <w:rFonts w:ascii="Calibri" w:hAnsi="Calibri" w:cs="Calibri"/>
                <w:noProof/>
              </w:rPr>
            </w:pPr>
            <w:r w:rsidRPr="00AF5584">
              <w:rPr>
                <w:rFonts w:ascii="Calibri" w:hAnsi="Calibri" w:cs="Calibri"/>
                <w:noProof/>
              </w:rPr>
              <w:t>MS/HS</w:t>
            </w:r>
          </w:p>
        </w:tc>
        <w:tc>
          <w:tcPr>
            <w:tcW w:w="2067" w:type="dxa"/>
          </w:tcPr>
          <w:p w:rsidR="00AF5584" w:rsidRPr="00AF5584" w:rsidRDefault="00AF5584" w:rsidP="00283BF6">
            <w:r w:rsidRPr="00AF5584">
              <w:rPr>
                <w:rFonts w:ascii="Calibri" w:hAnsi="Calibri" w:cs="Calibri"/>
                <w:noProof/>
              </w:rPr>
              <w:t>10/26 – 12/7, 2020</w:t>
            </w:r>
          </w:p>
        </w:tc>
      </w:tr>
      <w:tr w:rsidR="00AF5584" w:rsidRPr="00AF5584" w:rsidTr="00AF5584">
        <w:trPr>
          <w:trHeight w:val="117"/>
        </w:trPr>
        <w:tc>
          <w:tcPr>
            <w:tcW w:w="1889" w:type="dxa"/>
          </w:tcPr>
          <w:p w:rsidR="00AF5584" w:rsidRPr="00AF5584" w:rsidRDefault="00AF5584" w:rsidP="00283BF6">
            <w:pPr>
              <w:rPr>
                <w:rFonts w:ascii="Calibri" w:hAnsi="Calibri" w:cs="Calibri"/>
                <w:highlight w:val="yellow"/>
              </w:rPr>
            </w:pPr>
            <w:r w:rsidRPr="00AF5584">
              <w:rPr>
                <w:rFonts w:ascii="Calibri" w:hAnsi="Calibri" w:cs="Calibri"/>
                <w:noProof/>
              </w:rPr>
              <w:t>Megan</w:t>
            </w:r>
            <w:r w:rsidRPr="00AF5584">
              <w:rPr>
                <w:rFonts w:ascii="Calibri" w:hAnsi="Calibri" w:cs="Calibri"/>
              </w:rPr>
              <w:t xml:space="preserve"> </w:t>
            </w:r>
            <w:r w:rsidRPr="00AF5584">
              <w:rPr>
                <w:rFonts w:ascii="Calibri" w:hAnsi="Calibri" w:cs="Calibri"/>
                <w:noProof/>
              </w:rPr>
              <w:t>Bradley</w:t>
            </w:r>
            <w:r w:rsidRPr="00AF5584">
              <w:rPr>
                <w:rFonts w:ascii="Calibri" w:hAnsi="Calibri" w:cs="Calibri"/>
              </w:rPr>
              <w:tab/>
            </w:r>
          </w:p>
        </w:tc>
        <w:tc>
          <w:tcPr>
            <w:tcW w:w="1890" w:type="dxa"/>
          </w:tcPr>
          <w:p w:rsidR="00AF5584" w:rsidRPr="00AF5584" w:rsidRDefault="00AF5584" w:rsidP="00283BF6">
            <w:pPr>
              <w:rPr>
                <w:rFonts w:ascii="Calibri" w:hAnsi="Calibri" w:cs="Calibri"/>
                <w:b/>
                <w:highlight w:val="yellow"/>
                <w:u w:val="single"/>
              </w:rPr>
            </w:pPr>
            <w:r w:rsidRPr="00AF5584">
              <w:rPr>
                <w:rFonts w:ascii="Calibri" w:hAnsi="Calibri" w:cs="Calibri"/>
                <w:noProof/>
              </w:rPr>
              <w:t>Gina</w:t>
            </w:r>
            <w:r w:rsidRPr="00AF5584">
              <w:rPr>
                <w:rFonts w:ascii="Calibri" w:hAnsi="Calibri" w:cs="Calibri"/>
              </w:rPr>
              <w:t xml:space="preserve"> </w:t>
            </w:r>
            <w:r w:rsidRPr="00AF5584">
              <w:rPr>
                <w:rFonts w:ascii="Calibri" w:hAnsi="Calibri" w:cs="Calibri"/>
                <w:noProof/>
              </w:rPr>
              <w:t>Livingston</w:t>
            </w:r>
          </w:p>
        </w:tc>
        <w:tc>
          <w:tcPr>
            <w:tcW w:w="1529" w:type="dxa"/>
          </w:tcPr>
          <w:p w:rsidR="00AF5584" w:rsidRPr="00AF5584" w:rsidRDefault="00AF5584" w:rsidP="00283BF6">
            <w:pPr>
              <w:rPr>
                <w:rFonts w:ascii="Calibri" w:hAnsi="Calibri" w:cs="Calibri"/>
                <w:b/>
                <w:highlight w:val="yellow"/>
                <w:u w:val="single"/>
              </w:rPr>
            </w:pPr>
            <w:r w:rsidRPr="00AF5584">
              <w:rPr>
                <w:rFonts w:ascii="Calibri" w:hAnsi="Calibri" w:cs="Calibri"/>
                <w:noProof/>
              </w:rPr>
              <w:t>2nd</w:t>
            </w:r>
            <w:r w:rsidRPr="00AF5584">
              <w:rPr>
                <w:rFonts w:ascii="Calibri" w:hAnsi="Calibri" w:cs="Calibri"/>
              </w:rPr>
              <w:t xml:space="preserve"> </w:t>
            </w:r>
            <w:r w:rsidRPr="00AF5584">
              <w:rPr>
                <w:rFonts w:ascii="Calibri" w:hAnsi="Calibri" w:cs="Calibri"/>
                <w:highlight w:val="yellow"/>
              </w:rPr>
              <w:t xml:space="preserve">                  </w:t>
            </w:r>
          </w:p>
        </w:tc>
        <w:tc>
          <w:tcPr>
            <w:tcW w:w="995" w:type="dxa"/>
          </w:tcPr>
          <w:p w:rsidR="00AF5584" w:rsidRPr="00AF5584" w:rsidRDefault="00AF5584" w:rsidP="00283BF6">
            <w:pPr>
              <w:rPr>
                <w:rFonts w:ascii="Calibri" w:hAnsi="Calibri" w:cs="Calibri"/>
                <w:noProof/>
                <w:highlight w:val="yellow"/>
              </w:rPr>
            </w:pPr>
            <w:r w:rsidRPr="00AF5584">
              <w:rPr>
                <w:rFonts w:ascii="Calibri" w:hAnsi="Calibri" w:cs="Calibri"/>
                <w:noProof/>
              </w:rPr>
              <w:t>Elem.</w:t>
            </w:r>
          </w:p>
        </w:tc>
        <w:tc>
          <w:tcPr>
            <w:tcW w:w="2067" w:type="dxa"/>
          </w:tcPr>
          <w:p w:rsidR="00AF5584" w:rsidRPr="00AF5584" w:rsidRDefault="00AF5584" w:rsidP="00283BF6">
            <w:pPr>
              <w:rPr>
                <w:rFonts w:ascii="Calibri" w:hAnsi="Calibri" w:cs="Calibri"/>
                <w:noProof/>
              </w:rPr>
            </w:pPr>
            <w:r w:rsidRPr="00AF5584">
              <w:rPr>
                <w:rFonts w:ascii="Calibri" w:hAnsi="Calibri" w:cs="Calibri"/>
                <w:noProof/>
              </w:rPr>
              <w:t>1/21-3/12, 2021</w:t>
            </w:r>
          </w:p>
        </w:tc>
      </w:tr>
    </w:tbl>
    <w:p w:rsidR="00AF5584" w:rsidRPr="00AF5584" w:rsidRDefault="00AF5584" w:rsidP="00AF5584">
      <w:pPr>
        <w:pStyle w:val="ListParagraph"/>
      </w:pPr>
    </w:p>
    <w:p w:rsidR="00AF5584" w:rsidRPr="00847176" w:rsidRDefault="00AF5584" w:rsidP="00AF5584">
      <w:pPr>
        <w:ind w:left="360"/>
      </w:pPr>
    </w:p>
    <w:p w:rsidR="00036F33" w:rsidRDefault="00AF5584" w:rsidP="00AF5584">
      <w:pPr>
        <w:pStyle w:val="ListParagraph"/>
        <w:numPr>
          <w:ilvl w:val="0"/>
          <w:numId w:val="3"/>
        </w:numPr>
      </w:pPr>
      <w:r>
        <w:t xml:space="preserve">Motion made by </w:t>
      </w:r>
      <w:r w:rsidR="00A45C5F">
        <w:t>Amanda McDonnell</w:t>
      </w:r>
      <w:r>
        <w:t xml:space="preserve"> and seconded by </w:t>
      </w:r>
      <w:r w:rsidR="00A45C5F">
        <w:t>Kami Doane</w:t>
      </w:r>
      <w:r>
        <w:t xml:space="preserve"> to approve</w:t>
      </w:r>
      <w:r w:rsidR="00A45C5F">
        <w:tab/>
      </w:r>
      <w:r w:rsidR="00A45C5F">
        <w:tab/>
        <w:t>K. Hackett</w:t>
      </w:r>
      <w:r w:rsidR="00A45C5F">
        <w:tab/>
      </w:r>
    </w:p>
    <w:p w:rsidR="00A45C5F" w:rsidRDefault="00AF5584" w:rsidP="00AF5584">
      <w:pPr>
        <w:pStyle w:val="ListParagraph"/>
      </w:pPr>
      <w:r>
        <w:t xml:space="preserve">Katelyn Hackett for a long-term unencumbered teaching position in Elementary </w:t>
      </w:r>
    </w:p>
    <w:p w:rsidR="00CB72FC" w:rsidRDefault="00AF5584" w:rsidP="00AF5584">
      <w:pPr>
        <w:pStyle w:val="ListParagraph"/>
      </w:pPr>
      <w:r>
        <w:t>Education</w:t>
      </w:r>
      <w:r w:rsidR="00A45C5F">
        <w:t xml:space="preserve"> </w:t>
      </w:r>
      <w:r>
        <w:t xml:space="preserve">to commence on August 24, 2020, </w:t>
      </w:r>
      <w:r w:rsidR="00CB72FC">
        <w:t xml:space="preserve">and to end on June 30, 2021, </w:t>
      </w:r>
      <w:r>
        <w:t xml:space="preserve">to be </w:t>
      </w:r>
    </w:p>
    <w:p w:rsidR="00CB72FC" w:rsidRDefault="00AF5584" w:rsidP="00AF5584">
      <w:pPr>
        <w:pStyle w:val="ListParagraph"/>
      </w:pPr>
      <w:r>
        <w:t>paid at Step 1, as provided in the Teachers’</w:t>
      </w:r>
      <w:r w:rsidR="00A45C5F">
        <w:t xml:space="preserve"> </w:t>
      </w:r>
      <w:r>
        <w:t xml:space="preserve">Collective Bargaining Agreement.  </w:t>
      </w:r>
    </w:p>
    <w:p w:rsidR="004D7374" w:rsidRPr="00A45C5F" w:rsidRDefault="004D7374" w:rsidP="00AF5584">
      <w:pPr>
        <w:pStyle w:val="ListParagraph"/>
      </w:pPr>
      <w:r w:rsidRPr="00A45C5F">
        <w:t>Karl Hackett abstained from voting.  Motion carried.</w:t>
      </w:r>
    </w:p>
    <w:p w:rsidR="00AF5584" w:rsidRDefault="00AF5584" w:rsidP="00AF5584">
      <w:pPr>
        <w:pStyle w:val="ListParagraph"/>
      </w:pPr>
    </w:p>
    <w:p w:rsidR="00AF5584" w:rsidRDefault="004D7374" w:rsidP="00AF5584">
      <w:pPr>
        <w:pStyle w:val="ListParagraph"/>
        <w:numPr>
          <w:ilvl w:val="0"/>
          <w:numId w:val="3"/>
        </w:numPr>
      </w:pPr>
      <w:r>
        <w:t xml:space="preserve">Motion made by </w:t>
      </w:r>
      <w:r w:rsidR="00A45C5F">
        <w:t>Jody McLaughlin and seconded by David Gaston</w:t>
      </w:r>
      <w:r>
        <w:t xml:space="preserve"> to approve</w:t>
      </w:r>
      <w:r w:rsidR="00A45C5F">
        <w:tab/>
      </w:r>
      <w:r w:rsidR="00A45C5F">
        <w:tab/>
        <w:t>S. Mallery</w:t>
      </w:r>
    </w:p>
    <w:p w:rsidR="00A45C5F" w:rsidRDefault="004D7374" w:rsidP="004D7374">
      <w:pPr>
        <w:pStyle w:val="ListParagraph"/>
      </w:pPr>
      <w:r>
        <w:t xml:space="preserve">Stephanie Mallery for a long-term unencumbered teaching position in Elementary </w:t>
      </w:r>
    </w:p>
    <w:p w:rsidR="00CB72FC" w:rsidRDefault="004D7374" w:rsidP="004D7374">
      <w:pPr>
        <w:pStyle w:val="ListParagraph"/>
      </w:pPr>
      <w:r>
        <w:t>Education</w:t>
      </w:r>
      <w:r w:rsidR="00A45C5F">
        <w:t xml:space="preserve"> </w:t>
      </w:r>
      <w:r>
        <w:t xml:space="preserve">to commence on August 24, 2020, </w:t>
      </w:r>
      <w:r w:rsidR="00CB72FC">
        <w:t xml:space="preserve">and to end on June 30, 2021, </w:t>
      </w:r>
      <w:r>
        <w:t xml:space="preserve">to be </w:t>
      </w:r>
    </w:p>
    <w:p w:rsidR="00CB72FC" w:rsidRDefault="004D7374" w:rsidP="004D7374">
      <w:pPr>
        <w:pStyle w:val="ListParagraph"/>
      </w:pPr>
      <w:r>
        <w:t>paid at Step 1, as provided in the Teachers’</w:t>
      </w:r>
      <w:r w:rsidR="00A45C5F">
        <w:t xml:space="preserve"> </w:t>
      </w:r>
      <w:r>
        <w:t xml:space="preserve">Collective Bargaining Agreement.  </w:t>
      </w:r>
    </w:p>
    <w:p w:rsidR="004D7374" w:rsidRDefault="004D7374" w:rsidP="004D7374">
      <w:pPr>
        <w:pStyle w:val="ListParagraph"/>
      </w:pPr>
      <w:r>
        <w:t>Unanimously carried.</w:t>
      </w:r>
    </w:p>
    <w:p w:rsidR="004D7374" w:rsidRDefault="004D7374" w:rsidP="004D7374">
      <w:pPr>
        <w:pStyle w:val="ListParagraph"/>
      </w:pPr>
    </w:p>
    <w:p w:rsidR="004D7374" w:rsidRDefault="004D7374" w:rsidP="00AF5584">
      <w:pPr>
        <w:pStyle w:val="ListParagraph"/>
        <w:numPr>
          <w:ilvl w:val="0"/>
          <w:numId w:val="3"/>
        </w:numPr>
      </w:pPr>
      <w:r>
        <w:t xml:space="preserve">Motion made by </w:t>
      </w:r>
      <w:r w:rsidR="00A45C5F">
        <w:t>Kami Doane</w:t>
      </w:r>
      <w:r>
        <w:t xml:space="preserve"> and seconded by </w:t>
      </w:r>
      <w:r w:rsidR="00A45C5F">
        <w:t xml:space="preserve">Jody McLaughlin </w:t>
      </w:r>
      <w:r>
        <w:t>that Gina Gerard,</w:t>
      </w:r>
      <w:r w:rsidR="00A45C5F">
        <w:tab/>
        <w:t>G. Gerard</w:t>
      </w:r>
    </w:p>
    <w:p w:rsidR="004D7374" w:rsidRDefault="004D7374" w:rsidP="004D7374">
      <w:pPr>
        <w:pStyle w:val="ListParagraph"/>
      </w:pPr>
      <w:r>
        <w:t>who holds an Initial New York State Teaching Certificate permitting her to teach in the</w:t>
      </w:r>
    </w:p>
    <w:p w:rsidR="004D7374" w:rsidRDefault="004D7374" w:rsidP="004D7374">
      <w:pPr>
        <w:pStyle w:val="ListParagraph"/>
      </w:pPr>
      <w:r>
        <w:t>Childhood Education certification area, is hereby conditionally appointed to the position</w:t>
      </w:r>
    </w:p>
    <w:p w:rsidR="004D7374" w:rsidRDefault="004D7374" w:rsidP="004D7374">
      <w:pPr>
        <w:pStyle w:val="ListParagraph"/>
      </w:pPr>
      <w:r>
        <w:t>of Elementary teacher in the Elementary tenure area for a probationary period of four (4)</w:t>
      </w:r>
    </w:p>
    <w:p w:rsidR="004D7374" w:rsidRDefault="004D7374" w:rsidP="004D7374">
      <w:pPr>
        <w:pStyle w:val="ListParagraph"/>
      </w:pPr>
      <w:r>
        <w:t>years to commence on August 24, 2020 and to end on August 23, 2024.  Eligibility for</w:t>
      </w:r>
    </w:p>
    <w:p w:rsidR="004D7374" w:rsidRDefault="004D7374" w:rsidP="004D7374">
      <w:pPr>
        <w:pStyle w:val="ListParagraph"/>
      </w:pPr>
      <w:r>
        <w:t>tenure at the end of the probationary period is dependent on Gina receiving APPR ratings</w:t>
      </w:r>
    </w:p>
    <w:p w:rsidR="004D7374" w:rsidRDefault="004D7374" w:rsidP="004D7374">
      <w:pPr>
        <w:pStyle w:val="ListParagraph"/>
      </w:pPr>
      <w:r>
        <w:t xml:space="preserve">of Effective or Highly Effective in 3 of 4 preceding years and no Ineffective composite </w:t>
      </w:r>
    </w:p>
    <w:p w:rsidR="004D7374" w:rsidRDefault="004D7374" w:rsidP="004D7374">
      <w:pPr>
        <w:pStyle w:val="ListParagraph"/>
      </w:pPr>
      <w:r>
        <w:t>or overall rating in the final year.  The salary during the first year of this appointment will</w:t>
      </w:r>
    </w:p>
    <w:p w:rsidR="004D7374" w:rsidRDefault="004D7374" w:rsidP="004D7374">
      <w:pPr>
        <w:pStyle w:val="ListParagraph"/>
      </w:pPr>
      <w:r>
        <w:t>be paid in accordance with the salary schedule, at Step 1, as provided in the Teachers’</w:t>
      </w:r>
    </w:p>
    <w:p w:rsidR="004D7374" w:rsidRDefault="004D7374" w:rsidP="004D7374">
      <w:pPr>
        <w:pStyle w:val="ListParagraph"/>
      </w:pPr>
      <w:r>
        <w:t>Collective Bargaining Agreement.  Unanimously carried.</w:t>
      </w:r>
    </w:p>
    <w:p w:rsidR="004D7374" w:rsidRDefault="004D7374" w:rsidP="004D7374">
      <w:pPr>
        <w:pStyle w:val="ListParagraph"/>
      </w:pPr>
    </w:p>
    <w:p w:rsidR="004D7374" w:rsidRDefault="004D7374" w:rsidP="00AF5584">
      <w:pPr>
        <w:pStyle w:val="ListParagraph"/>
        <w:numPr>
          <w:ilvl w:val="0"/>
          <w:numId w:val="3"/>
        </w:numPr>
      </w:pPr>
      <w:r>
        <w:t xml:space="preserve">Motion made by </w:t>
      </w:r>
      <w:r w:rsidR="00A45C5F">
        <w:t>Amanda McDonnell</w:t>
      </w:r>
      <w:r>
        <w:t xml:space="preserve"> and seconded by</w:t>
      </w:r>
      <w:r w:rsidR="00A45C5F">
        <w:t xml:space="preserve"> Erin Baldwin </w:t>
      </w:r>
      <w:r>
        <w:t>to amend the</w:t>
      </w:r>
      <w:r w:rsidR="00A45C5F">
        <w:tab/>
        <w:t>Amended</w:t>
      </w:r>
    </w:p>
    <w:p w:rsidR="004D7374" w:rsidRDefault="004D7374" w:rsidP="004D7374">
      <w:pPr>
        <w:ind w:left="720"/>
      </w:pPr>
      <w:r>
        <w:t>School Calendar for the 2019-2020 school year as presented.  Unanimously carried.</w:t>
      </w:r>
      <w:r w:rsidR="00A45C5F">
        <w:tab/>
        <w:t>School Calendar</w:t>
      </w:r>
    </w:p>
    <w:p w:rsidR="00A45C5F" w:rsidRDefault="00A45C5F" w:rsidP="004D7374"/>
    <w:p w:rsidR="0093204C" w:rsidRDefault="0093204C" w:rsidP="004D7374">
      <w:r>
        <w:rPr>
          <w:u w:val="single"/>
        </w:rPr>
        <w:t>New Business:</w:t>
      </w:r>
      <w:r>
        <w:t xml:space="preserve">  Potential 20% state aid cuts – how the district will plan to manage future cuts.  </w:t>
      </w:r>
    </w:p>
    <w:p w:rsidR="0093204C" w:rsidRDefault="0093204C" w:rsidP="004D7374">
      <w:r>
        <w:t>Discussing plans for returning in the fall—one to one devices, hot spots.  Devices available</w:t>
      </w:r>
    </w:p>
    <w:p w:rsidR="0093204C" w:rsidRDefault="0093204C" w:rsidP="004D7374">
      <w:r>
        <w:t>for all students and staff.  How will teachers be more successful going forward—timing of</w:t>
      </w:r>
    </w:p>
    <w:p w:rsidR="0093204C" w:rsidRDefault="0093204C" w:rsidP="004D7374">
      <w:r>
        <w:t>posts.  Great job to the 5</w:t>
      </w:r>
      <w:r w:rsidRPr="0093204C">
        <w:rPr>
          <w:vertAlign w:val="superscript"/>
        </w:rPr>
        <w:t>th</w:t>
      </w:r>
      <w:r w:rsidR="00223D25">
        <w:t xml:space="preserve"> grade Team—posting of assignments for the week on Sunday night,</w:t>
      </w:r>
    </w:p>
    <w:p w:rsidR="00223D25" w:rsidRDefault="00223D25" w:rsidP="004D7374">
      <w:r>
        <w:t xml:space="preserve">and Mr. Pruch has story hour every day.  CA BOCES has been exceptional throughout this </w:t>
      </w:r>
    </w:p>
    <w:p w:rsidR="00223D25" w:rsidRDefault="00223D25" w:rsidP="004D7374">
      <w:r>
        <w:t>time by providing many professional development opportunities.  Many of our teachers have</w:t>
      </w:r>
    </w:p>
    <w:p w:rsidR="00223D25" w:rsidRDefault="00223D25" w:rsidP="004D7374">
      <w:r>
        <w:t>attended many of these online trainings.</w:t>
      </w:r>
    </w:p>
    <w:p w:rsidR="004D7FAF" w:rsidRDefault="004D7FAF" w:rsidP="004D7374"/>
    <w:p w:rsidR="004D7FAF" w:rsidRDefault="004D7FAF" w:rsidP="004D7374"/>
    <w:p w:rsidR="00A45C5F" w:rsidRDefault="00A45C5F" w:rsidP="004D7374">
      <w:r>
        <w:lastRenderedPageBreak/>
        <w:t>Motion made by</w:t>
      </w:r>
      <w:r w:rsidR="00223D25">
        <w:t xml:space="preserve"> Erin Baldwin and seconded by Amanda McDonnell to move into executive</w:t>
      </w:r>
      <w:r w:rsidR="00223D25">
        <w:tab/>
        <w:t>Executive</w:t>
      </w:r>
    </w:p>
    <w:p w:rsidR="006B0335" w:rsidRDefault="00223D25" w:rsidP="004D7374">
      <w:r>
        <w:t>session at 7:36, to discuss the</w:t>
      </w:r>
      <w:r w:rsidR="004D7FAF">
        <w:t xml:space="preserve"> employment history of particular </w:t>
      </w:r>
      <w:r w:rsidR="006B0335">
        <w:t>individuals</w:t>
      </w:r>
      <w:r w:rsidR="004D7FAF">
        <w:t>.  Unanimously</w:t>
      </w:r>
      <w:r w:rsidR="006B0335">
        <w:tab/>
        <w:t>Session</w:t>
      </w:r>
      <w:r w:rsidR="004D7FAF">
        <w:t xml:space="preserve"> </w:t>
      </w:r>
    </w:p>
    <w:p w:rsidR="00223D25" w:rsidRDefault="004D7FAF" w:rsidP="004D7374">
      <w:r>
        <w:t>carried.</w:t>
      </w:r>
    </w:p>
    <w:p w:rsidR="004D7FAF" w:rsidRDefault="004D7FAF" w:rsidP="004D7374"/>
    <w:p w:rsidR="004D7FAF" w:rsidRDefault="004D7FAF" w:rsidP="004D7374"/>
    <w:p w:rsidR="004D7FAF" w:rsidRDefault="004D7FAF" w:rsidP="004D7374"/>
    <w:p w:rsidR="004D7FAF" w:rsidRDefault="004D7FAF" w:rsidP="004D7374"/>
    <w:p w:rsidR="004D7FAF" w:rsidRDefault="004D7FAF" w:rsidP="004D7374">
      <w:r>
        <w:tab/>
      </w:r>
      <w:r>
        <w:tab/>
      </w:r>
      <w:r>
        <w:tab/>
      </w:r>
      <w:r>
        <w:tab/>
      </w:r>
      <w:r>
        <w:tab/>
      </w:r>
      <w:r>
        <w:tab/>
        <w:t>Connie Emery</w:t>
      </w:r>
      <w:r>
        <w:tab/>
      </w:r>
    </w:p>
    <w:p w:rsidR="004D7FAF" w:rsidRDefault="004D7FAF" w:rsidP="004D7374">
      <w:r>
        <w:tab/>
      </w:r>
      <w:r>
        <w:tab/>
      </w:r>
      <w:r>
        <w:tab/>
      </w:r>
      <w:r>
        <w:tab/>
      </w:r>
      <w:r>
        <w:tab/>
      </w:r>
      <w:r>
        <w:tab/>
        <w:t>District Clerk</w:t>
      </w:r>
    </w:p>
    <w:p w:rsidR="004D7FAF" w:rsidRDefault="004D7FAF" w:rsidP="004D7374"/>
    <w:p w:rsidR="006B0335" w:rsidRDefault="006B0335" w:rsidP="004D7374"/>
    <w:p w:rsidR="006B0335" w:rsidRDefault="006B0335" w:rsidP="004D7374">
      <w:r>
        <w:t xml:space="preserve">Motion made by Amanda McDonnell and seconded by Erin Baldwin to move out of </w:t>
      </w:r>
      <w:r>
        <w:tab/>
      </w:r>
      <w:r>
        <w:tab/>
        <w:t>Out of</w:t>
      </w:r>
    </w:p>
    <w:p w:rsidR="006B0335" w:rsidRDefault="006B0335" w:rsidP="004D7374">
      <w:r>
        <w:t>executive session at 8:35 and back into regular session.  Unanimously carried.</w:t>
      </w:r>
      <w:r>
        <w:tab/>
      </w:r>
      <w:r>
        <w:tab/>
      </w:r>
      <w:r>
        <w:tab/>
        <w:t>Exec. Session</w:t>
      </w:r>
    </w:p>
    <w:p w:rsidR="004D7FAF" w:rsidRDefault="004D7FAF" w:rsidP="004D7374"/>
    <w:p w:rsidR="004D7374" w:rsidRDefault="006B0335" w:rsidP="004D7374">
      <w:r>
        <w:t>Motion made by Erin Baldwin</w:t>
      </w:r>
      <w:r w:rsidR="004D7374">
        <w:t xml:space="preserve"> and seconded by </w:t>
      </w:r>
      <w:r>
        <w:t xml:space="preserve">David Gaston </w:t>
      </w:r>
      <w:r w:rsidR="004D7374">
        <w:t>to adjourn the meeting</w:t>
      </w:r>
      <w:r w:rsidR="004D7FAF">
        <w:tab/>
      </w:r>
      <w:r>
        <w:tab/>
      </w:r>
      <w:r w:rsidR="004D7FAF">
        <w:t>Adjournment</w:t>
      </w:r>
    </w:p>
    <w:p w:rsidR="004D7374" w:rsidRDefault="006B0335" w:rsidP="004D7374">
      <w:r>
        <w:t>at 8:36</w:t>
      </w:r>
      <w:r w:rsidR="004D7374">
        <w:t xml:space="preserve">, there </w:t>
      </w:r>
      <w:r w:rsidR="0091216D">
        <w:t>being no further business.  Unanimously carried.</w:t>
      </w:r>
    </w:p>
    <w:p w:rsidR="00036F33" w:rsidRDefault="00036F33"/>
    <w:p w:rsidR="004D7FAF" w:rsidRDefault="004D7FAF"/>
    <w:p w:rsidR="004D7FAF" w:rsidRDefault="004D7FAF"/>
    <w:p w:rsidR="004D7FAF" w:rsidRDefault="004D7FAF"/>
    <w:p w:rsidR="004D7FAF" w:rsidRDefault="004D7FAF"/>
    <w:p w:rsidR="004D7FAF" w:rsidRDefault="004D7FAF">
      <w:r>
        <w:tab/>
      </w:r>
      <w:r>
        <w:tab/>
      </w:r>
      <w:r>
        <w:tab/>
      </w:r>
      <w:r>
        <w:tab/>
      </w:r>
      <w:r>
        <w:tab/>
      </w:r>
      <w:r>
        <w:tab/>
        <w:t>Michael A. Retzlaff</w:t>
      </w:r>
    </w:p>
    <w:p w:rsidR="004D7FAF" w:rsidRDefault="004D7FAF">
      <w:r>
        <w:tab/>
      </w:r>
      <w:r>
        <w:tab/>
      </w:r>
      <w:r>
        <w:tab/>
      </w:r>
      <w:r>
        <w:tab/>
      </w:r>
      <w:r>
        <w:tab/>
      </w:r>
      <w:r>
        <w:tab/>
        <w:t>Clerk Pro-Tem</w:t>
      </w:r>
    </w:p>
    <w:p w:rsidR="00563754" w:rsidRDefault="00563754"/>
    <w:p w:rsidR="004D7FAF" w:rsidRDefault="004D7FAF"/>
    <w:p w:rsidR="004D7FAF" w:rsidRDefault="004D7FAF"/>
    <w:p w:rsidR="004D7FAF" w:rsidRDefault="004D7FAF"/>
    <w:p w:rsidR="004D7FAF" w:rsidRDefault="004D7FAF"/>
    <w:p w:rsidR="004D7FAF" w:rsidRDefault="004D7FAF"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4D7FAF" w:rsidSect="003A1835">
      <w:pgSz w:w="12240" w:h="15840"/>
      <w:pgMar w:top="1152" w:right="994" w:bottom="115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436BC"/>
    <w:multiLevelType w:val="hybridMultilevel"/>
    <w:tmpl w:val="A0DCAA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5A66EF"/>
    <w:multiLevelType w:val="hybridMultilevel"/>
    <w:tmpl w:val="A88A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BAF29B3"/>
    <w:multiLevelType w:val="hybridMultilevel"/>
    <w:tmpl w:val="42AEA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8EB"/>
    <w:rsid w:val="00025B8D"/>
    <w:rsid w:val="00034025"/>
    <w:rsid w:val="00036F33"/>
    <w:rsid w:val="000556B5"/>
    <w:rsid w:val="00084D67"/>
    <w:rsid w:val="000B30CB"/>
    <w:rsid w:val="000D40D5"/>
    <w:rsid w:val="000E0576"/>
    <w:rsid w:val="00116A40"/>
    <w:rsid w:val="00194DD2"/>
    <w:rsid w:val="001A644A"/>
    <w:rsid w:val="00200AD2"/>
    <w:rsid w:val="00223D25"/>
    <w:rsid w:val="00231327"/>
    <w:rsid w:val="002454A1"/>
    <w:rsid w:val="002725AE"/>
    <w:rsid w:val="0027625D"/>
    <w:rsid w:val="002B701B"/>
    <w:rsid w:val="002F2161"/>
    <w:rsid w:val="003146BC"/>
    <w:rsid w:val="00321433"/>
    <w:rsid w:val="003A1835"/>
    <w:rsid w:val="003C7903"/>
    <w:rsid w:val="004178A4"/>
    <w:rsid w:val="004608EB"/>
    <w:rsid w:val="00495DC4"/>
    <w:rsid w:val="004D7374"/>
    <w:rsid w:val="004D7FAF"/>
    <w:rsid w:val="005509AF"/>
    <w:rsid w:val="00563754"/>
    <w:rsid w:val="005815FD"/>
    <w:rsid w:val="005B0C9F"/>
    <w:rsid w:val="005C2F87"/>
    <w:rsid w:val="005C6C58"/>
    <w:rsid w:val="005E47CC"/>
    <w:rsid w:val="0062151D"/>
    <w:rsid w:val="006428AF"/>
    <w:rsid w:val="006B0335"/>
    <w:rsid w:val="006C3C9C"/>
    <w:rsid w:val="00722AA0"/>
    <w:rsid w:val="007330BB"/>
    <w:rsid w:val="00737B21"/>
    <w:rsid w:val="007E3DC1"/>
    <w:rsid w:val="00847176"/>
    <w:rsid w:val="0091216D"/>
    <w:rsid w:val="0093204C"/>
    <w:rsid w:val="009421F5"/>
    <w:rsid w:val="00947D62"/>
    <w:rsid w:val="00956870"/>
    <w:rsid w:val="00967E4B"/>
    <w:rsid w:val="00975789"/>
    <w:rsid w:val="009A73F7"/>
    <w:rsid w:val="00A45C5F"/>
    <w:rsid w:val="00A53AAE"/>
    <w:rsid w:val="00A67040"/>
    <w:rsid w:val="00A77B69"/>
    <w:rsid w:val="00A875B1"/>
    <w:rsid w:val="00AF5584"/>
    <w:rsid w:val="00BA4BC1"/>
    <w:rsid w:val="00CB0E2A"/>
    <w:rsid w:val="00CB72FC"/>
    <w:rsid w:val="00CC2819"/>
    <w:rsid w:val="00CF5132"/>
    <w:rsid w:val="00D142DC"/>
    <w:rsid w:val="00D36782"/>
    <w:rsid w:val="00D429AE"/>
    <w:rsid w:val="00D503D6"/>
    <w:rsid w:val="00D755D0"/>
    <w:rsid w:val="00DB3AF1"/>
    <w:rsid w:val="00DC6D38"/>
    <w:rsid w:val="00DF06BF"/>
    <w:rsid w:val="00E04D6B"/>
    <w:rsid w:val="00E20447"/>
    <w:rsid w:val="00E2165C"/>
    <w:rsid w:val="00E235FA"/>
    <w:rsid w:val="00E5566C"/>
    <w:rsid w:val="00E5756D"/>
    <w:rsid w:val="00E91D17"/>
    <w:rsid w:val="00EB3901"/>
    <w:rsid w:val="00EC3C6D"/>
    <w:rsid w:val="00F460D5"/>
    <w:rsid w:val="00F80043"/>
    <w:rsid w:val="00F8202F"/>
    <w:rsid w:val="00F83A66"/>
    <w:rsid w:val="00F8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3614D0DC"/>
  <w15:docId w15:val="{C2105EA6-F386-4CD6-8ACE-FF745938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200AD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00A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F28F17-0AF8-4184-9A96-873166193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4</Pages>
  <Words>1464</Words>
  <Characters>8366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MINUTES</vt:lpstr>
    </vt:vector>
  </TitlesOfParts>
  <Company>BRCS</Company>
  <LinksUpToDate>false</LinksUpToDate>
  <CharactersWithSpaces>9811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MINUTES</dc:title>
  <dc:creator>Bolivar-Richburg</dc:creator>
  <cp:lastModifiedBy>CONNIE EMERY</cp:lastModifiedBy>
  <cp:revision>10</cp:revision>
  <cp:lastPrinted>2020-05-27T15:21:00Z</cp:lastPrinted>
  <dcterms:created xsi:type="dcterms:W3CDTF">2020-05-26T18:27:00Z</dcterms:created>
  <dcterms:modified xsi:type="dcterms:W3CDTF">2020-05-27T15:23:00Z</dcterms:modified>
</cp:coreProperties>
</file>