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EF0DC" w14:textId="235AF237" w:rsidR="00B97401" w:rsidRPr="00A50C9A" w:rsidRDefault="000B34D0" w:rsidP="000B34D0">
      <w:pPr>
        <w:jc w:val="center"/>
        <w:rPr>
          <w:rFonts w:cstheme="minorHAnsi"/>
          <w:sz w:val="24"/>
          <w:szCs w:val="24"/>
        </w:rPr>
      </w:pPr>
      <w:bookmarkStart w:id="0" w:name="_GoBack"/>
      <w:bookmarkEnd w:id="0"/>
      <w:r w:rsidRPr="00A50C9A">
        <w:rPr>
          <w:rFonts w:cstheme="minorHAnsi"/>
          <w:sz w:val="24"/>
          <w:szCs w:val="24"/>
        </w:rPr>
        <w:t xml:space="preserve">SIA </w:t>
      </w:r>
      <w:r w:rsidR="007C3AD2">
        <w:rPr>
          <w:rFonts w:cstheme="minorHAnsi"/>
          <w:sz w:val="24"/>
          <w:szCs w:val="24"/>
        </w:rPr>
        <w:t>Major Themes</w:t>
      </w:r>
    </w:p>
    <w:p w14:paraId="33242853" w14:textId="5EA1C37A" w:rsidR="000B34D0" w:rsidRPr="00A50C9A" w:rsidRDefault="002D646B" w:rsidP="00CA4844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2/4/20</w:t>
      </w:r>
    </w:p>
    <w:p w14:paraId="2065FAA1" w14:textId="418911E0" w:rsidR="00B76CBD" w:rsidRPr="00A50C9A" w:rsidRDefault="00B76CBD" w:rsidP="009B5F28">
      <w:p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Our SIA funds must align with our Board Goals, district Continuous Improvement Goals, and SIA targets</w:t>
      </w:r>
    </w:p>
    <w:p w14:paraId="5DC90A6C" w14:textId="027D6A5C" w:rsidR="009B5F28" w:rsidRPr="00A50C9A" w:rsidRDefault="00095F82" w:rsidP="009B5F28">
      <w:p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Board Goals:</w:t>
      </w:r>
      <w:r w:rsidR="004F2F94" w:rsidRPr="00A50C9A">
        <w:rPr>
          <w:rFonts w:cstheme="minorHAnsi"/>
          <w:sz w:val="24"/>
          <w:szCs w:val="24"/>
        </w:rPr>
        <w:t xml:space="preserve"> </w:t>
      </w:r>
      <w:r w:rsidR="009B5F28" w:rsidRPr="00A50C9A">
        <w:rPr>
          <w:rFonts w:eastAsia="Times New Roman" w:cstheme="minorHAnsi"/>
          <w:sz w:val="24"/>
          <w:szCs w:val="24"/>
        </w:rPr>
        <w:t>Rogue River School District believes in student achievement, supported through:</w:t>
      </w:r>
    </w:p>
    <w:p w14:paraId="04A1A6E2" w14:textId="77777777" w:rsidR="009B5F28" w:rsidRPr="00A50C9A" w:rsidRDefault="009B5F28" w:rsidP="009B5F28">
      <w:pPr>
        <w:pStyle w:val="ListParagraph"/>
        <w:numPr>
          <w:ilvl w:val="0"/>
          <w:numId w:val="3"/>
        </w:numPr>
        <w:rPr>
          <w:rFonts w:eastAsia="Times New Roman" w:cstheme="minorHAnsi"/>
          <w:sz w:val="24"/>
          <w:szCs w:val="24"/>
        </w:rPr>
      </w:pPr>
      <w:r w:rsidRPr="00A50C9A">
        <w:rPr>
          <w:rFonts w:eastAsia="Times New Roman" w:cstheme="minorHAnsi"/>
          <w:sz w:val="24"/>
          <w:szCs w:val="24"/>
        </w:rPr>
        <w:t>Fostering Communication;</w:t>
      </w:r>
    </w:p>
    <w:p w14:paraId="488BD0D1" w14:textId="77777777" w:rsidR="009B5F28" w:rsidRPr="00A50C9A" w:rsidRDefault="009B5F28" w:rsidP="009B5F28">
      <w:pPr>
        <w:pStyle w:val="ListParagraph"/>
        <w:numPr>
          <w:ilvl w:val="0"/>
          <w:numId w:val="3"/>
        </w:numPr>
        <w:rPr>
          <w:rFonts w:eastAsia="Times New Roman" w:cstheme="minorHAnsi"/>
          <w:sz w:val="24"/>
          <w:szCs w:val="24"/>
        </w:rPr>
      </w:pPr>
      <w:r w:rsidRPr="00A50C9A">
        <w:rPr>
          <w:rFonts w:eastAsia="Times New Roman" w:cstheme="minorHAnsi"/>
          <w:sz w:val="24"/>
          <w:szCs w:val="24"/>
        </w:rPr>
        <w:t>Student Character and Well Being;</w:t>
      </w:r>
    </w:p>
    <w:p w14:paraId="36D6BBEA" w14:textId="77777777" w:rsidR="009B5F28" w:rsidRPr="00A50C9A" w:rsidRDefault="009B5F28" w:rsidP="009B5F28">
      <w:pPr>
        <w:pStyle w:val="ListParagraph"/>
        <w:numPr>
          <w:ilvl w:val="0"/>
          <w:numId w:val="3"/>
        </w:numPr>
        <w:rPr>
          <w:rFonts w:eastAsia="Times New Roman" w:cstheme="minorHAnsi"/>
          <w:sz w:val="24"/>
          <w:szCs w:val="24"/>
        </w:rPr>
      </w:pPr>
      <w:r w:rsidRPr="00A50C9A">
        <w:rPr>
          <w:rFonts w:eastAsia="Times New Roman" w:cstheme="minorHAnsi"/>
          <w:sz w:val="24"/>
          <w:szCs w:val="24"/>
        </w:rPr>
        <w:t>Outstanding Environment;</w:t>
      </w:r>
    </w:p>
    <w:p w14:paraId="7A851023" w14:textId="540AF302" w:rsidR="009B5F28" w:rsidRPr="00A50C9A" w:rsidRDefault="009B5F28" w:rsidP="00095F82">
      <w:pPr>
        <w:pStyle w:val="ListParagraph"/>
        <w:numPr>
          <w:ilvl w:val="0"/>
          <w:numId w:val="3"/>
        </w:numPr>
        <w:rPr>
          <w:rFonts w:eastAsia="Times New Roman" w:cstheme="minorHAnsi"/>
          <w:sz w:val="24"/>
          <w:szCs w:val="24"/>
        </w:rPr>
      </w:pPr>
      <w:r w:rsidRPr="00A50C9A">
        <w:rPr>
          <w:rFonts w:eastAsia="Times New Roman" w:cstheme="minorHAnsi"/>
          <w:sz w:val="24"/>
          <w:szCs w:val="24"/>
        </w:rPr>
        <w:t>Pride and Image.</w:t>
      </w:r>
    </w:p>
    <w:p w14:paraId="7DA17C69" w14:textId="3231E776" w:rsidR="00CF5A2A" w:rsidRPr="00A50C9A" w:rsidRDefault="006A0A5A" w:rsidP="00095F82">
      <w:p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 xml:space="preserve">Approved Continuous Improvement </w:t>
      </w:r>
      <w:r w:rsidR="00095F82" w:rsidRPr="00A50C9A">
        <w:rPr>
          <w:rFonts w:cstheme="minorHAnsi"/>
          <w:sz w:val="24"/>
          <w:szCs w:val="24"/>
        </w:rPr>
        <w:t>District Goals</w:t>
      </w:r>
      <w:r w:rsidR="002C1157" w:rsidRPr="00A50C9A">
        <w:rPr>
          <w:rFonts w:cstheme="minorHAnsi"/>
          <w:sz w:val="24"/>
          <w:szCs w:val="24"/>
        </w:rPr>
        <w:t>, to be accomplished by 2020 school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"/>
        <w:gridCol w:w="8417"/>
      </w:tblGrid>
      <w:tr w:rsidR="00843AAD" w:rsidRPr="00A50C9A" w14:paraId="69029C95" w14:textId="77777777" w:rsidTr="00234DAB">
        <w:tc>
          <w:tcPr>
            <w:tcW w:w="933" w:type="dxa"/>
          </w:tcPr>
          <w:p w14:paraId="3D68365F" w14:textId="77777777" w:rsidR="00843AAD" w:rsidRPr="00A50C9A" w:rsidRDefault="00843AAD" w:rsidP="006020DD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/>
                <w:sz w:val="24"/>
                <w:szCs w:val="24"/>
              </w:rPr>
              <w:t>Goal 1</w:t>
            </w:r>
          </w:p>
        </w:tc>
        <w:tc>
          <w:tcPr>
            <w:tcW w:w="8417" w:type="dxa"/>
          </w:tcPr>
          <w:p w14:paraId="61FAAE6E" w14:textId="77777777" w:rsidR="00843AAD" w:rsidRPr="00A50C9A" w:rsidRDefault="00843AAD" w:rsidP="006020DD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Rogue River School District will increase overall attendance from 94% to 97%, increase regular attender rate from 82% to 88% and reduce chronic absenteeism from 18% to 12%</w:t>
            </w:r>
          </w:p>
        </w:tc>
      </w:tr>
      <w:tr w:rsidR="00234DAB" w:rsidRPr="00A50C9A" w14:paraId="5D758EF0" w14:textId="77777777" w:rsidTr="00234DAB">
        <w:tc>
          <w:tcPr>
            <w:tcW w:w="933" w:type="dxa"/>
          </w:tcPr>
          <w:p w14:paraId="66CAE6C4" w14:textId="77777777" w:rsidR="00234DAB" w:rsidRPr="00A50C9A" w:rsidRDefault="00234DAB" w:rsidP="006020DD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/>
                <w:sz w:val="24"/>
                <w:szCs w:val="24"/>
              </w:rPr>
              <w:t>Goal 2</w:t>
            </w:r>
          </w:p>
        </w:tc>
        <w:tc>
          <w:tcPr>
            <w:tcW w:w="8417" w:type="dxa"/>
          </w:tcPr>
          <w:p w14:paraId="1103E504" w14:textId="0BB463D6" w:rsidR="00234DAB" w:rsidRPr="00A50C9A" w:rsidRDefault="00234DAB" w:rsidP="006020DD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Rogue River School District will increase four year graduation rates</w:t>
            </w:r>
            <w:r w:rsidR="00827328" w:rsidRPr="00A50C9A">
              <w:rPr>
                <w:rFonts w:cstheme="minorHAnsi"/>
                <w:sz w:val="24"/>
                <w:szCs w:val="24"/>
              </w:rPr>
              <w:t xml:space="preserve"> from 71.28% to 78%</w:t>
            </w:r>
            <w:r w:rsidRPr="00A50C9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1463A" w:rsidRPr="00A50C9A" w14:paraId="200CB50A" w14:textId="77777777" w:rsidTr="00A1463A">
        <w:tc>
          <w:tcPr>
            <w:tcW w:w="933" w:type="dxa"/>
          </w:tcPr>
          <w:p w14:paraId="3D645731" w14:textId="77777777" w:rsidR="00A1463A" w:rsidRPr="00A50C9A" w:rsidRDefault="00A1463A" w:rsidP="006020DD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/>
                <w:sz w:val="24"/>
                <w:szCs w:val="24"/>
              </w:rPr>
              <w:t>Goal 3</w:t>
            </w:r>
          </w:p>
        </w:tc>
        <w:tc>
          <w:tcPr>
            <w:tcW w:w="8417" w:type="dxa"/>
          </w:tcPr>
          <w:p w14:paraId="52C27957" w14:textId="77777777" w:rsidR="00A1463A" w:rsidRPr="00A50C9A" w:rsidRDefault="00A1463A" w:rsidP="006020DD">
            <w:pPr>
              <w:rPr>
                <w:rFonts w:eastAsia="Times New Roman" w:cstheme="minorHAnsi"/>
                <w:sz w:val="24"/>
                <w:szCs w:val="24"/>
              </w:rPr>
            </w:pPr>
            <w:r w:rsidRPr="00A50C9A">
              <w:rPr>
                <w:rFonts w:eastAsia="Times New Roman" w:cstheme="minorHAnsi"/>
                <w:sz w:val="24"/>
                <w:szCs w:val="24"/>
              </w:rPr>
              <w:t>Rogue River school district will improve academic performance</w:t>
            </w:r>
            <w:r w:rsidR="00827328" w:rsidRPr="00A50C9A">
              <w:rPr>
                <w:rFonts w:eastAsia="Times New Roman" w:cstheme="minorHAnsi"/>
                <w:sz w:val="24"/>
                <w:szCs w:val="24"/>
              </w:rPr>
              <w:t>:</w:t>
            </w:r>
          </w:p>
          <w:p w14:paraId="543ED7F7" w14:textId="77777777" w:rsidR="00310373" w:rsidRPr="00A50C9A" w:rsidRDefault="00310373" w:rsidP="00310373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Cs/>
                <w:sz w:val="24"/>
                <w:szCs w:val="24"/>
              </w:rPr>
              <w:t>RRJSHS: Freshman on-track rate of 80%</w:t>
            </w:r>
          </w:p>
          <w:p w14:paraId="09F00CA7" w14:textId="77777777" w:rsidR="00310373" w:rsidRPr="00A50C9A" w:rsidRDefault="00310373" w:rsidP="00310373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Cs/>
                <w:sz w:val="24"/>
                <w:szCs w:val="24"/>
              </w:rPr>
              <w:t>SVA: course completion rate of 80%</w:t>
            </w:r>
          </w:p>
          <w:p w14:paraId="57DC2C20" w14:textId="77777777" w:rsidR="00AE0416" w:rsidRPr="00A50C9A" w:rsidRDefault="00310373" w:rsidP="00310373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Cs/>
                <w:sz w:val="24"/>
                <w:szCs w:val="24"/>
              </w:rPr>
              <w:t>REACH: writing assessment 9% increase from spring 2019 scores</w:t>
            </w:r>
          </w:p>
          <w:p w14:paraId="4D71C12D" w14:textId="0A541CA9" w:rsidR="00FF2700" w:rsidRPr="00A50C9A" w:rsidRDefault="00310373" w:rsidP="00310373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  <w:r w:rsidRPr="00A50C9A">
              <w:rPr>
                <w:rFonts w:eastAsia="Times New Roman" w:cstheme="minorHAnsi"/>
                <w:bCs/>
                <w:sz w:val="24"/>
                <w:szCs w:val="24"/>
              </w:rPr>
              <w:t>RRES: Dibels increase 9% (from fall 2019) of students performing on grade level</w:t>
            </w:r>
          </w:p>
        </w:tc>
      </w:tr>
    </w:tbl>
    <w:p w14:paraId="44A68AAE" w14:textId="3F1954C8" w:rsidR="00310373" w:rsidRPr="00A50C9A" w:rsidRDefault="00310373" w:rsidP="006A0A5A">
      <w:pPr>
        <w:rPr>
          <w:rFonts w:cstheme="minorHAnsi"/>
          <w:sz w:val="24"/>
          <w:szCs w:val="24"/>
        </w:rPr>
      </w:pPr>
    </w:p>
    <w:p w14:paraId="61D2225E" w14:textId="3297CA93" w:rsidR="00DB1B8D" w:rsidRPr="00A50C9A" w:rsidRDefault="00DB1B8D" w:rsidP="006A0A5A">
      <w:p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SIA targets</w:t>
      </w:r>
      <w:r w:rsidR="00FB244B" w:rsidRPr="00A50C9A">
        <w:rPr>
          <w:rFonts w:cstheme="minorHAnsi"/>
          <w:sz w:val="24"/>
          <w:szCs w:val="24"/>
        </w:rPr>
        <w:t>:</w:t>
      </w:r>
    </w:p>
    <w:p w14:paraId="044343EB" w14:textId="56CADF1A" w:rsidR="00FB244B" w:rsidRPr="00A50C9A" w:rsidRDefault="00C026ED" w:rsidP="00FB244B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 xml:space="preserve">Meet students’ mental and behavioral </w:t>
      </w:r>
      <w:r w:rsidR="00737DDF" w:rsidRPr="00A50C9A">
        <w:rPr>
          <w:rFonts w:cstheme="minorHAnsi"/>
          <w:sz w:val="24"/>
          <w:szCs w:val="24"/>
        </w:rPr>
        <w:t>health needs.</w:t>
      </w:r>
    </w:p>
    <w:p w14:paraId="3FDDB998" w14:textId="71E0E92D" w:rsidR="00737DDF" w:rsidRPr="00A50C9A" w:rsidRDefault="00FB137E" w:rsidP="00FB244B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 xml:space="preserve">Increase </w:t>
      </w:r>
      <w:r w:rsidR="000E3249" w:rsidRPr="00A50C9A">
        <w:rPr>
          <w:rFonts w:cstheme="minorHAnsi"/>
          <w:sz w:val="24"/>
          <w:szCs w:val="24"/>
        </w:rPr>
        <w:t>academic</w:t>
      </w:r>
      <w:r w:rsidRPr="00A50C9A">
        <w:rPr>
          <w:rFonts w:cstheme="minorHAnsi"/>
          <w:sz w:val="24"/>
          <w:szCs w:val="24"/>
        </w:rPr>
        <w:t xml:space="preserve"> achievement and reduce academic disparities for:</w:t>
      </w:r>
    </w:p>
    <w:p w14:paraId="36377294" w14:textId="758A7D28" w:rsidR="00FB137E" w:rsidRPr="00A50C9A" w:rsidRDefault="007235CF" w:rsidP="00FB137E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Students navigating poverty</w:t>
      </w:r>
    </w:p>
    <w:p w14:paraId="5CF057FF" w14:textId="49460B10" w:rsidR="008851C0" w:rsidRPr="00A50C9A" w:rsidRDefault="008851C0" w:rsidP="00FB137E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Students with disabilities</w:t>
      </w:r>
    </w:p>
    <w:p w14:paraId="3ECC5464" w14:textId="77777777" w:rsidR="00744563" w:rsidRPr="00A50C9A" w:rsidRDefault="00744563" w:rsidP="00744563">
      <w:p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 xml:space="preserve">Estimated funding amounts: </w:t>
      </w:r>
    </w:p>
    <w:p w14:paraId="3FCE652F" w14:textId="1ABEDBF3" w:rsidR="00744563" w:rsidRPr="00A50C9A" w:rsidRDefault="00744563" w:rsidP="00744563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 xml:space="preserve">$715,000 for </w:t>
      </w:r>
      <w:r w:rsidR="00AA2E4D" w:rsidRPr="00A50C9A">
        <w:rPr>
          <w:rFonts w:cstheme="minorHAnsi"/>
          <w:sz w:val="24"/>
          <w:szCs w:val="24"/>
        </w:rPr>
        <w:t>RRSD</w:t>
      </w:r>
    </w:p>
    <w:p w14:paraId="2C144334" w14:textId="77777777" w:rsidR="00744563" w:rsidRPr="00A50C9A" w:rsidRDefault="00744563" w:rsidP="00744563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$ 144,000 for REACH</w:t>
      </w:r>
    </w:p>
    <w:p w14:paraId="1F233D9B" w14:textId="12E3111D" w:rsidR="00744563" w:rsidRPr="00A50C9A" w:rsidRDefault="00744563" w:rsidP="00744563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Total funding $ 859,000</w:t>
      </w:r>
    </w:p>
    <w:p w14:paraId="1C2D18F2" w14:textId="234396DE" w:rsidR="000F0A59" w:rsidRPr="00A50C9A" w:rsidRDefault="00AD3E6B" w:rsidP="00744563">
      <w:pPr>
        <w:rPr>
          <w:rFonts w:cstheme="minorHAnsi"/>
          <w:sz w:val="24"/>
          <w:szCs w:val="24"/>
        </w:rPr>
      </w:pPr>
      <w:r w:rsidRPr="00A50C9A">
        <w:rPr>
          <w:rFonts w:cstheme="minorHAnsi"/>
          <w:sz w:val="24"/>
          <w:szCs w:val="24"/>
        </w:rPr>
        <w:t>Below are the major themes gathered from surveys and input sessions sorted into each of the approved SIA funding categories. For each theme, a cost analysis had been provided if cost is available</w:t>
      </w:r>
      <w:r w:rsidR="00511EC1" w:rsidRPr="00A50C9A">
        <w:rPr>
          <w:rFonts w:cstheme="minorHAnsi"/>
          <w:sz w:val="24"/>
          <w:szCs w:val="24"/>
        </w:rPr>
        <w:t xml:space="preserve"> at this time</w:t>
      </w:r>
      <w:r w:rsidRPr="00A50C9A">
        <w:rPr>
          <w:rFonts w:cstheme="minorHAnsi"/>
          <w:sz w:val="24"/>
          <w:szCs w:val="24"/>
        </w:rPr>
        <w:t>.</w:t>
      </w:r>
    </w:p>
    <w:p w14:paraId="72FF8435" w14:textId="4F7FE2FC" w:rsidR="00305167" w:rsidRPr="00A50C9A" w:rsidRDefault="00305167" w:rsidP="00744563">
      <w:pPr>
        <w:rPr>
          <w:rFonts w:cstheme="minorHAnsi"/>
          <w:sz w:val="24"/>
          <w:szCs w:val="24"/>
        </w:rPr>
      </w:pPr>
    </w:p>
    <w:p w14:paraId="7833AF97" w14:textId="0A135344" w:rsidR="00305167" w:rsidRPr="00A50C9A" w:rsidRDefault="00305167" w:rsidP="00744563">
      <w:pPr>
        <w:rPr>
          <w:rFonts w:cstheme="minorHAnsi"/>
          <w:sz w:val="24"/>
          <w:szCs w:val="24"/>
        </w:rPr>
      </w:pPr>
    </w:p>
    <w:p w14:paraId="226E10CD" w14:textId="77777777" w:rsidR="00305167" w:rsidRPr="00A50C9A" w:rsidRDefault="00305167" w:rsidP="0074456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4135"/>
      </w:tblGrid>
      <w:tr w:rsidR="004E26A8" w:rsidRPr="00A50C9A" w14:paraId="25F62334" w14:textId="203E040B" w:rsidTr="00631E46">
        <w:tc>
          <w:tcPr>
            <w:tcW w:w="5215" w:type="dxa"/>
            <w:shd w:val="clear" w:color="auto" w:fill="70AD47" w:themeFill="accent6"/>
          </w:tcPr>
          <w:p w14:paraId="132FE672" w14:textId="29976CD9" w:rsidR="004E26A8" w:rsidRPr="00A50C9A" w:rsidRDefault="004E26A8">
            <w:pPr>
              <w:rPr>
                <w:rFonts w:cstheme="minorHAnsi"/>
                <w:sz w:val="24"/>
                <w:szCs w:val="24"/>
              </w:rPr>
            </w:pPr>
            <w:bookmarkStart w:id="1" w:name="_Hlk30781345"/>
            <w:r w:rsidRPr="00A50C9A">
              <w:rPr>
                <w:rFonts w:cstheme="minorHAnsi"/>
                <w:sz w:val="24"/>
                <w:szCs w:val="24"/>
              </w:rPr>
              <w:lastRenderedPageBreak/>
              <w:t xml:space="preserve">Class Size </w:t>
            </w:r>
          </w:p>
        </w:tc>
        <w:tc>
          <w:tcPr>
            <w:tcW w:w="4135" w:type="dxa"/>
            <w:shd w:val="clear" w:color="auto" w:fill="70AD47" w:themeFill="accent6"/>
          </w:tcPr>
          <w:p w14:paraId="062DE5D4" w14:textId="0D860D9C" w:rsidR="004E26A8" w:rsidRPr="00A50C9A" w:rsidRDefault="008079F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Cost Analysis</w:t>
            </w:r>
            <w:r w:rsidR="002D3270" w:rsidRPr="00A50C9A">
              <w:rPr>
                <w:rFonts w:cstheme="minorHAnsi"/>
                <w:sz w:val="24"/>
                <w:szCs w:val="24"/>
              </w:rPr>
              <w:t xml:space="preserve"> estimate for 20/21 pay rates</w:t>
            </w:r>
          </w:p>
        </w:tc>
      </w:tr>
      <w:tr w:rsidR="004E26A8" w:rsidRPr="00A50C9A" w14:paraId="295AA288" w14:textId="29D6A29A" w:rsidTr="002D3270">
        <w:tc>
          <w:tcPr>
            <w:tcW w:w="5215" w:type="dxa"/>
          </w:tcPr>
          <w:p w14:paraId="6EB14B9E" w14:textId="7BD2C79D" w:rsidR="004E26A8" w:rsidRPr="00A50C9A" w:rsidRDefault="00E55347" w:rsidP="004E26A8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Additional Instructional Assistant support</w:t>
            </w:r>
            <w:r w:rsidR="00F301BB" w:rsidRPr="00A50C9A">
              <w:rPr>
                <w:rFonts w:cstheme="minorHAnsi"/>
                <w:sz w:val="24"/>
                <w:szCs w:val="24"/>
              </w:rPr>
              <w:t xml:space="preserve"> (add more/increase current to full time</w:t>
            </w:r>
            <w:r w:rsidR="007D78B6" w:rsidRPr="00A50C9A">
              <w:rPr>
                <w:rFonts w:cstheme="minorHAnsi"/>
                <w:sz w:val="24"/>
                <w:szCs w:val="24"/>
              </w:rPr>
              <w:t>/etc)</w:t>
            </w:r>
          </w:p>
        </w:tc>
        <w:tc>
          <w:tcPr>
            <w:tcW w:w="4135" w:type="dxa"/>
          </w:tcPr>
          <w:p w14:paraId="790A8425" w14:textId="35AB15FB" w:rsidR="004E26A8" w:rsidRPr="00A50C9A" w:rsidRDefault="00CC3C43" w:rsidP="00570961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</w:t>
            </w:r>
            <w:r w:rsidR="002D3270" w:rsidRPr="00A50C9A">
              <w:rPr>
                <w:rFonts w:cstheme="minorHAnsi"/>
                <w:sz w:val="24"/>
                <w:szCs w:val="24"/>
              </w:rPr>
              <w:t>17,336</w:t>
            </w:r>
            <w:r w:rsidRPr="00A50C9A">
              <w:rPr>
                <w:rFonts w:cstheme="minorHAnsi"/>
                <w:sz w:val="24"/>
                <w:szCs w:val="24"/>
              </w:rPr>
              <w:t xml:space="preserve"> per person</w:t>
            </w:r>
            <w:r w:rsidR="00955898" w:rsidRPr="00A50C9A">
              <w:rPr>
                <w:rFonts w:cstheme="minorHAnsi"/>
                <w:sz w:val="24"/>
                <w:szCs w:val="24"/>
              </w:rPr>
              <w:t>, part-time</w:t>
            </w:r>
          </w:p>
          <w:p w14:paraId="2A28A458" w14:textId="23A51247" w:rsidR="00CC3C43" w:rsidRPr="00A50C9A" w:rsidRDefault="00CA4374" w:rsidP="00570961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$39,525</w:t>
            </w:r>
            <w:r w:rsidR="001F5E60" w:rsidRPr="00A50C9A">
              <w:rPr>
                <w:rFonts w:cstheme="minorHAnsi"/>
                <w:sz w:val="24"/>
                <w:szCs w:val="24"/>
              </w:rPr>
              <w:t xml:space="preserve"> per person, full-time</w:t>
            </w:r>
          </w:p>
        </w:tc>
      </w:tr>
      <w:tr w:rsidR="004E26A8" w:rsidRPr="00A50C9A" w14:paraId="30917D27" w14:textId="77777777" w:rsidTr="002D3270">
        <w:tc>
          <w:tcPr>
            <w:tcW w:w="5215" w:type="dxa"/>
          </w:tcPr>
          <w:p w14:paraId="1D3DC194" w14:textId="57802C1D" w:rsidR="004E26A8" w:rsidRPr="00A50C9A" w:rsidRDefault="004E26A8" w:rsidP="00C5733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Smaller class sizes</w:t>
            </w:r>
            <w:r w:rsidR="00605A65" w:rsidRPr="00A50C9A">
              <w:rPr>
                <w:rFonts w:cstheme="minorHAnsi"/>
                <w:sz w:val="24"/>
                <w:szCs w:val="24"/>
              </w:rPr>
              <w:t>/more classrooms</w:t>
            </w:r>
          </w:p>
        </w:tc>
        <w:tc>
          <w:tcPr>
            <w:tcW w:w="4135" w:type="dxa"/>
          </w:tcPr>
          <w:p w14:paraId="0A500879" w14:textId="77777777" w:rsidR="004E26A8" w:rsidRPr="00A50C9A" w:rsidRDefault="00B36FEF" w:rsidP="00C5733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 xml:space="preserve">Cost </w:t>
            </w:r>
            <w:r w:rsidR="00E9665C"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  <w:p w14:paraId="58D46211" w14:textId="1BB82E5D" w:rsidR="00B36FEF" w:rsidRPr="00A50C9A" w:rsidRDefault="00B36FEF" w:rsidP="00C5733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Current class size:</w:t>
            </w:r>
            <w:r w:rsidR="00F0450C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5380129" w14:textId="244D4DC4" w:rsidR="00E733AC" w:rsidRPr="00A50C9A" w:rsidRDefault="00E733AC" w:rsidP="00C5733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State average class size:</w:t>
            </w:r>
          </w:p>
        </w:tc>
      </w:tr>
      <w:tr w:rsidR="00CC3C43" w:rsidRPr="00A50C9A" w14:paraId="4890F548" w14:textId="77777777" w:rsidTr="002D3270">
        <w:tc>
          <w:tcPr>
            <w:tcW w:w="5215" w:type="dxa"/>
          </w:tcPr>
          <w:p w14:paraId="66BFBBBA" w14:textId="0BFF1E79" w:rsidR="00CC3C43" w:rsidRPr="00A50C9A" w:rsidRDefault="00B3532C" w:rsidP="00CD39B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Increase</w:t>
            </w:r>
            <w:r w:rsidR="00BD1771" w:rsidRPr="00A50C9A">
              <w:rPr>
                <w:rFonts w:cstheme="minorHAnsi"/>
                <w:sz w:val="24"/>
                <w:szCs w:val="24"/>
              </w:rPr>
              <w:t xml:space="preserve"> summer opportunities</w:t>
            </w:r>
          </w:p>
        </w:tc>
        <w:tc>
          <w:tcPr>
            <w:tcW w:w="4135" w:type="dxa"/>
          </w:tcPr>
          <w:p w14:paraId="6491CDCC" w14:textId="1C0362D5" w:rsidR="00CC3C43" w:rsidRPr="00A50C9A" w:rsidRDefault="00B3532C" w:rsidP="00CD39BC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2C0BAE" w:rsidRPr="00A50C9A" w14:paraId="7360D90E" w14:textId="77777777" w:rsidTr="006653B9">
        <w:tc>
          <w:tcPr>
            <w:tcW w:w="5215" w:type="dxa"/>
          </w:tcPr>
          <w:p w14:paraId="6A4282F8" w14:textId="77777777" w:rsidR="002C0BAE" w:rsidRPr="00A50C9A" w:rsidRDefault="002C0BAE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Alt ed. w/behavioral specialist</w:t>
            </w:r>
          </w:p>
        </w:tc>
        <w:tc>
          <w:tcPr>
            <w:tcW w:w="4135" w:type="dxa"/>
          </w:tcPr>
          <w:p w14:paraId="14A75B28" w14:textId="77777777" w:rsidR="002C0BAE" w:rsidRPr="00A50C9A" w:rsidRDefault="002C0BAE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Does not support inclusionary practices</w:t>
            </w:r>
          </w:p>
        </w:tc>
      </w:tr>
      <w:tr w:rsidR="002C0BAE" w:rsidRPr="00A50C9A" w14:paraId="7D340198" w14:textId="77777777" w:rsidTr="006653B9">
        <w:tc>
          <w:tcPr>
            <w:tcW w:w="5215" w:type="dxa"/>
          </w:tcPr>
          <w:p w14:paraId="6573F1E2" w14:textId="77777777" w:rsidR="002C0BAE" w:rsidRPr="00A50C9A" w:rsidRDefault="002C0BAE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After school opportunities/activities</w:t>
            </w:r>
          </w:p>
        </w:tc>
        <w:tc>
          <w:tcPr>
            <w:tcW w:w="4135" w:type="dxa"/>
          </w:tcPr>
          <w:p w14:paraId="2C13586C" w14:textId="77777777" w:rsidR="002C0BAE" w:rsidRPr="00A50C9A" w:rsidRDefault="002C0BAE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Already in place</w:t>
            </w:r>
          </w:p>
        </w:tc>
      </w:tr>
      <w:bookmarkEnd w:id="1"/>
    </w:tbl>
    <w:p w14:paraId="44B8D20D" w14:textId="015F142B" w:rsidR="000E3E99" w:rsidRPr="00A50C9A" w:rsidRDefault="000E3E99">
      <w:pPr>
        <w:rPr>
          <w:rFonts w:cstheme="minorHAnsi"/>
          <w:sz w:val="24"/>
          <w:szCs w:val="24"/>
        </w:rPr>
      </w:pPr>
    </w:p>
    <w:p w14:paraId="37956820" w14:textId="77777777" w:rsidR="000E3E99" w:rsidRPr="00A50C9A" w:rsidRDefault="000E3E99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4135"/>
      </w:tblGrid>
      <w:tr w:rsidR="0074072B" w:rsidRPr="00A50C9A" w14:paraId="0BBC52B5" w14:textId="77777777" w:rsidTr="005A06E0">
        <w:tc>
          <w:tcPr>
            <w:tcW w:w="5215" w:type="dxa"/>
            <w:shd w:val="clear" w:color="auto" w:fill="70AD47" w:themeFill="accent6"/>
          </w:tcPr>
          <w:p w14:paraId="21AC8429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Well-Rounded Education</w:t>
            </w:r>
          </w:p>
        </w:tc>
        <w:tc>
          <w:tcPr>
            <w:tcW w:w="4135" w:type="dxa"/>
            <w:shd w:val="clear" w:color="auto" w:fill="70AD47" w:themeFill="accent6"/>
          </w:tcPr>
          <w:p w14:paraId="7256EC83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4072B" w:rsidRPr="00A50C9A" w14:paraId="129AB473" w14:textId="77777777" w:rsidTr="005A06E0">
        <w:tc>
          <w:tcPr>
            <w:tcW w:w="5215" w:type="dxa"/>
          </w:tcPr>
          <w:p w14:paraId="52BD99A2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PE teacher for RRES</w:t>
            </w:r>
          </w:p>
        </w:tc>
        <w:tc>
          <w:tcPr>
            <w:tcW w:w="4135" w:type="dxa"/>
          </w:tcPr>
          <w:p w14:paraId="4EBBB850" w14:textId="69683358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</w:t>
            </w:r>
            <w:r w:rsidR="001B2830">
              <w:rPr>
                <w:rFonts w:cstheme="minorHAnsi"/>
                <w:sz w:val="24"/>
                <w:szCs w:val="24"/>
              </w:rPr>
              <w:t>97,170 approx</w:t>
            </w:r>
            <w:r w:rsidRPr="00A50C9A">
              <w:rPr>
                <w:rFonts w:cstheme="minorHAnsi"/>
                <w:sz w:val="24"/>
                <w:szCs w:val="24"/>
              </w:rPr>
              <w:t xml:space="preserve">  per teacher</w:t>
            </w:r>
          </w:p>
        </w:tc>
      </w:tr>
      <w:tr w:rsidR="0074072B" w:rsidRPr="00A50C9A" w14:paraId="7C4B4D1D" w14:textId="77777777" w:rsidTr="005A06E0">
        <w:tc>
          <w:tcPr>
            <w:tcW w:w="5215" w:type="dxa"/>
          </w:tcPr>
          <w:p w14:paraId="54095C05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Art teacher for RRES</w:t>
            </w:r>
          </w:p>
        </w:tc>
        <w:tc>
          <w:tcPr>
            <w:tcW w:w="4135" w:type="dxa"/>
          </w:tcPr>
          <w:p w14:paraId="061C0728" w14:textId="128A378A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</w:t>
            </w:r>
            <w:r w:rsidR="001B2830">
              <w:rPr>
                <w:rFonts w:cstheme="minorHAnsi"/>
                <w:sz w:val="24"/>
                <w:szCs w:val="24"/>
              </w:rPr>
              <w:t>97,170 approx</w:t>
            </w:r>
            <w:r w:rsidRPr="00A50C9A">
              <w:rPr>
                <w:rFonts w:cstheme="minorHAnsi"/>
                <w:sz w:val="24"/>
                <w:szCs w:val="24"/>
              </w:rPr>
              <w:t xml:space="preserve">  per teacher</w:t>
            </w:r>
          </w:p>
        </w:tc>
      </w:tr>
      <w:tr w:rsidR="0074072B" w:rsidRPr="00A50C9A" w14:paraId="310F382E" w14:textId="77777777" w:rsidTr="005A06E0">
        <w:tc>
          <w:tcPr>
            <w:tcW w:w="5215" w:type="dxa"/>
          </w:tcPr>
          <w:p w14:paraId="6FDA4B97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Music teacher for RRES</w:t>
            </w:r>
          </w:p>
        </w:tc>
        <w:tc>
          <w:tcPr>
            <w:tcW w:w="4135" w:type="dxa"/>
          </w:tcPr>
          <w:p w14:paraId="2492DC03" w14:textId="10A771DC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</w:t>
            </w:r>
            <w:r w:rsidR="001B2830">
              <w:rPr>
                <w:rFonts w:cstheme="minorHAnsi"/>
                <w:sz w:val="24"/>
                <w:szCs w:val="24"/>
              </w:rPr>
              <w:t>97,170 approx</w:t>
            </w:r>
            <w:r w:rsidRPr="00A50C9A">
              <w:rPr>
                <w:rFonts w:cstheme="minorHAnsi"/>
                <w:sz w:val="24"/>
                <w:szCs w:val="24"/>
              </w:rPr>
              <w:t xml:space="preserve">  per teacher</w:t>
            </w:r>
          </w:p>
        </w:tc>
      </w:tr>
      <w:tr w:rsidR="0074072B" w:rsidRPr="00A50C9A" w14:paraId="7021214F" w14:textId="77777777" w:rsidTr="005A06E0">
        <w:tc>
          <w:tcPr>
            <w:tcW w:w="5215" w:type="dxa"/>
          </w:tcPr>
          <w:p w14:paraId="2FEB156D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Additional electives: Woodshop, metal shop, culinary arts, keyboard skills, personal finance</w:t>
            </w:r>
          </w:p>
          <w:p w14:paraId="68A1D2D5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home economics, public speaking, forestry, firefighting, carpentry, plumbing, ROTC, acting, etc</w:t>
            </w:r>
          </w:p>
        </w:tc>
        <w:tc>
          <w:tcPr>
            <w:tcW w:w="4135" w:type="dxa"/>
          </w:tcPr>
          <w:p w14:paraId="23222639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74072B" w:rsidRPr="00A50C9A" w14:paraId="5309FF53" w14:textId="77777777" w:rsidTr="005A06E0">
        <w:tc>
          <w:tcPr>
            <w:tcW w:w="5215" w:type="dxa"/>
          </w:tcPr>
          <w:p w14:paraId="0D2D2A94" w14:textId="176EDFC1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More paid coaches</w:t>
            </w:r>
            <w:r w:rsidR="00275C44" w:rsidRPr="00A50C9A">
              <w:rPr>
                <w:rFonts w:cstheme="minorHAnsi"/>
                <w:sz w:val="24"/>
                <w:szCs w:val="24"/>
              </w:rPr>
              <w:t>/Athletic trainer</w:t>
            </w:r>
          </w:p>
        </w:tc>
        <w:tc>
          <w:tcPr>
            <w:tcW w:w="4135" w:type="dxa"/>
          </w:tcPr>
          <w:p w14:paraId="18C738F9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$6,370 per head HS coach (internal)</w:t>
            </w:r>
          </w:p>
          <w:p w14:paraId="2DE16DB1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$3,965 per head MS coach (internal)</w:t>
            </w:r>
          </w:p>
          <w:p w14:paraId="3C39F2D9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$2,475 per assistant coach</w:t>
            </w:r>
          </w:p>
          <w:p w14:paraId="0874A6B4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Coach count is based on student participation</w:t>
            </w:r>
          </w:p>
          <w:p w14:paraId="1626369E" w14:textId="3AC686EE" w:rsidR="00275C44" w:rsidRPr="00A50C9A" w:rsidRDefault="00275C44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Need more info re: Athletic trainer</w:t>
            </w:r>
          </w:p>
        </w:tc>
      </w:tr>
      <w:tr w:rsidR="0074072B" w:rsidRPr="00A50C9A" w14:paraId="400DAD36" w14:textId="77777777" w:rsidTr="005A06E0">
        <w:tc>
          <w:tcPr>
            <w:tcW w:w="5215" w:type="dxa"/>
          </w:tcPr>
          <w:p w14:paraId="64CE8FC9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Transportation to courses, internships, etc.</w:t>
            </w:r>
          </w:p>
        </w:tc>
        <w:tc>
          <w:tcPr>
            <w:tcW w:w="4135" w:type="dxa"/>
          </w:tcPr>
          <w:p w14:paraId="636EFBE4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Vehicle: $25,000</w:t>
            </w:r>
          </w:p>
          <w:p w14:paraId="33C24CEB" w14:textId="77777777" w:rsidR="0074072B" w:rsidRPr="00A50C9A" w:rsidRDefault="0074072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Driver (trained IA): $16 per hour, $45,000</w:t>
            </w:r>
          </w:p>
        </w:tc>
      </w:tr>
      <w:tr w:rsidR="0074072B" w:rsidRPr="00A50C9A" w14:paraId="26A80DB8" w14:textId="77777777" w:rsidTr="005A06E0">
        <w:tc>
          <w:tcPr>
            <w:tcW w:w="5215" w:type="dxa"/>
          </w:tcPr>
          <w:p w14:paraId="2B04FB1B" w14:textId="01B1E290" w:rsidR="0074072B" w:rsidRPr="00A50C9A" w:rsidRDefault="00F755B6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Service Learning classes (</w:t>
            </w:r>
            <w:r w:rsidR="00921A1F" w:rsidRPr="00A50C9A">
              <w:rPr>
                <w:rFonts w:cstheme="minorHAnsi"/>
                <w:sz w:val="24"/>
                <w:szCs w:val="24"/>
              </w:rPr>
              <w:t>checkbook skills, job skills, “adulting”  responsibilities)</w:t>
            </w:r>
          </w:p>
        </w:tc>
        <w:tc>
          <w:tcPr>
            <w:tcW w:w="4135" w:type="dxa"/>
          </w:tcPr>
          <w:p w14:paraId="7921F45A" w14:textId="33B4C741" w:rsidR="0074072B" w:rsidRPr="00A50C9A" w:rsidRDefault="00576E9E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61426F" w:rsidRPr="00A50C9A" w14:paraId="5FA9B88F" w14:textId="77777777" w:rsidTr="006653B9">
        <w:tc>
          <w:tcPr>
            <w:tcW w:w="5215" w:type="dxa"/>
          </w:tcPr>
          <w:p w14:paraId="7E942D60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IA’s trained to specific subjects</w:t>
            </w:r>
          </w:p>
        </w:tc>
        <w:tc>
          <w:tcPr>
            <w:tcW w:w="4135" w:type="dxa"/>
          </w:tcPr>
          <w:p w14:paraId="159DBEB4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Funding provided for IAs interested in pursuing additional education</w:t>
            </w:r>
          </w:p>
        </w:tc>
      </w:tr>
      <w:tr w:rsidR="0061426F" w:rsidRPr="00A50C9A" w14:paraId="7BBFCB53" w14:textId="77777777" w:rsidTr="006653B9">
        <w:tc>
          <w:tcPr>
            <w:tcW w:w="5215" w:type="dxa"/>
          </w:tcPr>
          <w:p w14:paraId="3A611E90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 xml:space="preserve">More/better equipment for hands-on classes (art/welding/PE/Ag/science/Music) </w:t>
            </w:r>
          </w:p>
        </w:tc>
        <w:tc>
          <w:tcPr>
            <w:tcW w:w="4135" w:type="dxa"/>
          </w:tcPr>
          <w:p w14:paraId="3ADE4312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Funding already available</w:t>
            </w:r>
          </w:p>
        </w:tc>
      </w:tr>
      <w:tr w:rsidR="0061426F" w:rsidRPr="00A50C9A" w14:paraId="4999B774" w14:textId="77777777" w:rsidTr="006653B9">
        <w:tc>
          <w:tcPr>
            <w:tcW w:w="5215" w:type="dxa"/>
          </w:tcPr>
          <w:p w14:paraId="295D3FA2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Curriculum: new math/social studies books, better textbooks, Teach more health-related topics (nutrition and mental health) basic skills, ingredient books for science</w:t>
            </w:r>
          </w:p>
        </w:tc>
        <w:tc>
          <w:tcPr>
            <w:tcW w:w="4135" w:type="dxa"/>
          </w:tcPr>
          <w:p w14:paraId="795EEC3C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Already funded</w:t>
            </w:r>
          </w:p>
        </w:tc>
      </w:tr>
      <w:tr w:rsidR="0061426F" w:rsidRPr="00A50C9A" w14:paraId="2BA1A099" w14:textId="77777777" w:rsidTr="006653B9">
        <w:tc>
          <w:tcPr>
            <w:tcW w:w="5215" w:type="dxa"/>
          </w:tcPr>
          <w:p w14:paraId="291FA825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Technology and technology support – better computers, smart boards, upgrade Chromebooks, teach appropriate use of technology</w:t>
            </w:r>
          </w:p>
        </w:tc>
        <w:tc>
          <w:tcPr>
            <w:tcW w:w="4135" w:type="dxa"/>
          </w:tcPr>
          <w:p w14:paraId="3E826676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Already funded</w:t>
            </w:r>
          </w:p>
        </w:tc>
      </w:tr>
      <w:tr w:rsidR="0061426F" w:rsidRPr="00A50C9A" w14:paraId="10CEA70D" w14:textId="77777777" w:rsidTr="006653B9">
        <w:tc>
          <w:tcPr>
            <w:tcW w:w="5215" w:type="dxa"/>
          </w:tcPr>
          <w:p w14:paraId="03F97BD0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More field trips (ex: art/music to go on “tour” to perform or explore opportunities)</w:t>
            </w:r>
          </w:p>
        </w:tc>
        <w:tc>
          <w:tcPr>
            <w:tcW w:w="4135" w:type="dxa"/>
          </w:tcPr>
          <w:p w14:paraId="150F8E31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Money already provided</w:t>
            </w:r>
          </w:p>
        </w:tc>
      </w:tr>
      <w:tr w:rsidR="0061426F" w:rsidRPr="00A50C9A" w14:paraId="58DE35B7" w14:textId="77777777" w:rsidTr="006653B9">
        <w:tc>
          <w:tcPr>
            <w:tcW w:w="5215" w:type="dxa"/>
          </w:tcPr>
          <w:p w14:paraId="2D285B96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Alternative ed program w/behavior specialist</w:t>
            </w:r>
          </w:p>
        </w:tc>
        <w:tc>
          <w:tcPr>
            <w:tcW w:w="4135" w:type="dxa"/>
          </w:tcPr>
          <w:p w14:paraId="004E59F8" w14:textId="77777777" w:rsidR="0061426F" w:rsidRPr="00A50C9A" w:rsidRDefault="0061426F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Does not support inclusionary practices</w:t>
            </w:r>
          </w:p>
        </w:tc>
      </w:tr>
    </w:tbl>
    <w:p w14:paraId="4ACA44AE" w14:textId="4CB99536" w:rsidR="00825518" w:rsidRPr="00A50C9A" w:rsidRDefault="00825518" w:rsidP="0074072B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4135"/>
      </w:tblGrid>
      <w:tr w:rsidR="00825518" w:rsidRPr="00A50C9A" w14:paraId="3C881929" w14:textId="77777777" w:rsidTr="005A06E0">
        <w:tc>
          <w:tcPr>
            <w:tcW w:w="5215" w:type="dxa"/>
            <w:shd w:val="clear" w:color="auto" w:fill="70AD47" w:themeFill="accent6"/>
          </w:tcPr>
          <w:p w14:paraId="79B83E5A" w14:textId="77777777" w:rsidR="00825518" w:rsidRPr="00A50C9A" w:rsidRDefault="00825518" w:rsidP="005A06E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50C9A">
              <w:rPr>
                <w:rFonts w:cstheme="minorHAnsi"/>
                <w:b/>
                <w:bCs/>
                <w:sz w:val="24"/>
                <w:szCs w:val="24"/>
              </w:rPr>
              <w:t>Instructional Time</w:t>
            </w:r>
          </w:p>
        </w:tc>
        <w:tc>
          <w:tcPr>
            <w:tcW w:w="4135" w:type="dxa"/>
            <w:shd w:val="clear" w:color="auto" w:fill="70AD47" w:themeFill="accent6"/>
          </w:tcPr>
          <w:p w14:paraId="2C3D08D2" w14:textId="77777777" w:rsidR="00825518" w:rsidRPr="00A50C9A" w:rsidRDefault="00825518" w:rsidP="005A06E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25518" w:rsidRPr="00A50C9A" w14:paraId="631CE048" w14:textId="77777777" w:rsidTr="005A06E0">
        <w:tc>
          <w:tcPr>
            <w:tcW w:w="5215" w:type="dxa"/>
          </w:tcPr>
          <w:p w14:paraId="4C3A0E90" w14:textId="54665153" w:rsidR="00F70E30" w:rsidRPr="00A50C9A" w:rsidRDefault="00825518" w:rsidP="00F70E3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District run pre-school</w:t>
            </w:r>
          </w:p>
          <w:p w14:paraId="6A4D8DE4" w14:textId="4BCA36B0" w:rsidR="00825518" w:rsidRPr="00A50C9A" w:rsidRDefault="00825518" w:rsidP="005A06E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35" w:type="dxa"/>
          </w:tcPr>
          <w:p w14:paraId="3C494D07" w14:textId="77777777" w:rsidR="00825518" w:rsidRPr="00A50C9A" w:rsidRDefault="00825518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Cost per 30 students (1 Teacher and 2 IA) $173,220: $10,000 supplies</w:t>
            </w:r>
          </w:p>
        </w:tc>
      </w:tr>
      <w:tr w:rsidR="00825518" w:rsidRPr="00A50C9A" w14:paraId="45913422" w14:textId="77777777" w:rsidTr="005A06E0">
        <w:tc>
          <w:tcPr>
            <w:tcW w:w="5215" w:type="dxa"/>
            <w:shd w:val="clear" w:color="auto" w:fill="auto"/>
          </w:tcPr>
          <w:p w14:paraId="65D502B8" w14:textId="77777777" w:rsidR="00825518" w:rsidRPr="00A50C9A" w:rsidRDefault="00825518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After-school tutoring K-12/after school programs/after school clubs</w:t>
            </w:r>
          </w:p>
        </w:tc>
        <w:tc>
          <w:tcPr>
            <w:tcW w:w="4135" w:type="dxa"/>
            <w:shd w:val="clear" w:color="auto" w:fill="auto"/>
          </w:tcPr>
          <w:p w14:paraId="37D64182" w14:textId="77777777" w:rsidR="00825518" w:rsidRPr="00A50C9A" w:rsidRDefault="00825518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2 hours/day 1 teacher: $85</w:t>
            </w:r>
          </w:p>
          <w:p w14:paraId="319BEAF3" w14:textId="77777777" w:rsidR="00825518" w:rsidRPr="00A50C9A" w:rsidRDefault="00825518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IAs for 2 hours/day: $42</w:t>
            </w:r>
          </w:p>
        </w:tc>
      </w:tr>
      <w:tr w:rsidR="00825518" w:rsidRPr="00A50C9A" w14:paraId="0C814F41" w14:textId="77777777" w:rsidTr="005A06E0">
        <w:tc>
          <w:tcPr>
            <w:tcW w:w="5215" w:type="dxa"/>
            <w:shd w:val="clear" w:color="auto" w:fill="auto"/>
          </w:tcPr>
          <w:p w14:paraId="686CE9B0" w14:textId="22915C56" w:rsidR="002F6856" w:rsidRPr="00A50C9A" w:rsidRDefault="00825518" w:rsidP="002B407B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 xml:space="preserve">More teacher collaboration time to allow for: data reviews, develop strategies to support student success, </w:t>
            </w:r>
            <w:r w:rsidR="002B407B" w:rsidRPr="00A50C9A">
              <w:rPr>
                <w:rFonts w:cstheme="minorHAnsi"/>
                <w:sz w:val="24"/>
                <w:szCs w:val="24"/>
              </w:rPr>
              <w:t>d</w:t>
            </w:r>
            <w:r w:rsidR="002F6856" w:rsidRPr="00A50C9A">
              <w:rPr>
                <w:rFonts w:cstheme="minorHAnsi"/>
                <w:sz w:val="24"/>
                <w:szCs w:val="24"/>
              </w:rPr>
              <w:t>ifferentiation planning</w:t>
            </w:r>
            <w:r w:rsidR="002B407B" w:rsidRPr="00A50C9A">
              <w:rPr>
                <w:rFonts w:cstheme="minorHAnsi"/>
                <w:sz w:val="24"/>
                <w:szCs w:val="24"/>
              </w:rPr>
              <w:t>,</w:t>
            </w:r>
            <w:r w:rsidR="002F6856" w:rsidRPr="00A50C9A">
              <w:rPr>
                <w:rFonts w:cstheme="minorHAnsi"/>
                <w:sz w:val="24"/>
                <w:szCs w:val="24"/>
              </w:rPr>
              <w:t xml:space="preserve"> </w:t>
            </w:r>
            <w:r w:rsidR="003729F2" w:rsidRPr="00A50C9A">
              <w:rPr>
                <w:rFonts w:cstheme="minorHAnsi"/>
                <w:sz w:val="24"/>
                <w:szCs w:val="24"/>
              </w:rPr>
              <w:t>professional development time for differentiation/data analysis/etc</w:t>
            </w:r>
          </w:p>
        </w:tc>
        <w:tc>
          <w:tcPr>
            <w:tcW w:w="4135" w:type="dxa"/>
            <w:shd w:val="clear" w:color="auto" w:fill="auto"/>
          </w:tcPr>
          <w:p w14:paraId="354E00CC" w14:textId="77777777" w:rsidR="00825518" w:rsidRPr="00A50C9A" w:rsidRDefault="00825518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C15B7B" w:rsidRPr="00A50C9A" w14:paraId="2E9AEFDB" w14:textId="77777777" w:rsidTr="005A06E0">
        <w:tc>
          <w:tcPr>
            <w:tcW w:w="5215" w:type="dxa"/>
            <w:shd w:val="clear" w:color="auto" w:fill="auto"/>
          </w:tcPr>
          <w:p w14:paraId="63112218" w14:textId="6B24ADD1" w:rsidR="00C15B7B" w:rsidRPr="00A50C9A" w:rsidRDefault="00C15B7B" w:rsidP="002B407B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Improve Instructional programs</w:t>
            </w:r>
          </w:p>
        </w:tc>
        <w:tc>
          <w:tcPr>
            <w:tcW w:w="4135" w:type="dxa"/>
            <w:shd w:val="clear" w:color="auto" w:fill="auto"/>
          </w:tcPr>
          <w:p w14:paraId="2355D361" w14:textId="73986137" w:rsidR="00C15B7B" w:rsidRPr="00A50C9A" w:rsidRDefault="00C15B7B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191FEE" w:rsidRPr="00A50C9A" w14:paraId="0A377AFA" w14:textId="77777777" w:rsidTr="006653B9">
        <w:tc>
          <w:tcPr>
            <w:tcW w:w="5215" w:type="dxa"/>
            <w:shd w:val="clear" w:color="auto" w:fill="auto"/>
          </w:tcPr>
          <w:p w14:paraId="0F67641E" w14:textId="77777777" w:rsidR="00191FEE" w:rsidRPr="00A50C9A" w:rsidRDefault="00191FEE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Transportation for after-school programs</w:t>
            </w:r>
          </w:p>
        </w:tc>
        <w:tc>
          <w:tcPr>
            <w:tcW w:w="4135" w:type="dxa"/>
            <w:shd w:val="clear" w:color="auto" w:fill="auto"/>
          </w:tcPr>
          <w:p w14:paraId="0C789D4E" w14:textId="77777777" w:rsidR="00191FEE" w:rsidRPr="00A50C9A" w:rsidRDefault="00191FEE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Being put in place</w:t>
            </w:r>
          </w:p>
        </w:tc>
      </w:tr>
    </w:tbl>
    <w:p w14:paraId="15C5EB9D" w14:textId="5EC0D1B2" w:rsidR="00F66FB2" w:rsidRPr="00A50C9A" w:rsidRDefault="00F66FB2" w:rsidP="0074072B">
      <w:pPr>
        <w:rPr>
          <w:rFonts w:cstheme="minorHAnsi"/>
          <w:sz w:val="24"/>
          <w:szCs w:val="24"/>
        </w:rPr>
      </w:pPr>
    </w:p>
    <w:p w14:paraId="26398AE2" w14:textId="77777777" w:rsidR="0038038D" w:rsidRPr="00A50C9A" w:rsidRDefault="0038038D" w:rsidP="0074072B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4135"/>
      </w:tblGrid>
      <w:tr w:rsidR="00F66FB2" w:rsidRPr="00A50C9A" w14:paraId="318061C0" w14:textId="77777777" w:rsidTr="005A06E0">
        <w:tc>
          <w:tcPr>
            <w:tcW w:w="5215" w:type="dxa"/>
            <w:shd w:val="clear" w:color="auto" w:fill="70AD47" w:themeFill="accent6"/>
          </w:tcPr>
          <w:p w14:paraId="61D2F037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Health and Safety</w:t>
            </w:r>
          </w:p>
        </w:tc>
        <w:tc>
          <w:tcPr>
            <w:tcW w:w="4135" w:type="dxa"/>
            <w:shd w:val="clear" w:color="auto" w:fill="70AD47" w:themeFill="accent6"/>
          </w:tcPr>
          <w:p w14:paraId="7456657D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66FB2" w:rsidRPr="00A50C9A" w14:paraId="0244690D" w14:textId="77777777" w:rsidTr="005A06E0">
        <w:tc>
          <w:tcPr>
            <w:tcW w:w="5215" w:type="dxa"/>
          </w:tcPr>
          <w:p w14:paraId="2532C79C" w14:textId="4F2D7689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School Psychologist</w:t>
            </w:r>
          </w:p>
        </w:tc>
        <w:tc>
          <w:tcPr>
            <w:tcW w:w="4135" w:type="dxa"/>
          </w:tcPr>
          <w:p w14:paraId="282082BE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$125,000 per psychologist</w:t>
            </w:r>
          </w:p>
        </w:tc>
      </w:tr>
      <w:tr w:rsidR="00F66FB2" w:rsidRPr="00A50C9A" w14:paraId="3D39F9FF" w14:textId="77777777" w:rsidTr="005A06E0">
        <w:tc>
          <w:tcPr>
            <w:tcW w:w="5215" w:type="dxa"/>
          </w:tcPr>
          <w:p w14:paraId="157EC9C7" w14:textId="24932EDD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Campus Monitor/Attendance Support/SRO</w:t>
            </w:r>
            <w:r w:rsidR="00AA79AC" w:rsidRPr="00A50C9A">
              <w:rPr>
                <w:rFonts w:cstheme="minorHAnsi"/>
                <w:sz w:val="24"/>
                <w:szCs w:val="24"/>
              </w:rPr>
              <w:t>/Community Liason</w:t>
            </w:r>
          </w:p>
        </w:tc>
        <w:tc>
          <w:tcPr>
            <w:tcW w:w="4135" w:type="dxa"/>
          </w:tcPr>
          <w:p w14:paraId="3C0F97A9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F66FB2" w:rsidRPr="00A50C9A" w14:paraId="058EBE53" w14:textId="77777777" w:rsidTr="005A06E0">
        <w:tc>
          <w:tcPr>
            <w:tcW w:w="5215" w:type="dxa"/>
          </w:tcPr>
          <w:p w14:paraId="7438900A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School nurse</w:t>
            </w:r>
          </w:p>
        </w:tc>
        <w:tc>
          <w:tcPr>
            <w:tcW w:w="4135" w:type="dxa"/>
          </w:tcPr>
          <w:p w14:paraId="38FAB8C2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$137,000 for 180 days</w:t>
            </w:r>
          </w:p>
        </w:tc>
      </w:tr>
      <w:tr w:rsidR="00F66FB2" w:rsidRPr="00A50C9A" w14:paraId="0E4048F7" w14:textId="77777777" w:rsidTr="005A06E0">
        <w:tc>
          <w:tcPr>
            <w:tcW w:w="5215" w:type="dxa"/>
          </w:tcPr>
          <w:p w14:paraId="50283371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Additional school counselor</w:t>
            </w:r>
          </w:p>
        </w:tc>
        <w:tc>
          <w:tcPr>
            <w:tcW w:w="4135" w:type="dxa"/>
          </w:tcPr>
          <w:p w14:paraId="314A6638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$ 98,357 per counselor</w:t>
            </w:r>
          </w:p>
        </w:tc>
      </w:tr>
      <w:tr w:rsidR="00F66FB2" w:rsidRPr="00A50C9A" w14:paraId="2B19172F" w14:textId="77777777" w:rsidTr="005A06E0">
        <w:tc>
          <w:tcPr>
            <w:tcW w:w="5215" w:type="dxa"/>
          </w:tcPr>
          <w:p w14:paraId="5F96E291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Mental health support: one or two therapists, mental health counselor at each school</w:t>
            </w:r>
          </w:p>
        </w:tc>
        <w:tc>
          <w:tcPr>
            <w:tcW w:w="4135" w:type="dxa"/>
          </w:tcPr>
          <w:p w14:paraId="3A7EBCAD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$98,000 - $125,000+ per year per therapist</w:t>
            </w:r>
          </w:p>
        </w:tc>
      </w:tr>
      <w:tr w:rsidR="00F66FB2" w:rsidRPr="00A50C9A" w14:paraId="7DF5E3A0" w14:textId="77777777" w:rsidTr="005A06E0">
        <w:tc>
          <w:tcPr>
            <w:tcW w:w="5215" w:type="dxa"/>
          </w:tcPr>
          <w:p w14:paraId="2206BA66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New surround sound/intercom system for announcements</w:t>
            </w:r>
          </w:p>
        </w:tc>
        <w:tc>
          <w:tcPr>
            <w:tcW w:w="4135" w:type="dxa"/>
          </w:tcPr>
          <w:p w14:paraId="77299A37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$455 -$600 per speaker, approximately 150 speakers: unknown at this time</w:t>
            </w:r>
          </w:p>
          <w:p w14:paraId="120E34E8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Software cost: unknown at this time</w:t>
            </w:r>
          </w:p>
          <w:p w14:paraId="461064C0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Installation cost: unknown at this time</w:t>
            </w:r>
          </w:p>
        </w:tc>
      </w:tr>
      <w:tr w:rsidR="00F66FB2" w:rsidRPr="00A50C9A" w14:paraId="4E927876" w14:textId="77777777" w:rsidTr="005A06E0">
        <w:tc>
          <w:tcPr>
            <w:tcW w:w="5215" w:type="dxa"/>
          </w:tcPr>
          <w:p w14:paraId="3BF52645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Additional security features: more fencing/higher fencing around school campuses, security gates, enclosed playground, metal detectors, police, security, etc.</w:t>
            </w:r>
          </w:p>
        </w:tc>
        <w:tc>
          <w:tcPr>
            <w:tcW w:w="4135" w:type="dxa"/>
          </w:tcPr>
          <w:p w14:paraId="46CA00EE" w14:textId="77777777" w:rsidR="00F66FB2" w:rsidRPr="00A50C9A" w:rsidRDefault="00F66FB2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6F636A" w:rsidRPr="00A50C9A" w14:paraId="08C50490" w14:textId="77777777" w:rsidTr="005A06E0">
        <w:tc>
          <w:tcPr>
            <w:tcW w:w="5215" w:type="dxa"/>
          </w:tcPr>
          <w:p w14:paraId="005FCF64" w14:textId="52005DDE" w:rsidR="006F636A" w:rsidRPr="00A50C9A" w:rsidRDefault="006F636A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Staff Wellness Activities</w:t>
            </w:r>
          </w:p>
        </w:tc>
        <w:tc>
          <w:tcPr>
            <w:tcW w:w="4135" w:type="dxa"/>
          </w:tcPr>
          <w:p w14:paraId="76A3E63F" w14:textId="1DACAE33" w:rsidR="006F636A" w:rsidRPr="00A50C9A" w:rsidRDefault="006F636A" w:rsidP="005A06E0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Unknown at this time</w:t>
            </w:r>
          </w:p>
        </w:tc>
      </w:tr>
      <w:tr w:rsidR="00E16C11" w:rsidRPr="00A50C9A" w14:paraId="00B710F4" w14:textId="77777777" w:rsidTr="006653B9">
        <w:tc>
          <w:tcPr>
            <w:tcW w:w="5215" w:type="dxa"/>
          </w:tcPr>
          <w:p w14:paraId="1ADC780D" w14:textId="77777777" w:rsidR="00E16C11" w:rsidRPr="00A50C9A" w:rsidRDefault="00E16C11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Better food/more vegetarian options</w:t>
            </w:r>
          </w:p>
        </w:tc>
        <w:tc>
          <w:tcPr>
            <w:tcW w:w="4135" w:type="dxa"/>
          </w:tcPr>
          <w:p w14:paraId="16F644B8" w14:textId="77777777" w:rsidR="00E16C11" w:rsidRPr="00A50C9A" w:rsidRDefault="00E16C11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Being addressed with Chartwells</w:t>
            </w:r>
          </w:p>
        </w:tc>
      </w:tr>
      <w:tr w:rsidR="00E16C11" w:rsidRPr="00A50C9A" w14:paraId="15D4C172" w14:textId="77777777" w:rsidTr="006653B9">
        <w:tc>
          <w:tcPr>
            <w:tcW w:w="5215" w:type="dxa"/>
          </w:tcPr>
          <w:p w14:paraId="308F0FC0" w14:textId="77777777" w:rsidR="00E16C11" w:rsidRPr="00A50C9A" w:rsidRDefault="00E16C11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More cameras</w:t>
            </w:r>
          </w:p>
        </w:tc>
        <w:tc>
          <w:tcPr>
            <w:tcW w:w="4135" w:type="dxa"/>
          </w:tcPr>
          <w:p w14:paraId="7B5C0FBD" w14:textId="77777777" w:rsidR="00E16C11" w:rsidRPr="00A50C9A" w:rsidRDefault="00E16C11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Currently available</w:t>
            </w:r>
          </w:p>
        </w:tc>
      </w:tr>
      <w:tr w:rsidR="00C14897" w:rsidRPr="00A50C9A" w14:paraId="379433F3" w14:textId="77777777" w:rsidTr="006653B9">
        <w:tc>
          <w:tcPr>
            <w:tcW w:w="5215" w:type="dxa"/>
          </w:tcPr>
          <w:p w14:paraId="13F0CD2A" w14:textId="77777777" w:rsidR="00C14897" w:rsidRPr="00A50C9A" w:rsidRDefault="00C14897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Behavior classroom for training students for inclusion</w:t>
            </w:r>
          </w:p>
        </w:tc>
        <w:tc>
          <w:tcPr>
            <w:tcW w:w="4135" w:type="dxa"/>
          </w:tcPr>
          <w:p w14:paraId="17FB6F32" w14:textId="77777777" w:rsidR="00C14897" w:rsidRPr="00A50C9A" w:rsidRDefault="00C14897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Being put in place at RRES</w:t>
            </w:r>
          </w:p>
          <w:p w14:paraId="23E587B7" w14:textId="77777777" w:rsidR="00C14897" w:rsidRPr="00A50C9A" w:rsidRDefault="00C14897" w:rsidP="006653B9">
            <w:pPr>
              <w:rPr>
                <w:rFonts w:cstheme="minorHAnsi"/>
                <w:sz w:val="24"/>
                <w:szCs w:val="24"/>
              </w:rPr>
            </w:pPr>
            <w:r w:rsidRPr="00A50C9A">
              <w:rPr>
                <w:rFonts w:cstheme="minorHAnsi"/>
                <w:sz w:val="24"/>
                <w:szCs w:val="24"/>
              </w:rPr>
              <w:t>Separate classroom not in alignment with inclusionary practices</w:t>
            </w:r>
          </w:p>
        </w:tc>
      </w:tr>
    </w:tbl>
    <w:p w14:paraId="0D5565C6" w14:textId="77777777" w:rsidR="00A56DDD" w:rsidRPr="00A50C9A" w:rsidRDefault="00A56DDD" w:rsidP="00535896">
      <w:pPr>
        <w:rPr>
          <w:rFonts w:cstheme="minorHAnsi"/>
          <w:sz w:val="24"/>
          <w:szCs w:val="24"/>
        </w:rPr>
      </w:pPr>
    </w:p>
    <w:sectPr w:rsidR="00A56DDD" w:rsidRPr="00A50C9A" w:rsidSect="000B34D0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78A39" w14:textId="77777777" w:rsidR="001A4088" w:rsidRDefault="001A4088" w:rsidP="00095F82">
      <w:pPr>
        <w:spacing w:after="0" w:line="240" w:lineRule="auto"/>
      </w:pPr>
      <w:r>
        <w:separator/>
      </w:r>
    </w:p>
  </w:endnote>
  <w:endnote w:type="continuationSeparator" w:id="0">
    <w:p w14:paraId="4F179897" w14:textId="77777777" w:rsidR="001A4088" w:rsidRDefault="001A4088" w:rsidP="00095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AF2BA" w14:textId="77777777" w:rsidR="001A4088" w:rsidRDefault="001A4088" w:rsidP="00095F82">
      <w:pPr>
        <w:spacing w:after="0" w:line="240" w:lineRule="auto"/>
      </w:pPr>
      <w:r>
        <w:separator/>
      </w:r>
    </w:p>
  </w:footnote>
  <w:footnote w:type="continuationSeparator" w:id="0">
    <w:p w14:paraId="6ED9D9B6" w14:textId="77777777" w:rsidR="001A4088" w:rsidRDefault="001A4088" w:rsidP="00095F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B2F0B"/>
    <w:multiLevelType w:val="hybridMultilevel"/>
    <w:tmpl w:val="0E7AA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E67F6"/>
    <w:multiLevelType w:val="hybridMultilevel"/>
    <w:tmpl w:val="2B8C2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5268D"/>
    <w:multiLevelType w:val="multilevel"/>
    <w:tmpl w:val="3BA20EB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E18D5"/>
    <w:multiLevelType w:val="hybridMultilevel"/>
    <w:tmpl w:val="8E223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4D0"/>
    <w:rsid w:val="00003622"/>
    <w:rsid w:val="000604D0"/>
    <w:rsid w:val="00063373"/>
    <w:rsid w:val="00095F82"/>
    <w:rsid w:val="00097921"/>
    <w:rsid w:val="000A2AFC"/>
    <w:rsid w:val="000B34D0"/>
    <w:rsid w:val="000C2F3A"/>
    <w:rsid w:val="000E3249"/>
    <w:rsid w:val="000E3E99"/>
    <w:rsid w:val="000F0A59"/>
    <w:rsid w:val="001126AC"/>
    <w:rsid w:val="00132C42"/>
    <w:rsid w:val="00191FEE"/>
    <w:rsid w:val="001A029A"/>
    <w:rsid w:val="001A4088"/>
    <w:rsid w:val="001B1784"/>
    <w:rsid w:val="001B2830"/>
    <w:rsid w:val="001D0899"/>
    <w:rsid w:val="001F5E60"/>
    <w:rsid w:val="00202265"/>
    <w:rsid w:val="00212C70"/>
    <w:rsid w:val="00216568"/>
    <w:rsid w:val="00234DAB"/>
    <w:rsid w:val="00235405"/>
    <w:rsid w:val="00244B61"/>
    <w:rsid w:val="00252841"/>
    <w:rsid w:val="0025584D"/>
    <w:rsid w:val="00275C44"/>
    <w:rsid w:val="002824C6"/>
    <w:rsid w:val="002902FC"/>
    <w:rsid w:val="00292BF4"/>
    <w:rsid w:val="002B1BAC"/>
    <w:rsid w:val="002B407B"/>
    <w:rsid w:val="002C054C"/>
    <w:rsid w:val="002C0BAE"/>
    <w:rsid w:val="002C1157"/>
    <w:rsid w:val="002C1419"/>
    <w:rsid w:val="002D3270"/>
    <w:rsid w:val="002D646B"/>
    <w:rsid w:val="002F6856"/>
    <w:rsid w:val="003034F8"/>
    <w:rsid w:val="00305167"/>
    <w:rsid w:val="00310373"/>
    <w:rsid w:val="0031177C"/>
    <w:rsid w:val="003227A0"/>
    <w:rsid w:val="003729F2"/>
    <w:rsid w:val="0038038D"/>
    <w:rsid w:val="00381609"/>
    <w:rsid w:val="003C690E"/>
    <w:rsid w:val="003D2EAE"/>
    <w:rsid w:val="00406601"/>
    <w:rsid w:val="00422002"/>
    <w:rsid w:val="00422170"/>
    <w:rsid w:val="00423D13"/>
    <w:rsid w:val="00440430"/>
    <w:rsid w:val="00444042"/>
    <w:rsid w:val="00444457"/>
    <w:rsid w:val="004A6F68"/>
    <w:rsid w:val="004C43A0"/>
    <w:rsid w:val="004C5202"/>
    <w:rsid w:val="004C57C0"/>
    <w:rsid w:val="004D7F0A"/>
    <w:rsid w:val="004E26A8"/>
    <w:rsid w:val="004F2F94"/>
    <w:rsid w:val="005046C7"/>
    <w:rsid w:val="00510405"/>
    <w:rsid w:val="00511EC1"/>
    <w:rsid w:val="00514C08"/>
    <w:rsid w:val="00535896"/>
    <w:rsid w:val="00535B90"/>
    <w:rsid w:val="00567DFC"/>
    <w:rsid w:val="00570961"/>
    <w:rsid w:val="00576E9E"/>
    <w:rsid w:val="0058396F"/>
    <w:rsid w:val="005B15F7"/>
    <w:rsid w:val="005B2E1E"/>
    <w:rsid w:val="005F2ECB"/>
    <w:rsid w:val="00605A65"/>
    <w:rsid w:val="0061426F"/>
    <w:rsid w:val="006240D9"/>
    <w:rsid w:val="00631E46"/>
    <w:rsid w:val="00635092"/>
    <w:rsid w:val="0064169D"/>
    <w:rsid w:val="00655D02"/>
    <w:rsid w:val="006A0A5A"/>
    <w:rsid w:val="006E25B9"/>
    <w:rsid w:val="006F636A"/>
    <w:rsid w:val="00722D27"/>
    <w:rsid w:val="007235CF"/>
    <w:rsid w:val="00736528"/>
    <w:rsid w:val="00737DDF"/>
    <w:rsid w:val="00740603"/>
    <w:rsid w:val="0074072B"/>
    <w:rsid w:val="00740C6F"/>
    <w:rsid w:val="007441EF"/>
    <w:rsid w:val="00744563"/>
    <w:rsid w:val="00767111"/>
    <w:rsid w:val="007708E8"/>
    <w:rsid w:val="00773AD8"/>
    <w:rsid w:val="007B2EE2"/>
    <w:rsid w:val="007C3AD2"/>
    <w:rsid w:val="007C542F"/>
    <w:rsid w:val="007D78B6"/>
    <w:rsid w:val="007E2807"/>
    <w:rsid w:val="007E4DBA"/>
    <w:rsid w:val="008079FC"/>
    <w:rsid w:val="008118D9"/>
    <w:rsid w:val="00825518"/>
    <w:rsid w:val="00827328"/>
    <w:rsid w:val="00843AAD"/>
    <w:rsid w:val="008500A0"/>
    <w:rsid w:val="008705AD"/>
    <w:rsid w:val="0087654F"/>
    <w:rsid w:val="00882700"/>
    <w:rsid w:val="008851C0"/>
    <w:rsid w:val="00895559"/>
    <w:rsid w:val="008C63FD"/>
    <w:rsid w:val="008D3FCF"/>
    <w:rsid w:val="008F5398"/>
    <w:rsid w:val="00921A1F"/>
    <w:rsid w:val="00933356"/>
    <w:rsid w:val="00951434"/>
    <w:rsid w:val="009528D3"/>
    <w:rsid w:val="00955898"/>
    <w:rsid w:val="00966487"/>
    <w:rsid w:val="00985140"/>
    <w:rsid w:val="00995F49"/>
    <w:rsid w:val="009B13E7"/>
    <w:rsid w:val="009B5F28"/>
    <w:rsid w:val="009B66E8"/>
    <w:rsid w:val="009E6757"/>
    <w:rsid w:val="009E6CB6"/>
    <w:rsid w:val="009F5C98"/>
    <w:rsid w:val="00A1463A"/>
    <w:rsid w:val="00A41057"/>
    <w:rsid w:val="00A50C9A"/>
    <w:rsid w:val="00A56DDD"/>
    <w:rsid w:val="00A57501"/>
    <w:rsid w:val="00A76208"/>
    <w:rsid w:val="00AA2E4D"/>
    <w:rsid w:val="00AA79AC"/>
    <w:rsid w:val="00AB1EFD"/>
    <w:rsid w:val="00AD1824"/>
    <w:rsid w:val="00AD3E6B"/>
    <w:rsid w:val="00AE0416"/>
    <w:rsid w:val="00AF291C"/>
    <w:rsid w:val="00B229F8"/>
    <w:rsid w:val="00B33DBF"/>
    <w:rsid w:val="00B3532C"/>
    <w:rsid w:val="00B36FEF"/>
    <w:rsid w:val="00B76CBD"/>
    <w:rsid w:val="00B923AA"/>
    <w:rsid w:val="00B96F64"/>
    <w:rsid w:val="00B97401"/>
    <w:rsid w:val="00BB108D"/>
    <w:rsid w:val="00BB7851"/>
    <w:rsid w:val="00BB7B82"/>
    <w:rsid w:val="00BD1437"/>
    <w:rsid w:val="00BD1771"/>
    <w:rsid w:val="00BE3A13"/>
    <w:rsid w:val="00BE3F6A"/>
    <w:rsid w:val="00BF0EB0"/>
    <w:rsid w:val="00C026ED"/>
    <w:rsid w:val="00C051DC"/>
    <w:rsid w:val="00C130D7"/>
    <w:rsid w:val="00C14897"/>
    <w:rsid w:val="00C15920"/>
    <w:rsid w:val="00C15B7B"/>
    <w:rsid w:val="00C30F4F"/>
    <w:rsid w:val="00C3617F"/>
    <w:rsid w:val="00C46C63"/>
    <w:rsid w:val="00C4757D"/>
    <w:rsid w:val="00C5224F"/>
    <w:rsid w:val="00CA4374"/>
    <w:rsid w:val="00CA4844"/>
    <w:rsid w:val="00CC3C43"/>
    <w:rsid w:val="00CD0670"/>
    <w:rsid w:val="00CF2022"/>
    <w:rsid w:val="00CF5A2A"/>
    <w:rsid w:val="00D00221"/>
    <w:rsid w:val="00D078A2"/>
    <w:rsid w:val="00D26B6E"/>
    <w:rsid w:val="00D3434D"/>
    <w:rsid w:val="00D56BEF"/>
    <w:rsid w:val="00D57E5E"/>
    <w:rsid w:val="00D672D0"/>
    <w:rsid w:val="00DA2749"/>
    <w:rsid w:val="00DB1B8D"/>
    <w:rsid w:val="00DC103A"/>
    <w:rsid w:val="00DF53C9"/>
    <w:rsid w:val="00DF775F"/>
    <w:rsid w:val="00E06524"/>
    <w:rsid w:val="00E16C11"/>
    <w:rsid w:val="00E239F2"/>
    <w:rsid w:val="00E303D7"/>
    <w:rsid w:val="00E55347"/>
    <w:rsid w:val="00E733AC"/>
    <w:rsid w:val="00E90DEB"/>
    <w:rsid w:val="00E9665C"/>
    <w:rsid w:val="00EA4777"/>
    <w:rsid w:val="00EB361E"/>
    <w:rsid w:val="00EE0122"/>
    <w:rsid w:val="00F018C8"/>
    <w:rsid w:val="00F0450C"/>
    <w:rsid w:val="00F1376E"/>
    <w:rsid w:val="00F301BB"/>
    <w:rsid w:val="00F52260"/>
    <w:rsid w:val="00F66FB2"/>
    <w:rsid w:val="00F70E30"/>
    <w:rsid w:val="00F755B6"/>
    <w:rsid w:val="00F923D8"/>
    <w:rsid w:val="00FB137E"/>
    <w:rsid w:val="00FB244B"/>
    <w:rsid w:val="00FC0B5C"/>
    <w:rsid w:val="00FE7137"/>
    <w:rsid w:val="00FF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EB539"/>
  <w15:chartTrackingRefBased/>
  <w15:docId w15:val="{E22E8869-BA18-44C4-BCC5-80054111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4D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5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F82"/>
  </w:style>
  <w:style w:type="paragraph" w:styleId="Footer">
    <w:name w:val="footer"/>
    <w:basedOn w:val="Normal"/>
    <w:link w:val="FooterChar"/>
    <w:uiPriority w:val="99"/>
    <w:unhideWhenUsed/>
    <w:rsid w:val="00095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F82"/>
  </w:style>
  <w:style w:type="paragraph" w:styleId="BalloonText">
    <w:name w:val="Balloon Text"/>
    <w:basedOn w:val="Normal"/>
    <w:link w:val="BalloonTextChar"/>
    <w:uiPriority w:val="99"/>
    <w:semiHidden/>
    <w:unhideWhenUsed/>
    <w:rsid w:val="00305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1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8721C-E90E-42F8-A0FB-18537D6FC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Harrison</dc:creator>
  <cp:keywords/>
  <dc:description/>
  <cp:lastModifiedBy>Quay Byrd</cp:lastModifiedBy>
  <cp:revision>2</cp:revision>
  <cp:lastPrinted>2020-02-04T20:25:00Z</cp:lastPrinted>
  <dcterms:created xsi:type="dcterms:W3CDTF">2020-02-07T23:14:00Z</dcterms:created>
  <dcterms:modified xsi:type="dcterms:W3CDTF">2020-02-07T23:14:00Z</dcterms:modified>
</cp:coreProperties>
</file>