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FE0" w:rsidRDefault="00AD27B3" w:rsidP="00BF0B03">
      <w:pPr>
        <w:spacing w:after="0"/>
        <w:jc w:val="center"/>
      </w:pPr>
      <w:bookmarkStart w:id="0" w:name="_GoBack"/>
      <w:bookmarkEnd w:id="0"/>
      <w:r>
        <w:t>2020 AMENDMENT TO CHARTER SCHOOL CONTRACT</w:t>
      </w:r>
    </w:p>
    <w:p w:rsidR="00BF0B03" w:rsidRDefault="00BF0B03" w:rsidP="00BF0B03">
      <w:pPr>
        <w:spacing w:after="0"/>
        <w:jc w:val="center"/>
      </w:pPr>
    </w:p>
    <w:p w:rsidR="00AD27B3" w:rsidRDefault="00AD27B3" w:rsidP="00BF0B03">
      <w:pPr>
        <w:spacing w:after="0"/>
        <w:jc w:val="center"/>
      </w:pPr>
      <w:r>
        <w:t>[School__________________________________]</w:t>
      </w:r>
    </w:p>
    <w:p w:rsidR="00AD27B3" w:rsidRDefault="00AD27B3" w:rsidP="00BF0B03">
      <w:pPr>
        <w:spacing w:after="0"/>
      </w:pPr>
    </w:p>
    <w:p w:rsidR="00AD27B3" w:rsidRDefault="00AD27B3" w:rsidP="00BF0B03">
      <w:pPr>
        <w:spacing w:after="0"/>
      </w:pPr>
      <w:r>
        <w:t>This Amendment to the Charter School Contract (“Contract”) is made and entered into by and between Jefferson County School District No. R-1 (“School District”)</w:t>
      </w:r>
      <w:r w:rsidR="00BF0B03">
        <w:t xml:space="preserve"> and ____________________________</w:t>
      </w:r>
      <w:proofErr w:type="gramStart"/>
      <w:r w:rsidR="00BF0B03">
        <w:t>_</w:t>
      </w:r>
      <w:r>
        <w:t>(</w:t>
      </w:r>
      <w:proofErr w:type="gramEnd"/>
      <w:r>
        <w:t>“the School”) and is effective as of March 13, 2020. This Amendment amends the Charter School Contract between the School District and the School (“Contract”) by adding to and modifying the Contract. To the extent any such addition or modification results in any conflict or inconsistency between the Contract and this Amendment, this Amendment shall govern and the terms of the Contract that conflict with this Amendment or are inconsistent with this Amendment shall be of no force or effect.</w:t>
      </w:r>
    </w:p>
    <w:p w:rsidR="00AD27B3" w:rsidRDefault="00AD27B3" w:rsidP="00BF0B03">
      <w:pPr>
        <w:spacing w:after="0"/>
      </w:pPr>
    </w:p>
    <w:p w:rsidR="00AD27B3" w:rsidRPr="00AD27B3" w:rsidRDefault="00AD27B3" w:rsidP="00BF0B03">
      <w:pPr>
        <w:spacing w:after="0"/>
        <w:jc w:val="center"/>
        <w:rPr>
          <w:u w:val="single"/>
        </w:rPr>
      </w:pPr>
      <w:r w:rsidRPr="00AD27B3">
        <w:rPr>
          <w:u w:val="single"/>
        </w:rPr>
        <w:t>RECITALS</w:t>
      </w:r>
    </w:p>
    <w:p w:rsidR="00AD27B3" w:rsidRDefault="00AD27B3" w:rsidP="00BF0B03">
      <w:pPr>
        <w:spacing w:after="0"/>
      </w:pPr>
    </w:p>
    <w:p w:rsidR="00AD27B3" w:rsidRDefault="00AD27B3" w:rsidP="00BF0B03">
      <w:pPr>
        <w:spacing w:after="0"/>
      </w:pPr>
      <w:r>
        <w:tab/>
        <w:t>WHEREAS, the School District and the School entered into the Contract pursuant to the Charter Schools Act, CRS 22-30.5-101, et seq.; and</w:t>
      </w:r>
    </w:p>
    <w:p w:rsidR="00BF0B03" w:rsidRDefault="00BF0B03" w:rsidP="00BF0B03">
      <w:pPr>
        <w:spacing w:after="0"/>
      </w:pPr>
    </w:p>
    <w:p w:rsidR="00AD27B3" w:rsidRDefault="00AD27B3" w:rsidP="00BF0B03">
      <w:pPr>
        <w:spacing w:after="0"/>
      </w:pPr>
      <w:r>
        <w:tab/>
        <w:t>WHEREAS, the School District’s Board of Education (“Board”) and the School agree that certain modifications to the contract are necessary and appropriate.</w:t>
      </w:r>
    </w:p>
    <w:p w:rsidR="00BF0B03" w:rsidRDefault="00BF0B03" w:rsidP="00BF0B03">
      <w:pPr>
        <w:spacing w:after="0"/>
      </w:pPr>
    </w:p>
    <w:p w:rsidR="00AD27B3" w:rsidRDefault="00AD27B3" w:rsidP="00BF0B03">
      <w:pPr>
        <w:spacing w:after="0"/>
      </w:pPr>
      <w:r>
        <w:tab/>
        <w:t>NOW THEREFORE, in consideration of the foregoing Recitals and the mutual understandings, releases, covenants and payments described in the Contract and herein, the parties agree to amend the Contract as follows:</w:t>
      </w:r>
    </w:p>
    <w:p w:rsidR="00AD27B3" w:rsidRDefault="00AD27B3" w:rsidP="00BF0B03">
      <w:pPr>
        <w:spacing w:after="0"/>
      </w:pPr>
    </w:p>
    <w:p w:rsidR="00BF0B03" w:rsidRDefault="00AD27B3" w:rsidP="00BF0B03">
      <w:pPr>
        <w:spacing w:after="0"/>
        <w:jc w:val="center"/>
        <w:rPr>
          <w:u w:val="single"/>
        </w:rPr>
      </w:pPr>
      <w:r w:rsidRPr="00AD27B3">
        <w:rPr>
          <w:u w:val="single"/>
        </w:rPr>
        <w:t>AGREEMENT</w:t>
      </w:r>
    </w:p>
    <w:p w:rsidR="00BF0B03" w:rsidRDefault="00BF0B03" w:rsidP="00BF0B03">
      <w:pPr>
        <w:spacing w:after="0"/>
        <w:jc w:val="center"/>
        <w:rPr>
          <w:u w:val="single"/>
        </w:rPr>
      </w:pPr>
    </w:p>
    <w:p w:rsidR="00BF0B03" w:rsidRDefault="00BF0B03" w:rsidP="00BF0B03">
      <w:pPr>
        <w:pStyle w:val="ListParagraph"/>
        <w:numPr>
          <w:ilvl w:val="0"/>
          <w:numId w:val="5"/>
        </w:numPr>
        <w:spacing w:after="0"/>
        <w:ind w:left="360"/>
      </w:pPr>
      <w:r>
        <w:t>Section 6.5 of the Contract is amended as follows:</w:t>
      </w:r>
    </w:p>
    <w:p w:rsidR="00BF0B03" w:rsidRDefault="00BF0B03" w:rsidP="00BF0B03">
      <w:pPr>
        <w:pStyle w:val="ListParagraph"/>
        <w:spacing w:after="0"/>
      </w:pPr>
    </w:p>
    <w:p w:rsidR="00BF0B03" w:rsidRPr="00BF0B03" w:rsidRDefault="00BF0B03" w:rsidP="00BF0B03">
      <w:pPr>
        <w:pStyle w:val="ListParagraph"/>
        <w:spacing w:after="0" w:line="276" w:lineRule="auto"/>
        <w:rPr>
          <w:b/>
          <w:bCs/>
        </w:rPr>
      </w:pPr>
      <w:r w:rsidRPr="00BF0B03">
        <w:rPr>
          <w:b/>
          <w:bCs/>
        </w:rPr>
        <w:t>6.5         GED and On-Line Programs.</w:t>
      </w:r>
    </w:p>
    <w:p w:rsidR="00BF0B03" w:rsidRDefault="00BF0B03" w:rsidP="00BF0B03">
      <w:pPr>
        <w:pStyle w:val="ListParagraph"/>
        <w:spacing w:before="288" w:after="0"/>
        <w:jc w:val="both"/>
      </w:pPr>
      <w:r>
        <w:t xml:space="preserve">The School’s educational program as contained in the Renewal Application and currently operated and as reviewed by the District does not include an on-line program pursuant to C.R.S. §22-30.7-101 et seq., or a GED </w:t>
      </w:r>
      <w:r w:rsidR="007C4146">
        <w:t xml:space="preserve">program </w:t>
      </w:r>
      <w:r>
        <w:t xml:space="preserve">and the School is accordingly prohibited from offering such online or GED programs.  </w:t>
      </w:r>
      <w:r w:rsidRPr="00BF0B03">
        <w:rPr>
          <w:highlight w:val="yellow"/>
        </w:rPr>
        <w:t>During any period in which the School facility is closed</w:t>
      </w:r>
      <w:r w:rsidR="00433991">
        <w:rPr>
          <w:highlight w:val="yellow"/>
        </w:rPr>
        <w:t>, whether</w:t>
      </w:r>
      <w:r w:rsidRPr="00BF0B03">
        <w:rPr>
          <w:highlight w:val="yellow"/>
        </w:rPr>
        <w:t xml:space="preserve"> due to a federal, state or local </w:t>
      </w:r>
      <w:r w:rsidR="00433991">
        <w:rPr>
          <w:highlight w:val="yellow"/>
        </w:rPr>
        <w:t>disaster or public health order or other circumstances requiring building closure,</w:t>
      </w:r>
      <w:r w:rsidRPr="00BF0B03">
        <w:rPr>
          <w:highlight w:val="yellow"/>
        </w:rPr>
        <w:t xml:space="preserve"> the School may use online or other distance learning methods to continue instructi</w:t>
      </w:r>
      <w:r w:rsidR="006C3E4F">
        <w:rPr>
          <w:highlight w:val="yellow"/>
        </w:rPr>
        <w:t xml:space="preserve">on </w:t>
      </w:r>
      <w:r w:rsidRPr="00BF0B03">
        <w:rPr>
          <w:highlight w:val="yellow"/>
        </w:rPr>
        <w:t xml:space="preserve">until such time as return to </w:t>
      </w:r>
      <w:r w:rsidR="006C3E4F">
        <w:rPr>
          <w:highlight w:val="yellow"/>
        </w:rPr>
        <w:t xml:space="preserve">instruction in </w:t>
      </w:r>
      <w:r w:rsidRPr="00BF0B03">
        <w:rPr>
          <w:highlight w:val="yellow"/>
        </w:rPr>
        <w:t xml:space="preserve">the facility </w:t>
      </w:r>
      <w:r w:rsidR="006C3E4F">
        <w:rPr>
          <w:highlight w:val="yellow"/>
        </w:rPr>
        <w:t xml:space="preserve">at normal capacity </w:t>
      </w:r>
      <w:r w:rsidRPr="00BF0B03">
        <w:rPr>
          <w:highlight w:val="yellow"/>
        </w:rPr>
        <w:t>is permitted by law.</w:t>
      </w:r>
    </w:p>
    <w:p w:rsidR="00BF0B03" w:rsidRDefault="00BF0B03" w:rsidP="00BF0B03">
      <w:pPr>
        <w:pStyle w:val="ListParagraph"/>
        <w:spacing w:before="288" w:after="0"/>
        <w:jc w:val="both"/>
      </w:pPr>
    </w:p>
    <w:p w:rsidR="00BF0B03" w:rsidRDefault="00BF0B03" w:rsidP="00BF0B03">
      <w:pPr>
        <w:pStyle w:val="ListParagraph"/>
        <w:numPr>
          <w:ilvl w:val="0"/>
          <w:numId w:val="5"/>
        </w:numPr>
        <w:spacing w:after="0"/>
        <w:ind w:left="90" w:hanging="90"/>
      </w:pPr>
      <w:r>
        <w:t>The Contract is amended by the addition of a new section, as follows:</w:t>
      </w:r>
    </w:p>
    <w:p w:rsidR="007C4146" w:rsidRDefault="007C4146" w:rsidP="007C4146">
      <w:pPr>
        <w:pStyle w:val="ListParagraph"/>
        <w:spacing w:after="0"/>
        <w:ind w:left="90"/>
      </w:pPr>
    </w:p>
    <w:p w:rsidR="007C4146" w:rsidRDefault="00BF0B03" w:rsidP="00BF0B03">
      <w:pPr>
        <w:spacing w:after="0"/>
        <w:ind w:left="720"/>
        <w:rPr>
          <w:rFonts w:eastAsia="Times New Roman"/>
          <w:highlight w:val="yellow"/>
        </w:rPr>
      </w:pPr>
      <w:r w:rsidRPr="007C4146">
        <w:rPr>
          <w:rFonts w:eastAsia="Times New Roman"/>
          <w:b/>
          <w:highlight w:val="yellow"/>
        </w:rPr>
        <w:t>12.12 Public Health Orders and Declared Disasters.</w:t>
      </w:r>
      <w:r w:rsidRPr="00BF0B03">
        <w:rPr>
          <w:rFonts w:eastAsia="Times New Roman"/>
          <w:highlight w:val="yellow"/>
        </w:rPr>
        <w:t xml:space="preserve">  </w:t>
      </w:r>
    </w:p>
    <w:p w:rsidR="007C4146" w:rsidRDefault="007C4146" w:rsidP="00BF0B03">
      <w:pPr>
        <w:spacing w:after="0"/>
        <w:ind w:left="720"/>
        <w:rPr>
          <w:rFonts w:eastAsia="Times New Roman"/>
          <w:highlight w:val="yellow"/>
        </w:rPr>
      </w:pPr>
    </w:p>
    <w:p w:rsidR="00BF0B03" w:rsidRPr="00BF0B03" w:rsidRDefault="00BF0B03" w:rsidP="00BF0B03">
      <w:pPr>
        <w:spacing w:after="0"/>
        <w:ind w:left="720"/>
      </w:pPr>
      <w:r w:rsidRPr="00BF0B03">
        <w:rPr>
          <w:rFonts w:eastAsia="Times New Roman"/>
          <w:highlight w:val="yellow"/>
        </w:rPr>
        <w:t xml:space="preserve">Should the School at any time, </w:t>
      </w:r>
      <w:r w:rsidR="00433991">
        <w:rPr>
          <w:rFonts w:eastAsia="Times New Roman"/>
          <w:highlight w:val="yellow"/>
        </w:rPr>
        <w:t xml:space="preserve">whether </w:t>
      </w:r>
      <w:r w:rsidRPr="00BF0B03">
        <w:rPr>
          <w:rFonts w:eastAsia="Times New Roman"/>
          <w:highlight w:val="yellow"/>
        </w:rPr>
        <w:t xml:space="preserve">due to a disaster declared by federal, state, or local authorities, or the terms of public health orders, </w:t>
      </w:r>
      <w:r w:rsidR="00433991">
        <w:rPr>
          <w:rFonts w:eastAsia="Times New Roman"/>
          <w:highlight w:val="yellow"/>
        </w:rPr>
        <w:t xml:space="preserve">or other circumstances requiring building closure, </w:t>
      </w:r>
      <w:r w:rsidRPr="00BF0B03">
        <w:rPr>
          <w:rFonts w:eastAsia="Times New Roman"/>
          <w:highlight w:val="yellow"/>
        </w:rPr>
        <w:t>be unable to comp</w:t>
      </w:r>
      <w:r w:rsidR="006C3E4F">
        <w:rPr>
          <w:rFonts w:eastAsia="Times New Roman"/>
          <w:highlight w:val="yellow"/>
        </w:rPr>
        <w:t>ly fully with any term of this C</w:t>
      </w:r>
      <w:r w:rsidRPr="00BF0B03">
        <w:rPr>
          <w:rFonts w:eastAsia="Times New Roman"/>
          <w:highlight w:val="yellow"/>
        </w:rPr>
        <w:t xml:space="preserve">ontract, such compelled </w:t>
      </w:r>
      <w:r w:rsidRPr="00BF0B03">
        <w:rPr>
          <w:rFonts w:eastAsia="Times New Roman"/>
          <w:highlight w:val="yellow"/>
        </w:rPr>
        <w:lastRenderedPageBreak/>
        <w:t>noncompliance shall not be de</w:t>
      </w:r>
      <w:r w:rsidR="006C3E4F">
        <w:rPr>
          <w:rFonts w:eastAsia="Times New Roman"/>
          <w:highlight w:val="yellow"/>
        </w:rPr>
        <w:t>emed a material breach of this C</w:t>
      </w:r>
      <w:r w:rsidRPr="00BF0B03">
        <w:rPr>
          <w:rFonts w:eastAsia="Times New Roman"/>
          <w:highlight w:val="yellow"/>
        </w:rPr>
        <w:t>ontract and the Parties shall collaborate to det</w:t>
      </w:r>
      <w:r w:rsidR="006C3E4F">
        <w:rPr>
          <w:rFonts w:eastAsia="Times New Roman"/>
          <w:highlight w:val="yellow"/>
        </w:rPr>
        <w:t xml:space="preserve">ermine substitute rules, procedures, practices and </w:t>
      </w:r>
      <w:r w:rsidRPr="00BF0B03">
        <w:rPr>
          <w:rFonts w:eastAsia="Times New Roman"/>
          <w:highlight w:val="yellow"/>
        </w:rPr>
        <w:t>expectations that will allow the most effective education of students that is practical, while protecting the health, welfare and safety of students, families, staff, and the general public, for the duration of such disaster</w:t>
      </w:r>
      <w:r w:rsidR="00626052">
        <w:rPr>
          <w:rFonts w:eastAsia="Times New Roman"/>
          <w:highlight w:val="yellow"/>
        </w:rPr>
        <w:t>, closure</w:t>
      </w:r>
      <w:r w:rsidRPr="00BF0B03">
        <w:rPr>
          <w:rFonts w:eastAsia="Times New Roman"/>
          <w:highlight w:val="yellow"/>
        </w:rPr>
        <w:t xml:space="preserve"> or public health emergency.</w:t>
      </w:r>
    </w:p>
    <w:p w:rsidR="00BF0B03" w:rsidRDefault="00BF0B03" w:rsidP="00BF0B03">
      <w:pPr>
        <w:spacing w:after="0"/>
      </w:pPr>
    </w:p>
    <w:p w:rsidR="00BF0B03" w:rsidRDefault="00BF0B03" w:rsidP="00BF0B03">
      <w:pPr>
        <w:spacing w:after="0"/>
        <w:ind w:left="360"/>
      </w:pPr>
      <w:r>
        <w:t>IN WITNESS WHEREOF, the parties have executed this Amendment as of the date first above written.</w:t>
      </w:r>
    </w:p>
    <w:p w:rsidR="00BF0B03" w:rsidRDefault="00BF0B03" w:rsidP="00BF0B03">
      <w:pPr>
        <w:spacing w:after="0"/>
        <w:ind w:left="360"/>
      </w:pPr>
    </w:p>
    <w:p w:rsidR="00BF0B03" w:rsidRDefault="00BF0B03" w:rsidP="00BF0B03">
      <w:pPr>
        <w:spacing w:after="0"/>
        <w:ind w:left="360"/>
      </w:pPr>
      <w:r>
        <w:tab/>
      </w:r>
      <w:r>
        <w:tab/>
      </w:r>
      <w:r>
        <w:tab/>
      </w:r>
      <w:r>
        <w:tab/>
        <w:t>[___________________________ SCHOOL}</w:t>
      </w:r>
    </w:p>
    <w:p w:rsidR="00BF0B03" w:rsidRDefault="00BF0B03" w:rsidP="00BF0B03">
      <w:pPr>
        <w:spacing w:after="0"/>
        <w:ind w:left="360"/>
      </w:pPr>
    </w:p>
    <w:p w:rsidR="00BF0B03" w:rsidRDefault="00BF0B03" w:rsidP="00BF0B03">
      <w:pPr>
        <w:spacing w:after="0"/>
        <w:ind w:left="360"/>
      </w:pPr>
      <w:r>
        <w:tab/>
      </w:r>
      <w:r>
        <w:tab/>
      </w:r>
      <w:r>
        <w:tab/>
      </w:r>
      <w:r>
        <w:tab/>
        <w:t>By: __________________________________________</w:t>
      </w:r>
    </w:p>
    <w:p w:rsidR="00BF0B03" w:rsidRDefault="00BF0B03" w:rsidP="00BF0B03">
      <w:pPr>
        <w:spacing w:after="0"/>
        <w:ind w:left="360"/>
      </w:pPr>
      <w:r>
        <w:tab/>
      </w:r>
      <w:r>
        <w:tab/>
      </w:r>
      <w:r>
        <w:tab/>
      </w:r>
      <w:r>
        <w:tab/>
        <w:t>President, Board of Directors</w:t>
      </w:r>
    </w:p>
    <w:p w:rsidR="00BF0B03" w:rsidRDefault="00BF0B03" w:rsidP="00BF0B03">
      <w:pPr>
        <w:spacing w:after="0"/>
        <w:ind w:left="360"/>
      </w:pPr>
      <w:r>
        <w:t>ATTEST:</w:t>
      </w:r>
    </w:p>
    <w:p w:rsidR="00BF0B03" w:rsidRDefault="00BF0B03" w:rsidP="00BF0B03">
      <w:pPr>
        <w:spacing w:after="0"/>
        <w:ind w:left="360"/>
      </w:pPr>
    </w:p>
    <w:p w:rsidR="00BF0B03" w:rsidRDefault="00BF0B03" w:rsidP="00BF0B03">
      <w:pPr>
        <w:spacing w:after="0"/>
        <w:ind w:left="360"/>
      </w:pPr>
      <w:r>
        <w:t>____________________________________</w:t>
      </w:r>
    </w:p>
    <w:p w:rsidR="00BF0B03" w:rsidRDefault="00BF0B03" w:rsidP="00BF0B03">
      <w:pPr>
        <w:spacing w:after="0"/>
        <w:ind w:left="360"/>
      </w:pPr>
      <w:r>
        <w:t>Secretary, Board of Directors</w:t>
      </w:r>
    </w:p>
    <w:p w:rsidR="00471554" w:rsidRDefault="00BF0B03" w:rsidP="00BF0B03">
      <w:pPr>
        <w:spacing w:after="0"/>
        <w:ind w:left="360"/>
      </w:pPr>
      <w:r>
        <w:tab/>
      </w:r>
      <w:r>
        <w:tab/>
      </w:r>
      <w:r>
        <w:tab/>
      </w:r>
      <w:r>
        <w:tab/>
      </w:r>
    </w:p>
    <w:p w:rsidR="00471554" w:rsidRDefault="00471554" w:rsidP="00BF0B03">
      <w:pPr>
        <w:spacing w:after="0"/>
        <w:ind w:left="360"/>
      </w:pPr>
    </w:p>
    <w:p w:rsidR="00BF0B03" w:rsidRDefault="00BF0B03" w:rsidP="00471554">
      <w:pPr>
        <w:spacing w:after="0"/>
        <w:ind w:left="2520" w:firstLine="360"/>
      </w:pPr>
      <w:r>
        <w:t>JEFFERSON COUNTY SCHOOL DISTRICT NO. R-1</w:t>
      </w:r>
    </w:p>
    <w:p w:rsidR="00BF0B03" w:rsidRDefault="00BF0B03" w:rsidP="00BF0B03">
      <w:pPr>
        <w:spacing w:after="0"/>
        <w:ind w:left="360"/>
      </w:pPr>
    </w:p>
    <w:p w:rsidR="00BF0B03" w:rsidRDefault="00BF0B03" w:rsidP="00BF0B03">
      <w:pPr>
        <w:spacing w:after="0"/>
        <w:ind w:left="360"/>
      </w:pPr>
      <w:r>
        <w:tab/>
      </w:r>
      <w:r>
        <w:tab/>
      </w:r>
      <w:r>
        <w:tab/>
      </w:r>
      <w:r>
        <w:tab/>
        <w:t>By: ____________________________________</w:t>
      </w:r>
    </w:p>
    <w:p w:rsidR="00BF0B03" w:rsidRDefault="00BF0B03" w:rsidP="00BF0B03">
      <w:pPr>
        <w:spacing w:after="0"/>
        <w:ind w:left="360"/>
      </w:pPr>
      <w:r>
        <w:tab/>
      </w:r>
      <w:r>
        <w:tab/>
      </w:r>
      <w:r>
        <w:tab/>
      </w:r>
      <w:r>
        <w:tab/>
        <w:t>President, Board of Education</w:t>
      </w:r>
    </w:p>
    <w:p w:rsidR="00BF0B03" w:rsidRDefault="00BF0B03" w:rsidP="00BF0B03">
      <w:pPr>
        <w:spacing w:after="0"/>
        <w:ind w:left="360"/>
      </w:pPr>
    </w:p>
    <w:p w:rsidR="00BF0B03" w:rsidRDefault="00BF0B03" w:rsidP="00BF0B03">
      <w:pPr>
        <w:spacing w:after="0"/>
        <w:ind w:left="360"/>
      </w:pPr>
      <w:r>
        <w:t>ATTEST:</w:t>
      </w:r>
    </w:p>
    <w:p w:rsidR="00BF0B03" w:rsidRDefault="00BF0B03" w:rsidP="00BF0B03">
      <w:pPr>
        <w:spacing w:after="0"/>
        <w:ind w:left="360"/>
      </w:pPr>
    </w:p>
    <w:p w:rsidR="00BF0B03" w:rsidRDefault="00BF0B03" w:rsidP="00BF0B03">
      <w:pPr>
        <w:spacing w:after="0"/>
        <w:ind w:left="360"/>
      </w:pPr>
      <w:r>
        <w:t>______________________________</w:t>
      </w:r>
    </w:p>
    <w:p w:rsidR="00BF0B03" w:rsidRDefault="00BF0B03" w:rsidP="00BF0B03">
      <w:pPr>
        <w:spacing w:after="0"/>
        <w:ind w:left="360"/>
      </w:pPr>
      <w:r>
        <w:t>Secretary, Board of Education</w:t>
      </w:r>
    </w:p>
    <w:p w:rsidR="00BF0B03" w:rsidRPr="00BF0B03" w:rsidRDefault="00BF0B03" w:rsidP="00BF0B03">
      <w:pPr>
        <w:spacing w:after="0"/>
        <w:ind w:left="360"/>
      </w:pPr>
      <w:r>
        <w:tab/>
      </w:r>
      <w:r>
        <w:tab/>
      </w:r>
      <w:r>
        <w:tab/>
      </w:r>
      <w:r>
        <w:tab/>
      </w:r>
      <w:r>
        <w:tab/>
      </w:r>
    </w:p>
    <w:p w:rsidR="00AD27B3" w:rsidRPr="00AD27B3" w:rsidRDefault="00AD27B3" w:rsidP="00BF0B03">
      <w:pPr>
        <w:spacing w:after="0"/>
        <w:rPr>
          <w:u w:val="single"/>
        </w:rPr>
      </w:pPr>
    </w:p>
    <w:p w:rsidR="00AD27B3" w:rsidRDefault="00AD27B3" w:rsidP="00BF0B03">
      <w:pPr>
        <w:spacing w:after="0"/>
      </w:pPr>
    </w:p>
    <w:p w:rsidR="00DB1459" w:rsidRDefault="00DB1459" w:rsidP="00BF0B03">
      <w:pPr>
        <w:spacing w:after="0"/>
      </w:pPr>
    </w:p>
    <w:p w:rsidR="00DB1459" w:rsidRDefault="00DB1459" w:rsidP="00BF0B03">
      <w:pPr>
        <w:spacing w:after="0"/>
      </w:pPr>
    </w:p>
    <w:sectPr w:rsidR="00DB145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340" w:rsidRDefault="00055340" w:rsidP="00DB1459">
      <w:pPr>
        <w:spacing w:after="0" w:line="240" w:lineRule="auto"/>
      </w:pPr>
      <w:r>
        <w:separator/>
      </w:r>
    </w:p>
  </w:endnote>
  <w:endnote w:type="continuationSeparator" w:id="0">
    <w:p w:rsidR="00055340" w:rsidRDefault="00055340" w:rsidP="00DB1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459" w:rsidRDefault="00DB14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459" w:rsidRDefault="00DB14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459" w:rsidRDefault="00DB14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340" w:rsidRDefault="00055340" w:rsidP="00DB1459">
      <w:pPr>
        <w:spacing w:after="0" w:line="240" w:lineRule="auto"/>
      </w:pPr>
      <w:r>
        <w:separator/>
      </w:r>
    </w:p>
  </w:footnote>
  <w:footnote w:type="continuationSeparator" w:id="0">
    <w:p w:rsidR="00055340" w:rsidRDefault="00055340" w:rsidP="00DB14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459" w:rsidRDefault="00DB14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459" w:rsidRDefault="00DB14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459" w:rsidRDefault="00DB14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3627F6"/>
    <w:multiLevelType w:val="hybridMultilevel"/>
    <w:tmpl w:val="79ECE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BA0533"/>
    <w:multiLevelType w:val="hybridMultilevel"/>
    <w:tmpl w:val="E17E5D8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B32482"/>
    <w:multiLevelType w:val="hybridMultilevel"/>
    <w:tmpl w:val="02DE6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3E6D2C"/>
    <w:multiLevelType w:val="hybridMultilevel"/>
    <w:tmpl w:val="0D56F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8F1431"/>
    <w:multiLevelType w:val="hybridMultilevel"/>
    <w:tmpl w:val="77E05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459"/>
    <w:rsid w:val="00055340"/>
    <w:rsid w:val="001301F9"/>
    <w:rsid w:val="00141FE0"/>
    <w:rsid w:val="00433991"/>
    <w:rsid w:val="00471554"/>
    <w:rsid w:val="00477829"/>
    <w:rsid w:val="00626052"/>
    <w:rsid w:val="006C3E4F"/>
    <w:rsid w:val="0071255D"/>
    <w:rsid w:val="00786AAB"/>
    <w:rsid w:val="007C4146"/>
    <w:rsid w:val="009060D1"/>
    <w:rsid w:val="00AD27B3"/>
    <w:rsid w:val="00B11243"/>
    <w:rsid w:val="00BF0B03"/>
    <w:rsid w:val="00DB1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6C9B90-268A-400D-90F5-AF89BE7D9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semiHidden/>
    <w:unhideWhenUsed/>
    <w:qFormat/>
    <w:rsid w:val="00BF0B03"/>
    <w:pPr>
      <w:spacing w:after="200" w:line="276" w:lineRule="auto"/>
      <w:ind w:left="720" w:hanging="720"/>
      <w:outlineLvl w:val="1"/>
    </w:pPr>
    <w:rPr>
      <w:rFonts w:ascii="Calibri" w:hAnsi="Calibri"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459"/>
  </w:style>
  <w:style w:type="paragraph" w:styleId="Footer">
    <w:name w:val="footer"/>
    <w:basedOn w:val="Normal"/>
    <w:link w:val="FooterChar"/>
    <w:uiPriority w:val="99"/>
    <w:unhideWhenUsed/>
    <w:rsid w:val="00DB1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459"/>
  </w:style>
  <w:style w:type="paragraph" w:styleId="ListParagraph">
    <w:name w:val="List Paragraph"/>
    <w:basedOn w:val="Normal"/>
    <w:uiPriority w:val="34"/>
    <w:qFormat/>
    <w:rsid w:val="00BF0B03"/>
    <w:pPr>
      <w:ind w:left="720"/>
      <w:contextualSpacing/>
    </w:pPr>
  </w:style>
  <w:style w:type="character" w:customStyle="1" w:styleId="Heading2Char">
    <w:name w:val="Heading 2 Char"/>
    <w:basedOn w:val="DefaultParagraphFont"/>
    <w:link w:val="Heading2"/>
    <w:uiPriority w:val="9"/>
    <w:semiHidden/>
    <w:rsid w:val="00BF0B03"/>
    <w:rPr>
      <w:rFonts w:ascii="Calibri"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738365">
      <w:bodyDiv w:val="1"/>
      <w:marLeft w:val="0"/>
      <w:marRight w:val="0"/>
      <w:marTop w:val="0"/>
      <w:marBottom w:val="0"/>
      <w:divBdr>
        <w:top w:val="none" w:sz="0" w:space="0" w:color="auto"/>
        <w:left w:val="none" w:sz="0" w:space="0" w:color="auto"/>
        <w:bottom w:val="none" w:sz="0" w:space="0" w:color="auto"/>
        <w:right w:val="none" w:sz="0" w:space="0" w:color="auto"/>
      </w:divBdr>
    </w:div>
    <w:div w:id="210248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D7BC9-8D04-467C-965B-00DB0FDF2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Jefferson County Public Schools</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McMillen Tom</dc:creator>
  <cp:keywords/>
  <dc:description/>
  <cp:lastModifiedBy>Phil Courtney</cp:lastModifiedBy>
  <cp:revision>2</cp:revision>
  <dcterms:created xsi:type="dcterms:W3CDTF">2020-05-14T12:57:00Z</dcterms:created>
  <dcterms:modified xsi:type="dcterms:W3CDTF">2020-05-14T12:57:00Z</dcterms:modified>
</cp:coreProperties>
</file>