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680ACC" w:rsidRDefault="00E730B6">
      <w:pPr>
        <w:pStyle w:val="Title"/>
        <w:rPr>
          <w:b w:val="0"/>
        </w:rPr>
      </w:pPr>
      <w:r>
        <w:t>GAINESVILLE R-V BOARD OF EDUCATION</w:t>
      </w:r>
      <w:r>
        <w:rPr>
          <w:b w:val="0"/>
        </w:rPr>
        <w:t xml:space="preserve"> </w:t>
      </w:r>
    </w:p>
    <w:p w14:paraId="00000002" w14:textId="77777777" w:rsidR="00680ACC" w:rsidRDefault="00E730B6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>REGULAR MEETING</w:t>
      </w:r>
    </w:p>
    <w:p w14:paraId="00000003" w14:textId="77777777" w:rsidR="00680ACC" w:rsidRDefault="00E730B6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>September 21, 2020 6:00 p.m.</w:t>
      </w:r>
    </w:p>
    <w:p w14:paraId="00000004" w14:textId="77777777" w:rsidR="00680ACC" w:rsidRDefault="00E730B6">
      <w:pPr>
        <w:jc w:val="center"/>
      </w:pPr>
      <w:r>
        <w:rPr>
          <w:b/>
          <w:sz w:val="20"/>
          <w:szCs w:val="20"/>
        </w:rPr>
        <w:t>Central Office</w:t>
      </w:r>
    </w:p>
    <w:p w14:paraId="00000005" w14:textId="77777777" w:rsidR="00680ACC" w:rsidRDefault="00680ACC"/>
    <w:p w14:paraId="00000006" w14:textId="77777777" w:rsidR="00680ACC" w:rsidRDefault="00E730B6">
      <w:r>
        <w:t>1.</w:t>
      </w:r>
      <w:r>
        <w:tab/>
        <w:t>CALL TO ORDER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President</w:t>
      </w:r>
    </w:p>
    <w:p w14:paraId="00000007" w14:textId="77777777" w:rsidR="00680ACC" w:rsidRDefault="00680ACC">
      <w:pPr>
        <w:rPr>
          <w:sz w:val="16"/>
          <w:szCs w:val="16"/>
        </w:rPr>
      </w:pPr>
    </w:p>
    <w:p w14:paraId="00000008" w14:textId="77777777" w:rsidR="00680ACC" w:rsidRDefault="00E730B6">
      <w:r>
        <w:t>2.</w:t>
      </w:r>
      <w:r>
        <w:tab/>
        <w:t>ROLL CALL &amp; WELCOME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Secretary</w:t>
      </w:r>
    </w:p>
    <w:p w14:paraId="00000009" w14:textId="77777777" w:rsidR="00680ACC" w:rsidRDefault="00680ACC">
      <w:pPr>
        <w:rPr>
          <w:sz w:val="16"/>
          <w:szCs w:val="16"/>
        </w:rPr>
      </w:pPr>
    </w:p>
    <w:p w14:paraId="0000000A" w14:textId="77777777" w:rsidR="00680ACC" w:rsidRDefault="00E730B6">
      <w:r>
        <w:t>3.</w:t>
      </w:r>
      <w:r>
        <w:tab/>
        <w:t xml:space="preserve">PLEDGE OF ALLEGIANCE </w:t>
      </w:r>
      <w:r>
        <w:tab/>
      </w:r>
      <w:r>
        <w:tab/>
      </w:r>
      <w:r>
        <w:tab/>
      </w:r>
      <w:r>
        <w:tab/>
      </w:r>
      <w:r>
        <w:tab/>
      </w:r>
      <w:r>
        <w:tab/>
        <w:t>Board</w:t>
      </w:r>
    </w:p>
    <w:p w14:paraId="0000000B" w14:textId="77777777" w:rsidR="00680ACC" w:rsidRDefault="00680ACC"/>
    <w:p w14:paraId="0000000C" w14:textId="77777777" w:rsidR="00680ACC" w:rsidRDefault="00E730B6">
      <w:r>
        <w:t>4.</w:t>
      </w:r>
      <w:r>
        <w:tab/>
        <w:t>CONSENT AGENDA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President</w:t>
      </w:r>
    </w:p>
    <w:p w14:paraId="0000000D" w14:textId="77777777" w:rsidR="00680ACC" w:rsidRDefault="00E730B6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>A. Approve Consent Agenda</w:t>
      </w:r>
    </w:p>
    <w:p w14:paraId="0000000E" w14:textId="77777777" w:rsidR="00680ACC" w:rsidRDefault="00E730B6">
      <w:pPr>
        <w:rPr>
          <w:sz w:val="20"/>
          <w:szCs w:val="20"/>
        </w:rPr>
      </w:pPr>
      <w:bookmarkStart w:id="0" w:name="_gjdgxs" w:colFirst="0" w:colLast="0"/>
      <w:bookmarkEnd w:id="0"/>
      <w:r>
        <w:rPr>
          <w:sz w:val="20"/>
          <w:szCs w:val="20"/>
        </w:rPr>
        <w:tab/>
        <w:t xml:space="preserve">B. Approve </w:t>
      </w:r>
      <w:hyperlink r:id="rId7">
        <w:r>
          <w:rPr>
            <w:color w:val="1155CC"/>
            <w:sz w:val="20"/>
            <w:szCs w:val="20"/>
            <w:u w:val="single"/>
          </w:rPr>
          <w:t>August 17, 2020 Tax Rate</w:t>
        </w:r>
      </w:hyperlink>
      <w:r>
        <w:rPr>
          <w:sz w:val="20"/>
          <w:szCs w:val="20"/>
        </w:rPr>
        <w:t xml:space="preserve"> &amp; </w:t>
      </w:r>
      <w:hyperlink r:id="rId8">
        <w:r>
          <w:rPr>
            <w:color w:val="1155CC"/>
            <w:sz w:val="20"/>
            <w:szCs w:val="20"/>
            <w:u w:val="single"/>
          </w:rPr>
          <w:t>August 17, 2020 Open Session Minutes</w:t>
        </w:r>
      </w:hyperlink>
      <w:r>
        <w:rPr>
          <w:sz w:val="20"/>
          <w:szCs w:val="20"/>
        </w:rPr>
        <w:t xml:space="preserve">, </w:t>
      </w:r>
      <w:hyperlink r:id="rId9">
        <w:r>
          <w:rPr>
            <w:color w:val="1155CC"/>
            <w:sz w:val="20"/>
            <w:szCs w:val="20"/>
            <w:u w:val="single"/>
          </w:rPr>
          <w:t>September 8, 2020 Special Open Session Minutes</w:t>
        </w:r>
      </w:hyperlink>
      <w:r>
        <w:rPr>
          <w:sz w:val="20"/>
          <w:szCs w:val="20"/>
        </w:rPr>
        <w:t xml:space="preserve"> </w:t>
      </w:r>
    </w:p>
    <w:p w14:paraId="0000000F" w14:textId="77777777" w:rsidR="00680ACC" w:rsidRDefault="00E730B6">
      <w:pPr>
        <w:tabs>
          <w:tab w:val="left" w:pos="720"/>
          <w:tab w:val="left" w:pos="1440"/>
          <w:tab w:val="left" w:pos="2160"/>
          <w:tab w:val="left" w:pos="3255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C. Approve </w:t>
      </w:r>
      <w:hyperlink r:id="rId10">
        <w:r>
          <w:rPr>
            <w:color w:val="1155CC"/>
            <w:sz w:val="20"/>
            <w:szCs w:val="20"/>
            <w:u w:val="single"/>
          </w:rPr>
          <w:t>Expenditures</w:t>
        </w:r>
      </w:hyperlink>
    </w:p>
    <w:p w14:paraId="00000010" w14:textId="77777777" w:rsidR="00680ACC" w:rsidRDefault="00E730B6">
      <w:pPr>
        <w:tabs>
          <w:tab w:val="left" w:pos="720"/>
          <w:tab w:val="left" w:pos="1440"/>
          <w:tab w:val="left" w:pos="2160"/>
          <w:tab w:val="left" w:pos="3255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0000011" w14:textId="77777777" w:rsidR="00680ACC" w:rsidRDefault="00E730B6">
      <w:r>
        <w:t xml:space="preserve">5.  </w:t>
      </w:r>
      <w:r>
        <w:tab/>
        <w:t>EXECUTIVE ADMINISTRATIVE REPORTS</w:t>
      </w:r>
      <w:r>
        <w:tab/>
      </w:r>
      <w:r>
        <w:tab/>
      </w:r>
      <w:r>
        <w:tab/>
      </w:r>
      <w:r>
        <w:tab/>
        <w:t>Admin</w:t>
      </w:r>
    </w:p>
    <w:p w14:paraId="00000012" w14:textId="77777777" w:rsidR="00680ACC" w:rsidRDefault="00E730B6">
      <w:pPr>
        <w:ind w:left="0"/>
        <w:rPr>
          <w:sz w:val="20"/>
          <w:szCs w:val="20"/>
        </w:rPr>
      </w:pPr>
      <w:r>
        <w:rPr>
          <w:sz w:val="20"/>
          <w:szCs w:val="20"/>
        </w:rPr>
        <w:t xml:space="preserve">       A. </w:t>
      </w:r>
      <w:hyperlink r:id="rId11">
        <w:r>
          <w:rPr>
            <w:color w:val="1155CC"/>
            <w:sz w:val="20"/>
            <w:szCs w:val="20"/>
            <w:u w:val="single"/>
          </w:rPr>
          <w:t>Monthly Financial Rep</w:t>
        </w:r>
        <w:r>
          <w:rPr>
            <w:color w:val="1155CC"/>
            <w:sz w:val="20"/>
            <w:szCs w:val="20"/>
            <w:u w:val="single"/>
          </w:rPr>
          <w:t>ort</w:t>
        </w:r>
      </w:hyperlink>
      <w:r>
        <w:rPr>
          <w:sz w:val="20"/>
          <w:szCs w:val="20"/>
        </w:rPr>
        <w:t>-Superintendent</w:t>
      </w:r>
    </w:p>
    <w:p w14:paraId="00000013" w14:textId="77777777" w:rsidR="00680ACC" w:rsidRDefault="00E730B6">
      <w:pPr>
        <w:ind w:left="0"/>
        <w:rPr>
          <w:color w:val="000000"/>
          <w:sz w:val="20"/>
          <w:szCs w:val="20"/>
        </w:rPr>
      </w:pPr>
      <w:bookmarkStart w:id="1" w:name="_30j0zll" w:colFirst="0" w:colLast="0"/>
      <w:bookmarkEnd w:id="1"/>
      <w:r>
        <w:rPr>
          <w:sz w:val="20"/>
          <w:szCs w:val="20"/>
        </w:rPr>
        <w:t xml:space="preserve">       B. Monthly Building Reports-Principals - </w:t>
      </w:r>
      <w:hyperlink r:id="rId12">
        <w:r>
          <w:rPr>
            <w:rFonts w:ascii="Arial" w:eastAsia="Arial" w:hAnsi="Arial" w:cs="Arial"/>
            <w:color w:val="1155CC"/>
            <w:sz w:val="20"/>
            <w:szCs w:val="20"/>
            <w:highlight w:val="white"/>
            <w:u w:val="single"/>
          </w:rPr>
          <w:t>https://www.smore.com/1nsg4</w:t>
        </w:r>
      </w:hyperlink>
      <w:r>
        <w:rPr>
          <w:sz w:val="20"/>
          <w:szCs w:val="20"/>
        </w:rPr>
        <w:t xml:space="preserve"> </w:t>
      </w:r>
    </w:p>
    <w:p w14:paraId="00000014" w14:textId="77777777" w:rsidR="00680ACC" w:rsidRDefault="00E730B6">
      <w:pPr>
        <w:tabs>
          <w:tab w:val="center" w:pos="4320"/>
          <w:tab w:val="right" w:pos="8640"/>
        </w:tabs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       </w:t>
      </w:r>
      <w:r>
        <w:rPr>
          <w:color w:val="000000"/>
          <w:sz w:val="20"/>
          <w:szCs w:val="20"/>
        </w:rPr>
        <w:t xml:space="preserve">            </w:t>
      </w:r>
    </w:p>
    <w:p w14:paraId="00000015" w14:textId="77777777" w:rsidR="00680ACC" w:rsidRDefault="00E730B6">
      <w:pPr>
        <w:tabs>
          <w:tab w:val="center" w:pos="4320"/>
          <w:tab w:val="right" w:pos="8640"/>
        </w:tabs>
        <w:ind w:left="0"/>
      </w:pPr>
      <w:r>
        <w:t>6</w:t>
      </w:r>
      <w:r>
        <w:rPr>
          <w:sz w:val="20"/>
          <w:szCs w:val="20"/>
        </w:rPr>
        <w:t xml:space="preserve">.    </w:t>
      </w:r>
      <w:r>
        <w:t>PUBLIC COMMENT ON OPEN AGENDA ITEM                                     Public</w:t>
      </w:r>
    </w:p>
    <w:p w14:paraId="00000016" w14:textId="77777777" w:rsidR="00680ACC" w:rsidRDefault="00E730B6">
      <w:pPr>
        <w:rPr>
          <w:i/>
          <w:sz w:val="16"/>
          <w:szCs w:val="16"/>
        </w:rPr>
      </w:pPr>
      <w:r>
        <w:rPr>
          <w:i/>
          <w:sz w:val="16"/>
          <w:szCs w:val="16"/>
        </w:rPr>
        <w:t>As per Missouri Sunshine Law:  only items listed and noticed on the agenda can be discussed by the public.</w:t>
      </w:r>
    </w:p>
    <w:p w14:paraId="00000017" w14:textId="77777777" w:rsidR="00680ACC" w:rsidRDefault="00E730B6">
      <w:pPr>
        <w:ind w:left="0"/>
        <w:rPr>
          <w:sz w:val="20"/>
          <w:szCs w:val="20"/>
        </w:rPr>
      </w:pPr>
      <w:r>
        <w:rPr>
          <w:sz w:val="16"/>
          <w:szCs w:val="16"/>
        </w:rPr>
        <w:t xml:space="preserve">                </w:t>
      </w:r>
    </w:p>
    <w:p w14:paraId="00000018" w14:textId="77777777" w:rsidR="00680ACC" w:rsidRDefault="00680ACC">
      <w:pPr>
        <w:ind w:left="0"/>
        <w:rPr>
          <w:sz w:val="20"/>
          <w:szCs w:val="20"/>
        </w:rPr>
      </w:pPr>
    </w:p>
    <w:p w14:paraId="00000019" w14:textId="77777777" w:rsidR="00680ACC" w:rsidRDefault="00E730B6">
      <w:pPr>
        <w:tabs>
          <w:tab w:val="center" w:pos="4320"/>
          <w:tab w:val="right" w:pos="8640"/>
        </w:tabs>
      </w:pPr>
      <w:r>
        <w:t>7.   DISCUSSION/ACTION ITEMS</w:t>
      </w:r>
      <w:r>
        <w:tab/>
      </w:r>
      <w:r>
        <w:t xml:space="preserve">                                                                   Board                                         </w:t>
      </w:r>
    </w:p>
    <w:p w14:paraId="0000001A" w14:textId="77777777" w:rsidR="00680ACC" w:rsidRDefault="00E730B6">
      <w:pPr>
        <w:rPr>
          <w:sz w:val="20"/>
          <w:szCs w:val="20"/>
        </w:rPr>
      </w:pPr>
      <w:r>
        <w:rPr>
          <w:sz w:val="20"/>
          <w:szCs w:val="20"/>
        </w:rPr>
        <w:t xml:space="preserve">       A. MSBA Policy 2019B Update (Final reading): </w:t>
      </w:r>
      <w:hyperlink r:id="rId13">
        <w:r>
          <w:rPr>
            <w:color w:val="1155CC"/>
            <w:sz w:val="20"/>
            <w:szCs w:val="20"/>
            <w:u w:val="single"/>
          </w:rPr>
          <w:t>2020A Overview</w:t>
        </w:r>
      </w:hyperlink>
      <w:r>
        <w:rPr>
          <w:sz w:val="20"/>
          <w:szCs w:val="20"/>
        </w:rPr>
        <w:t xml:space="preserve">, </w:t>
      </w:r>
      <w:hyperlink r:id="rId14">
        <w:r>
          <w:rPr>
            <w:color w:val="1155CC"/>
            <w:sz w:val="20"/>
            <w:szCs w:val="20"/>
            <w:u w:val="single"/>
          </w:rPr>
          <w:t>DC</w:t>
        </w:r>
      </w:hyperlink>
      <w:r>
        <w:rPr>
          <w:sz w:val="20"/>
          <w:szCs w:val="20"/>
        </w:rPr>
        <w:t xml:space="preserve">, </w:t>
      </w:r>
      <w:hyperlink r:id="rId15">
        <w:r>
          <w:rPr>
            <w:color w:val="1155CC"/>
            <w:sz w:val="20"/>
            <w:szCs w:val="20"/>
            <w:u w:val="single"/>
          </w:rPr>
          <w:t>DFI</w:t>
        </w:r>
      </w:hyperlink>
      <w:r>
        <w:rPr>
          <w:sz w:val="20"/>
          <w:szCs w:val="20"/>
        </w:rPr>
        <w:t xml:space="preserve">, </w:t>
      </w:r>
      <w:hyperlink r:id="rId16">
        <w:r>
          <w:rPr>
            <w:color w:val="1155CC"/>
            <w:sz w:val="20"/>
            <w:szCs w:val="20"/>
            <w:u w:val="single"/>
          </w:rPr>
          <w:t>DJF</w:t>
        </w:r>
      </w:hyperlink>
      <w:r>
        <w:rPr>
          <w:sz w:val="20"/>
          <w:szCs w:val="20"/>
        </w:rPr>
        <w:t xml:space="preserve">, </w:t>
      </w:r>
      <w:hyperlink r:id="rId17">
        <w:r>
          <w:rPr>
            <w:color w:val="1155CC"/>
            <w:sz w:val="20"/>
            <w:szCs w:val="20"/>
            <w:u w:val="single"/>
          </w:rPr>
          <w:t>GBAD</w:t>
        </w:r>
      </w:hyperlink>
      <w:r>
        <w:rPr>
          <w:sz w:val="20"/>
          <w:szCs w:val="20"/>
        </w:rPr>
        <w:t xml:space="preserve">, </w:t>
      </w:r>
      <w:hyperlink r:id="rId18">
        <w:r>
          <w:rPr>
            <w:color w:val="1155CC"/>
            <w:sz w:val="20"/>
            <w:szCs w:val="20"/>
            <w:u w:val="single"/>
          </w:rPr>
          <w:t>GBCA</w:t>
        </w:r>
      </w:hyperlink>
      <w:r>
        <w:rPr>
          <w:sz w:val="20"/>
          <w:szCs w:val="20"/>
        </w:rPr>
        <w:t xml:space="preserve">, </w:t>
      </w:r>
      <w:hyperlink r:id="rId19">
        <w:r>
          <w:rPr>
            <w:color w:val="1155CC"/>
            <w:sz w:val="20"/>
            <w:szCs w:val="20"/>
            <w:u w:val="single"/>
          </w:rPr>
          <w:t>GBCBA</w:t>
        </w:r>
      </w:hyperlink>
      <w:r>
        <w:rPr>
          <w:sz w:val="20"/>
          <w:szCs w:val="20"/>
        </w:rPr>
        <w:t xml:space="preserve">, </w:t>
      </w:r>
      <w:hyperlink r:id="rId20">
        <w:r>
          <w:rPr>
            <w:color w:val="1155CC"/>
            <w:sz w:val="20"/>
            <w:szCs w:val="20"/>
            <w:u w:val="single"/>
          </w:rPr>
          <w:t>GBEBB</w:t>
        </w:r>
      </w:hyperlink>
      <w:r>
        <w:rPr>
          <w:sz w:val="20"/>
          <w:szCs w:val="20"/>
        </w:rPr>
        <w:t xml:space="preserve">, </w:t>
      </w:r>
      <w:hyperlink r:id="rId21">
        <w:r>
          <w:rPr>
            <w:color w:val="1155CC"/>
            <w:sz w:val="20"/>
            <w:szCs w:val="20"/>
            <w:u w:val="single"/>
          </w:rPr>
          <w:t>GCBA</w:t>
        </w:r>
      </w:hyperlink>
      <w:r>
        <w:rPr>
          <w:sz w:val="20"/>
          <w:szCs w:val="20"/>
        </w:rPr>
        <w:t>,</w:t>
      </w:r>
      <w:hyperlink r:id="rId22">
        <w:r>
          <w:rPr>
            <w:color w:val="1155CC"/>
            <w:sz w:val="20"/>
            <w:szCs w:val="20"/>
            <w:u w:val="single"/>
          </w:rPr>
          <w:t xml:space="preserve"> IC</w:t>
        </w:r>
      </w:hyperlink>
      <w:r>
        <w:rPr>
          <w:sz w:val="20"/>
          <w:szCs w:val="20"/>
        </w:rPr>
        <w:t xml:space="preserve">, </w:t>
      </w:r>
      <w:hyperlink r:id="rId23">
        <w:r>
          <w:rPr>
            <w:color w:val="1155CC"/>
            <w:sz w:val="20"/>
            <w:szCs w:val="20"/>
            <w:u w:val="single"/>
          </w:rPr>
          <w:t>IHB</w:t>
        </w:r>
      </w:hyperlink>
      <w:r>
        <w:rPr>
          <w:sz w:val="20"/>
          <w:szCs w:val="20"/>
        </w:rPr>
        <w:t xml:space="preserve">, </w:t>
      </w:r>
      <w:hyperlink r:id="rId24">
        <w:r>
          <w:rPr>
            <w:color w:val="1155CC"/>
            <w:sz w:val="20"/>
            <w:szCs w:val="20"/>
            <w:u w:val="single"/>
          </w:rPr>
          <w:t>IKF</w:t>
        </w:r>
      </w:hyperlink>
      <w:r>
        <w:rPr>
          <w:sz w:val="20"/>
          <w:szCs w:val="20"/>
        </w:rPr>
        <w:t xml:space="preserve">, </w:t>
      </w:r>
      <w:hyperlink r:id="rId25">
        <w:r>
          <w:rPr>
            <w:color w:val="1155CC"/>
            <w:sz w:val="20"/>
            <w:szCs w:val="20"/>
            <w:u w:val="single"/>
          </w:rPr>
          <w:t>JCB</w:t>
        </w:r>
      </w:hyperlink>
      <w:r>
        <w:rPr>
          <w:sz w:val="20"/>
          <w:szCs w:val="20"/>
        </w:rPr>
        <w:t xml:space="preserve">, </w:t>
      </w:r>
      <w:hyperlink r:id="rId26">
        <w:r>
          <w:rPr>
            <w:color w:val="1155CC"/>
            <w:sz w:val="20"/>
            <w:szCs w:val="20"/>
            <w:u w:val="single"/>
          </w:rPr>
          <w:t>JCC</w:t>
        </w:r>
      </w:hyperlink>
      <w:r>
        <w:rPr>
          <w:sz w:val="20"/>
          <w:szCs w:val="20"/>
        </w:rPr>
        <w:t xml:space="preserve">, </w:t>
      </w:r>
      <w:hyperlink r:id="rId27">
        <w:r>
          <w:rPr>
            <w:color w:val="1155CC"/>
            <w:sz w:val="20"/>
            <w:szCs w:val="20"/>
            <w:u w:val="single"/>
          </w:rPr>
          <w:t>JECA</w:t>
        </w:r>
      </w:hyperlink>
      <w:r>
        <w:rPr>
          <w:sz w:val="20"/>
          <w:szCs w:val="20"/>
        </w:rPr>
        <w:t xml:space="preserve">, </w:t>
      </w:r>
      <w:hyperlink r:id="rId28">
        <w:r>
          <w:rPr>
            <w:color w:val="1155CC"/>
            <w:sz w:val="20"/>
            <w:szCs w:val="20"/>
            <w:u w:val="single"/>
          </w:rPr>
          <w:t>JFG</w:t>
        </w:r>
      </w:hyperlink>
      <w:r>
        <w:rPr>
          <w:sz w:val="20"/>
          <w:szCs w:val="20"/>
        </w:rPr>
        <w:t xml:space="preserve">, </w:t>
      </w:r>
      <w:hyperlink r:id="rId29">
        <w:r>
          <w:rPr>
            <w:color w:val="1155CC"/>
            <w:sz w:val="20"/>
            <w:szCs w:val="20"/>
            <w:u w:val="single"/>
          </w:rPr>
          <w:t>JFGA</w:t>
        </w:r>
      </w:hyperlink>
      <w:r>
        <w:rPr>
          <w:sz w:val="20"/>
          <w:szCs w:val="20"/>
        </w:rPr>
        <w:t xml:space="preserve">, </w:t>
      </w:r>
      <w:hyperlink r:id="rId30">
        <w:r>
          <w:rPr>
            <w:color w:val="1155CC"/>
            <w:sz w:val="20"/>
            <w:szCs w:val="20"/>
            <w:u w:val="single"/>
          </w:rPr>
          <w:t>JG</w:t>
        </w:r>
      </w:hyperlink>
      <w:r>
        <w:rPr>
          <w:sz w:val="20"/>
          <w:szCs w:val="20"/>
        </w:rPr>
        <w:t xml:space="preserve">, </w:t>
      </w:r>
      <w:hyperlink r:id="rId31">
        <w:r>
          <w:rPr>
            <w:color w:val="1155CC"/>
            <w:sz w:val="20"/>
            <w:szCs w:val="20"/>
            <w:u w:val="single"/>
          </w:rPr>
          <w:t>JHCB</w:t>
        </w:r>
      </w:hyperlink>
    </w:p>
    <w:p w14:paraId="0000001B" w14:textId="77777777" w:rsidR="00680ACC" w:rsidRDefault="00E730B6">
      <w:pPr>
        <w:rPr>
          <w:sz w:val="20"/>
          <w:szCs w:val="20"/>
        </w:rPr>
      </w:pPr>
      <w:r>
        <w:rPr>
          <w:sz w:val="20"/>
          <w:szCs w:val="20"/>
        </w:rPr>
        <w:tab/>
        <w:t>B. Late Resignation</w:t>
      </w:r>
      <w:r>
        <w:rPr>
          <w:sz w:val="20"/>
          <w:szCs w:val="20"/>
        </w:rPr>
        <w:t xml:space="preserve"> Policy examples</w:t>
      </w:r>
    </w:p>
    <w:p w14:paraId="0000001C" w14:textId="77777777" w:rsidR="00680ACC" w:rsidRDefault="00E730B6">
      <w:pPr>
        <w:numPr>
          <w:ilvl w:val="0"/>
          <w:numId w:val="1"/>
        </w:numPr>
        <w:rPr>
          <w:sz w:val="20"/>
          <w:szCs w:val="20"/>
        </w:rPr>
      </w:pPr>
      <w:hyperlink r:id="rId32">
        <w:r>
          <w:rPr>
            <w:color w:val="1155CC"/>
            <w:sz w:val="20"/>
            <w:szCs w:val="20"/>
            <w:u w:val="single"/>
          </w:rPr>
          <w:t>Ava</w:t>
        </w:r>
      </w:hyperlink>
    </w:p>
    <w:p w14:paraId="0000001D" w14:textId="77777777" w:rsidR="00680ACC" w:rsidRDefault="00E730B6">
      <w:pPr>
        <w:numPr>
          <w:ilvl w:val="0"/>
          <w:numId w:val="1"/>
        </w:numPr>
        <w:rPr>
          <w:sz w:val="20"/>
          <w:szCs w:val="20"/>
        </w:rPr>
      </w:pPr>
      <w:hyperlink r:id="rId33">
        <w:r>
          <w:rPr>
            <w:color w:val="1155CC"/>
            <w:sz w:val="20"/>
            <w:szCs w:val="20"/>
            <w:u w:val="single"/>
          </w:rPr>
          <w:t>Bakersfield</w:t>
        </w:r>
      </w:hyperlink>
    </w:p>
    <w:p w14:paraId="0000001E" w14:textId="77777777" w:rsidR="00680ACC" w:rsidRDefault="00E730B6">
      <w:pPr>
        <w:ind w:left="0"/>
        <w:rPr>
          <w:sz w:val="20"/>
          <w:szCs w:val="20"/>
        </w:rPr>
      </w:pPr>
      <w:r>
        <w:rPr>
          <w:sz w:val="20"/>
          <w:szCs w:val="20"/>
        </w:rPr>
        <w:tab/>
        <w:t>C. FEMA Grant</w:t>
      </w:r>
    </w:p>
    <w:p w14:paraId="0000001F" w14:textId="77777777" w:rsidR="00680ACC" w:rsidRDefault="00680ACC">
      <w:pPr>
        <w:rPr>
          <w:sz w:val="20"/>
          <w:szCs w:val="20"/>
        </w:rPr>
      </w:pPr>
    </w:p>
    <w:p w14:paraId="00000020" w14:textId="77777777" w:rsidR="00680ACC" w:rsidRDefault="00E730B6">
      <w:pPr>
        <w:rPr>
          <w:b/>
          <w:u w:val="single"/>
        </w:rPr>
      </w:pPr>
      <w:r>
        <w:t>8.</w:t>
      </w:r>
      <w:r>
        <w:tab/>
      </w:r>
      <w:r>
        <w:rPr>
          <w:b/>
          <w:u w:val="single"/>
        </w:rPr>
        <w:t>EXECUTIVE SESSION</w:t>
      </w:r>
      <w:bookmarkStart w:id="2" w:name="_GoBack"/>
      <w:bookmarkEnd w:id="2"/>
    </w:p>
    <w:p w14:paraId="00000021" w14:textId="77777777" w:rsidR="00680ACC" w:rsidRDefault="00E730B6">
      <w:pPr>
        <w:rPr>
          <w:sz w:val="16"/>
          <w:szCs w:val="16"/>
        </w:rPr>
      </w:pPr>
      <w:r>
        <w:rPr>
          <w:sz w:val="20"/>
          <w:szCs w:val="20"/>
        </w:rPr>
        <w:tab/>
      </w:r>
      <w:r>
        <w:rPr>
          <w:sz w:val="16"/>
          <w:szCs w:val="16"/>
        </w:rPr>
        <w:t xml:space="preserve">The Gainesville R-V Board of Education will hold a closed meeting (Executive Session) under the provisions of Section 610.210 by law, §610.021(3) Hiring, firing, disciplining or promoting of employees when personal information about the </w:t>
      </w:r>
      <w:r>
        <w:rPr>
          <w:sz w:val="16"/>
          <w:szCs w:val="16"/>
        </w:rPr>
        <w:t xml:space="preserve">employee is discussed or recorded. §610.021(12) Individually identifiable personnel records, performance ratings or records pertaining to employees or applicants for employment §610.021(13) Records protected from disclosure by law </w:t>
      </w:r>
    </w:p>
    <w:p w14:paraId="00000022" w14:textId="77777777" w:rsidR="00680ACC" w:rsidRDefault="00680ACC">
      <w:pPr>
        <w:rPr>
          <w:sz w:val="16"/>
          <w:szCs w:val="16"/>
        </w:rPr>
      </w:pPr>
    </w:p>
    <w:p w14:paraId="00000023" w14:textId="77777777" w:rsidR="00680ACC" w:rsidRDefault="00E730B6">
      <w:pPr>
        <w:pStyle w:val="Heading1"/>
        <w:rPr>
          <w:i w:val="0"/>
        </w:rPr>
      </w:pPr>
      <w:r>
        <w:rPr>
          <w:b w:val="0"/>
          <w:i w:val="0"/>
          <w:u w:val="none"/>
        </w:rPr>
        <w:t>9.</w:t>
      </w:r>
      <w:r>
        <w:rPr>
          <w:b w:val="0"/>
          <w:i w:val="0"/>
          <w:u w:val="none"/>
        </w:rPr>
        <w:tab/>
      </w:r>
      <w:r>
        <w:rPr>
          <w:i w:val="0"/>
        </w:rPr>
        <w:t>EXIT EXECUTIVE SESSI</w:t>
      </w:r>
      <w:r>
        <w:rPr>
          <w:i w:val="0"/>
        </w:rPr>
        <w:t>ON</w:t>
      </w:r>
    </w:p>
    <w:p w14:paraId="00000024" w14:textId="77777777" w:rsidR="00680ACC" w:rsidRDefault="00680ACC">
      <w:pPr>
        <w:tabs>
          <w:tab w:val="center" w:pos="4320"/>
          <w:tab w:val="right" w:pos="8640"/>
        </w:tabs>
        <w:ind w:left="0"/>
      </w:pPr>
    </w:p>
    <w:p w14:paraId="00000025" w14:textId="77777777" w:rsidR="00680ACC" w:rsidRDefault="00E730B6">
      <w:pPr>
        <w:tabs>
          <w:tab w:val="center" w:pos="4320"/>
          <w:tab w:val="right" w:pos="8640"/>
        </w:tabs>
        <w:ind w:left="0"/>
      </w:pPr>
      <w:r>
        <w:t xml:space="preserve">     10.  BOARD ACTIONS (IF ANY)</w:t>
      </w:r>
      <w:r>
        <w:tab/>
        <w:t xml:space="preserve">                                                                        Board</w:t>
      </w:r>
    </w:p>
    <w:p w14:paraId="00000026" w14:textId="77777777" w:rsidR="00680ACC" w:rsidRDefault="00E730B6">
      <w:pPr>
        <w:tabs>
          <w:tab w:val="center" w:pos="4320"/>
          <w:tab w:val="right" w:pos="8640"/>
        </w:tabs>
        <w:ind w:left="0"/>
      </w:pPr>
      <w:r>
        <w:tab/>
      </w:r>
      <w:r>
        <w:rPr>
          <w:i/>
          <w:sz w:val="20"/>
          <w:szCs w:val="20"/>
        </w:rPr>
        <w:t xml:space="preserve"> </w:t>
      </w:r>
    </w:p>
    <w:p w14:paraId="00000027" w14:textId="77777777" w:rsidR="00680ACC" w:rsidRDefault="00E730B6">
      <w:pPr>
        <w:ind w:left="0"/>
      </w:pPr>
      <w:r>
        <w:t xml:space="preserve">     11.  ADJOURN</w:t>
      </w:r>
      <w:r>
        <w:tab/>
      </w:r>
    </w:p>
    <w:p w14:paraId="00000028" w14:textId="77777777" w:rsidR="00680ACC" w:rsidRDefault="00680ACC"/>
    <w:p w14:paraId="00000029" w14:textId="77777777" w:rsidR="00680ACC" w:rsidRDefault="00E730B6">
      <w:r>
        <w:t xml:space="preserve"> </w:t>
      </w:r>
    </w:p>
    <w:p w14:paraId="0000002A" w14:textId="77777777" w:rsidR="00680ACC" w:rsidRDefault="00680ACC"/>
    <w:p w14:paraId="0000002B" w14:textId="77777777" w:rsidR="00680ACC" w:rsidRDefault="00680ACC"/>
    <w:p w14:paraId="0000002C" w14:textId="77777777" w:rsidR="00680ACC" w:rsidRDefault="00680ACC"/>
    <w:p w14:paraId="0000002D" w14:textId="77777777" w:rsidR="00680ACC" w:rsidRDefault="00680ACC"/>
    <w:p w14:paraId="0000002E" w14:textId="77777777" w:rsidR="00680ACC" w:rsidRDefault="00680ACC"/>
    <w:p w14:paraId="0000002F" w14:textId="77777777" w:rsidR="00680ACC" w:rsidRDefault="00680ACC"/>
    <w:p w14:paraId="00000030" w14:textId="77777777" w:rsidR="00680ACC" w:rsidRDefault="00680ACC"/>
    <w:p w14:paraId="0000004B" w14:textId="4E3839B4" w:rsidR="00680ACC" w:rsidRDefault="00680ACC" w:rsidP="00E730B6">
      <w:pPr>
        <w:tabs>
          <w:tab w:val="center" w:pos="4320"/>
          <w:tab w:val="right" w:pos="8640"/>
        </w:tabs>
        <w:ind w:left="0"/>
      </w:pPr>
      <w:bookmarkStart w:id="3" w:name="_1fob9te" w:colFirst="0" w:colLast="0"/>
      <w:bookmarkEnd w:id="3"/>
    </w:p>
    <w:sectPr w:rsidR="00680ACC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2240" w:h="15840"/>
      <w:pgMar w:top="720" w:right="1440" w:bottom="720" w:left="1440" w:header="360" w:footer="115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A44B41" w14:textId="77777777" w:rsidR="00000000" w:rsidRDefault="00E730B6">
      <w:r>
        <w:separator/>
      </w:r>
    </w:p>
  </w:endnote>
  <w:endnote w:type="continuationSeparator" w:id="0">
    <w:p w14:paraId="7E68C626" w14:textId="77777777" w:rsidR="00000000" w:rsidRDefault="00E73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4F" w14:textId="77777777" w:rsidR="00680ACC" w:rsidRDefault="00680ACC">
    <w:pPr>
      <w:numPr>
        <w:ilvl w:val="0"/>
        <w:numId w:val="3"/>
      </w:numPr>
      <w:tabs>
        <w:tab w:val="center" w:pos="4320"/>
        <w:tab w:val="right" w:pos="864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51" w14:textId="77777777" w:rsidR="00680ACC" w:rsidRDefault="00E730B6">
    <w:pPr>
      <w:tabs>
        <w:tab w:val="center" w:pos="4320"/>
        <w:tab w:val="right" w:pos="8640"/>
      </w:tabs>
      <w:jc w:val="center"/>
      <w:rPr>
        <w:sz w:val="16"/>
        <w:szCs w:val="16"/>
      </w:rPr>
    </w:pPr>
    <w:r>
      <w:rPr>
        <w:i/>
        <w:sz w:val="16"/>
        <w:szCs w:val="16"/>
      </w:rPr>
      <w:t>Gainesville R-V School District</w:t>
    </w:r>
  </w:p>
  <w:p w14:paraId="00000052" w14:textId="77777777" w:rsidR="00680ACC" w:rsidRDefault="00E730B6">
    <w:pPr>
      <w:tabs>
        <w:tab w:val="center" w:pos="4320"/>
        <w:tab w:val="right" w:pos="8640"/>
      </w:tabs>
      <w:jc w:val="center"/>
      <w:rPr>
        <w:sz w:val="16"/>
        <w:szCs w:val="16"/>
      </w:rPr>
    </w:pPr>
    <w:r>
      <w:rPr>
        <w:i/>
        <w:sz w:val="16"/>
        <w:szCs w:val="16"/>
      </w:rPr>
      <w:t>Board Meeting</w:t>
    </w:r>
  </w:p>
  <w:p w14:paraId="00000053" w14:textId="77777777" w:rsidR="00680ACC" w:rsidRDefault="00E730B6">
    <w:pPr>
      <w:tabs>
        <w:tab w:val="center" w:pos="4320"/>
        <w:tab w:val="right" w:pos="8640"/>
      </w:tabs>
      <w:jc w:val="center"/>
      <w:rPr>
        <w:sz w:val="16"/>
        <w:szCs w:val="16"/>
      </w:rPr>
    </w:pPr>
    <w:r>
      <w:rPr>
        <w:i/>
        <w:sz w:val="16"/>
        <w:szCs w:val="16"/>
      </w:rPr>
      <w:t>September 21, 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50" w14:textId="77777777" w:rsidR="00680ACC" w:rsidRDefault="00680ACC">
    <w:pPr>
      <w:numPr>
        <w:ilvl w:val="0"/>
        <w:numId w:val="4"/>
      </w:numPr>
      <w:tabs>
        <w:tab w:val="center" w:pos="4320"/>
        <w:tab w:val="right" w:pos="86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CB8F6D" w14:textId="77777777" w:rsidR="00000000" w:rsidRDefault="00E730B6">
      <w:r>
        <w:separator/>
      </w:r>
    </w:p>
  </w:footnote>
  <w:footnote w:type="continuationSeparator" w:id="0">
    <w:p w14:paraId="77FE360E" w14:textId="77777777" w:rsidR="00000000" w:rsidRDefault="00E73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4D" w14:textId="77777777" w:rsidR="00680ACC" w:rsidRDefault="00680ACC">
    <w:pPr>
      <w:numPr>
        <w:ilvl w:val="0"/>
        <w:numId w:val="2"/>
      </w:numPr>
      <w:tabs>
        <w:tab w:val="center" w:pos="4320"/>
        <w:tab w:val="right" w:pos="86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4C" w14:textId="77777777" w:rsidR="00680ACC" w:rsidRDefault="00680ACC">
    <w:pPr>
      <w:tabs>
        <w:tab w:val="center" w:pos="4320"/>
        <w:tab w:val="right" w:pos="86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4E" w14:textId="77777777" w:rsidR="00680ACC" w:rsidRDefault="00680ACC">
    <w:pPr>
      <w:numPr>
        <w:ilvl w:val="0"/>
        <w:numId w:val="4"/>
      </w:numPr>
      <w:tabs>
        <w:tab w:val="center" w:pos="4320"/>
        <w:tab w:val="right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C96D17"/>
    <w:multiLevelType w:val="multilevel"/>
    <w:tmpl w:val="965A5F66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31D32799"/>
    <w:multiLevelType w:val="multilevel"/>
    <w:tmpl w:val="B8C26764"/>
    <w:lvl w:ilvl="0">
      <w:start w:val="508950016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635638EF"/>
    <w:multiLevelType w:val="multilevel"/>
    <w:tmpl w:val="E124CC8E"/>
    <w:lvl w:ilvl="0">
      <w:start w:val="508949344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7C88478D"/>
    <w:multiLevelType w:val="multilevel"/>
    <w:tmpl w:val="7DE096B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ACC"/>
    <w:rsid w:val="00680ACC"/>
    <w:rsid w:val="00DD3BD6"/>
    <w:rsid w:val="00E7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E3DF7"/>
  <w15:docId w15:val="{CB76095F-B8F0-4835-9909-C2C2B8BBE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ind w:left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outlineLvl w:val="0"/>
    </w:pPr>
    <w:rPr>
      <w:b/>
      <w:i/>
      <w:u w:val="single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jc w:val="center"/>
    </w:pPr>
    <w:rPr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YrOb8JFAA2mVhRygOsb72_r_141cBsjy/view?usp=sharing" TargetMode="External"/><Relationship Id="rId13" Type="http://schemas.openxmlformats.org/officeDocument/2006/relationships/hyperlink" Target="https://drive.google.com/file/d/1jJQGJosaQU2-yFomi6evkPpcCwRO7KIH/view?usp=sharing" TargetMode="External"/><Relationship Id="rId18" Type="http://schemas.openxmlformats.org/officeDocument/2006/relationships/hyperlink" Target="https://drive.google.com/file/d/14qJi1PJk1onaUlJ05kL1Cy7j6qHsRvqj/view?usp=sharing" TargetMode="External"/><Relationship Id="rId26" Type="http://schemas.openxmlformats.org/officeDocument/2006/relationships/hyperlink" Target="https://drive.google.com/file/d/16mHsqUPeWDFin-6PYjUQ9Kk7DDQUYvnw/view?usp=sharing" TargetMode="External"/><Relationship Id="rId39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yperlink" Target="https://drive.google.com/file/d/1yMP9o9qMMFP1heiq_0qW2WhKPIkY34lc/view?usp=sharing" TargetMode="External"/><Relationship Id="rId34" Type="http://schemas.openxmlformats.org/officeDocument/2006/relationships/header" Target="header1.xml"/><Relationship Id="rId7" Type="http://schemas.openxmlformats.org/officeDocument/2006/relationships/hyperlink" Target="https://drive.google.com/file/d/1Z6T0i5fCjY0wR7bzmnUrWGqX29xdFLai/view?usp=sharing" TargetMode="External"/><Relationship Id="rId12" Type="http://schemas.openxmlformats.org/officeDocument/2006/relationships/hyperlink" Target="https://www.smore.com/1nsg4" TargetMode="External"/><Relationship Id="rId17" Type="http://schemas.openxmlformats.org/officeDocument/2006/relationships/hyperlink" Target="https://drive.google.com/file/d/1_FeSvt71yQkOMAlOokMp8NRPRdDrWEWH/view?usp=sharing" TargetMode="External"/><Relationship Id="rId25" Type="http://schemas.openxmlformats.org/officeDocument/2006/relationships/hyperlink" Target="https://drive.google.com/file/d/1UOUyZa7UnLnd-Df-WIq6l3javHYJacue/view?usp=sharing" TargetMode="External"/><Relationship Id="rId33" Type="http://schemas.openxmlformats.org/officeDocument/2006/relationships/hyperlink" Target="https://drive.google.com/file/d/1hTVmG4kgomkLjB5WQ2LRUKo3EFC1CCGf/view?usp=sharing" TargetMode="External"/><Relationship Id="rId38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s://drive.google.com/file/d/18FkWqWo6hE31gHPy72AI07UjdIywlEDU/view?usp=sharing" TargetMode="External"/><Relationship Id="rId20" Type="http://schemas.openxmlformats.org/officeDocument/2006/relationships/hyperlink" Target="https://drive.google.com/file/d/1G6BfExi-ZFwgI31gCf4lnOkk9-9ITCcc/view?usp=sharing" TargetMode="External"/><Relationship Id="rId29" Type="http://schemas.openxmlformats.org/officeDocument/2006/relationships/hyperlink" Target="https://drive.google.com/file/d/1YMG7GRaWwKWXFx75485JQHo_aSS-8oup/view?usp=sharing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rive.google.com/file/d/1YlCW5-oRIkwiozhXXmTzvZLMZMQZLbiZ/view?usp=sharing" TargetMode="External"/><Relationship Id="rId24" Type="http://schemas.openxmlformats.org/officeDocument/2006/relationships/hyperlink" Target="https://drive.google.com/file/d/12ts93VsvYHHGeHaW2SI58qF8oKpRYT95/view?usp=sharing" TargetMode="External"/><Relationship Id="rId32" Type="http://schemas.openxmlformats.org/officeDocument/2006/relationships/hyperlink" Target="https://drive.google.com/file/d/1E6q99FeyJfMLWCn75UWyUGMEnNM0JmFj/view?usp=sharing" TargetMode="External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drive.google.com/file/d/1uHoULQfk2rxOQaCrkP4CpAWlQUPizQru/view?usp=sharing" TargetMode="External"/><Relationship Id="rId23" Type="http://schemas.openxmlformats.org/officeDocument/2006/relationships/hyperlink" Target="https://drive.google.com/file/d/1bYRIYW7-smnARN4BwwyYAnnuFReZeh6V/view?usp=sharing" TargetMode="External"/><Relationship Id="rId28" Type="http://schemas.openxmlformats.org/officeDocument/2006/relationships/hyperlink" Target="https://drive.google.com/file/d/1UiwCYrQlFlNYia6ibQfFAeDslF69ms6n/view?usp=sharing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drive.google.com/file/d/1qnY_5C2eGHO-T5VsgQCo7yjFC-Mu87u-/view?usp=sharing" TargetMode="External"/><Relationship Id="rId19" Type="http://schemas.openxmlformats.org/officeDocument/2006/relationships/hyperlink" Target="https://drive.google.com/file/d/1uWVF8gUWAl8baEc3VU_P-vlDnmi9LaXF/view?usp=sharing" TargetMode="External"/><Relationship Id="rId31" Type="http://schemas.openxmlformats.org/officeDocument/2006/relationships/hyperlink" Target="https://drive.google.com/file/d/1YKPfCs7KUAqSm-O2HV5fZTPWLO2vc5bA/view?usp=shar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iby5y06SeaknZLeELLCypATHtFJqykFl/view?usp=sharing" TargetMode="External"/><Relationship Id="rId14" Type="http://schemas.openxmlformats.org/officeDocument/2006/relationships/hyperlink" Target="https://drive.google.com/file/d/1TOMSXsGD4rUG3A4wW1vyQH3vaJPSIQkG/view?usp=sharing" TargetMode="External"/><Relationship Id="rId22" Type="http://schemas.openxmlformats.org/officeDocument/2006/relationships/hyperlink" Target="https://drive.google.com/file/d/1PMtTo41j1ifE0H2fbJUepw4fcOemEDq2/view?usp=sharing" TargetMode="External"/><Relationship Id="rId27" Type="http://schemas.openxmlformats.org/officeDocument/2006/relationships/hyperlink" Target="https://drive.google.com/file/d/149PVCidBCxLpdJ9AtKQe1EjIQVrgBSwC/view?usp=sharing" TargetMode="External"/><Relationship Id="rId30" Type="http://schemas.openxmlformats.org/officeDocument/2006/relationships/hyperlink" Target="https://drive.google.com/file/d/1MIlcmtL6pPEYLEyFNHmdrgUrKYsufULd/view?usp=sharing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Allisa J. West</dc:creator>
  <cp:lastModifiedBy>Allisa J. West</cp:lastModifiedBy>
  <cp:revision>3</cp:revision>
  <dcterms:created xsi:type="dcterms:W3CDTF">2020-09-22T20:21:00Z</dcterms:created>
  <dcterms:modified xsi:type="dcterms:W3CDTF">2020-09-22T20:21:00Z</dcterms:modified>
</cp:coreProperties>
</file>