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9496C" w14:textId="4848D314" w:rsidR="00C47C44" w:rsidRPr="00AD698A" w:rsidRDefault="00AD698A" w:rsidP="00AD698A">
      <w:pPr>
        <w:spacing w:line="240" w:lineRule="auto"/>
        <w:jc w:val="center"/>
        <w:rPr>
          <w:rFonts w:ascii="Times New Roman" w:hAnsi="Times New Roman"/>
          <w:b/>
          <w:bCs/>
          <w:noProof/>
          <w:sz w:val="40"/>
          <w:szCs w:val="40"/>
        </w:rPr>
      </w:pPr>
      <w:r>
        <w:rPr>
          <w:rFonts w:ascii="Times New Roman" w:hAnsi="Times New Roman"/>
          <w:b/>
          <w:bCs/>
          <w:noProof/>
          <w:sz w:val="40"/>
          <w:szCs w:val="40"/>
        </w:rPr>
        <w:t xml:space="preserve">  </w:t>
      </w:r>
      <w:r w:rsidRPr="00AD698A">
        <w:rPr>
          <w:rFonts w:ascii="Times New Roman" w:hAnsi="Times New Roman"/>
          <w:b/>
          <w:bCs/>
          <w:noProof/>
          <w:sz w:val="40"/>
          <w:szCs w:val="40"/>
        </w:rPr>
        <w:t>LIGHTHOUSE ISLAND ACADEMY</w:t>
      </w:r>
    </w:p>
    <w:p w14:paraId="22125C06" w14:textId="77777777" w:rsidR="00C47C44" w:rsidRDefault="00C47C44" w:rsidP="00C47C44">
      <w:pPr>
        <w:pStyle w:val="ListParagraph"/>
        <w:spacing w:line="240" w:lineRule="auto"/>
        <w:ind w:left="0" w:firstLine="720"/>
        <w:rPr>
          <w:rFonts w:ascii="Times New Roman" w:hAnsi="Times New Roman"/>
          <w:bCs/>
          <w:color w:val="0070C0"/>
        </w:rPr>
      </w:pPr>
      <w:r>
        <w:rPr>
          <w:rFonts w:ascii="Times New Roman" w:hAnsi="Times New Roman"/>
          <w:bCs/>
          <w:color w:val="0070C0"/>
        </w:rPr>
        <w:tab/>
      </w:r>
      <w:r>
        <w:rPr>
          <w:rFonts w:ascii="Times New Roman" w:hAnsi="Times New Roman"/>
          <w:bCs/>
          <w:color w:val="0070C0"/>
        </w:rPr>
        <w:tab/>
        <w:t xml:space="preserve">   </w:t>
      </w:r>
    </w:p>
    <w:p w14:paraId="356116F8" w14:textId="5ABC1508" w:rsidR="00C47C44" w:rsidRDefault="00AD698A" w:rsidP="00AD698A">
      <w:pPr>
        <w:pStyle w:val="ListParagraph"/>
        <w:spacing w:line="240" w:lineRule="auto"/>
        <w:ind w:left="0" w:firstLine="720"/>
        <w:jc w:val="center"/>
        <w:rPr>
          <w:rFonts w:ascii="Times New Roman" w:hAnsi="Times New Roman"/>
          <w:bCs/>
          <w:color w:val="0070C0"/>
        </w:rPr>
      </w:pPr>
      <w:r>
        <w:rPr>
          <w:rFonts w:ascii="Times New Roman" w:hAnsi="Times New Roman"/>
          <w:bCs/>
          <w:noProof/>
          <w:color w:val="0070C0"/>
        </w:rPr>
        <w:drawing>
          <wp:inline distT="0" distB="0" distL="0" distR="0" wp14:anchorId="7C7FB562" wp14:editId="231A479F">
            <wp:extent cx="5058321" cy="3518187"/>
            <wp:effectExtent l="0" t="0" r="9525" b="6350"/>
            <wp:docPr id="4" name="Picture 4" descr="A building with a sign on the fro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uilding with a sign on the front&#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71664" cy="3527468"/>
                    </a:xfrm>
                    <a:prstGeom prst="rect">
                      <a:avLst/>
                    </a:prstGeom>
                  </pic:spPr>
                </pic:pic>
              </a:graphicData>
            </a:graphic>
          </wp:inline>
        </w:drawing>
      </w:r>
    </w:p>
    <w:p w14:paraId="68BAE8D4" w14:textId="77777777" w:rsidR="00C47C44" w:rsidRDefault="00C47C44" w:rsidP="00C47C44">
      <w:pPr>
        <w:pStyle w:val="ListParagraph"/>
        <w:spacing w:line="240" w:lineRule="auto"/>
        <w:ind w:left="0" w:firstLine="720"/>
        <w:rPr>
          <w:rFonts w:ascii="Times New Roman" w:hAnsi="Times New Roman"/>
          <w:noProof/>
        </w:rPr>
      </w:pPr>
    </w:p>
    <w:p w14:paraId="17B5F292" w14:textId="3A2791D9" w:rsidR="0042288A" w:rsidRDefault="0042288A" w:rsidP="000B68E3">
      <w:pPr>
        <w:pStyle w:val="ListParagraph"/>
        <w:spacing w:line="240" w:lineRule="auto"/>
        <w:ind w:left="0" w:firstLine="720"/>
        <w:rPr>
          <w:rFonts w:ascii="Times New Roman" w:hAnsi="Times New Roman"/>
          <w:bCs/>
          <w:color w:val="0070C0"/>
        </w:rPr>
      </w:pPr>
    </w:p>
    <w:p w14:paraId="1B12FE43" w14:textId="42B10E4E" w:rsidR="0042288A" w:rsidRDefault="0042288A" w:rsidP="000B68E3">
      <w:pPr>
        <w:pStyle w:val="ListParagraph"/>
        <w:spacing w:line="240" w:lineRule="auto"/>
        <w:ind w:left="0" w:firstLine="720"/>
        <w:rPr>
          <w:rFonts w:ascii="Times New Roman" w:hAnsi="Times New Roman"/>
          <w:bCs/>
          <w:color w:val="0070C0"/>
        </w:rPr>
      </w:pPr>
    </w:p>
    <w:p w14:paraId="453248D0" w14:textId="77777777" w:rsidR="00AD698A" w:rsidRPr="00733022" w:rsidRDefault="00AD698A" w:rsidP="00AD698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b/>
          <w:bCs/>
          <w:sz w:val="52"/>
          <w:szCs w:val="52"/>
        </w:rPr>
      </w:pPr>
      <w:r w:rsidRPr="00733022">
        <w:rPr>
          <w:rFonts w:ascii="Times New Roman" w:hAnsi="Times New Roman"/>
          <w:b/>
          <w:bCs/>
          <w:sz w:val="52"/>
          <w:szCs w:val="52"/>
        </w:rPr>
        <w:t xml:space="preserve">COVID-19 </w:t>
      </w:r>
      <w:r>
        <w:rPr>
          <w:rFonts w:ascii="Times New Roman" w:hAnsi="Times New Roman"/>
          <w:b/>
          <w:bCs/>
          <w:sz w:val="52"/>
          <w:szCs w:val="52"/>
        </w:rPr>
        <w:t>Health &amp;</w:t>
      </w:r>
      <w:r w:rsidRPr="00733022">
        <w:rPr>
          <w:rFonts w:ascii="Times New Roman" w:hAnsi="Times New Roman"/>
          <w:b/>
          <w:bCs/>
          <w:sz w:val="52"/>
          <w:szCs w:val="52"/>
        </w:rPr>
        <w:t xml:space="preserve"> Safety Plan </w:t>
      </w:r>
    </w:p>
    <w:p w14:paraId="35202CF4" w14:textId="77777777" w:rsidR="00AD698A" w:rsidRDefault="00AD698A" w:rsidP="00AD698A">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Goals are for continued Continuity of Services as well as continued Safe Return to In-Person Instruction.</w:t>
      </w:r>
    </w:p>
    <w:p w14:paraId="2E695ADE" w14:textId="77777777" w:rsidR="00AD698A" w:rsidRDefault="00AD698A" w:rsidP="00AD698A">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 </w:t>
      </w:r>
    </w:p>
    <w:p w14:paraId="1ACFC267" w14:textId="77777777" w:rsidR="00AD698A" w:rsidRDefault="00AD698A" w:rsidP="00AD698A">
      <w:pPr>
        <w:pStyle w:val="ListParagraph"/>
        <w:spacing w:line="240" w:lineRule="auto"/>
        <w:ind w:left="0" w:firstLine="720"/>
        <w:rPr>
          <w:rFonts w:ascii="Times New Roman" w:hAnsi="Times New Roman"/>
          <w:bCs/>
          <w:color w:val="0070C0"/>
        </w:rPr>
      </w:pPr>
      <w:r w:rsidRPr="007148D4">
        <w:rPr>
          <w:rFonts w:ascii="Times New Roman" w:hAnsi="Times New Roman"/>
          <w:bCs/>
          <w:color w:val="0070C0"/>
        </w:rPr>
        <w:t xml:space="preserve">Initial Effective Date: </w:t>
      </w:r>
      <w:r w:rsidRPr="007148D4">
        <w:rPr>
          <w:rFonts w:ascii="Times New Roman" w:hAnsi="Times New Roman"/>
          <w:bCs/>
          <w:color w:val="0070C0"/>
        </w:rPr>
        <w:tab/>
        <w:t xml:space="preserve">August </w:t>
      </w:r>
      <w:r>
        <w:rPr>
          <w:rFonts w:ascii="Times New Roman" w:hAnsi="Times New Roman"/>
          <w:bCs/>
          <w:color w:val="0070C0"/>
        </w:rPr>
        <w:t>30</w:t>
      </w:r>
      <w:r w:rsidRPr="007148D4">
        <w:rPr>
          <w:rFonts w:ascii="Times New Roman" w:hAnsi="Times New Roman"/>
          <w:bCs/>
          <w:color w:val="0070C0"/>
        </w:rPr>
        <w:t xml:space="preserve">, </w:t>
      </w:r>
      <w:proofErr w:type="gramStart"/>
      <w:r w:rsidRPr="007148D4">
        <w:rPr>
          <w:rFonts w:ascii="Times New Roman" w:hAnsi="Times New Roman"/>
          <w:bCs/>
          <w:color w:val="0070C0"/>
        </w:rPr>
        <w:t>2021</w:t>
      </w:r>
      <w:proofErr w:type="gramEnd"/>
      <w:r w:rsidRPr="007148D4">
        <w:rPr>
          <w:rFonts w:ascii="Times New Roman" w:hAnsi="Times New Roman"/>
          <w:bCs/>
          <w:color w:val="0070C0"/>
        </w:rPr>
        <w:t xml:space="preserve"> </w:t>
      </w:r>
      <w:r w:rsidRPr="007148D4">
        <w:rPr>
          <w:rFonts w:ascii="Times New Roman" w:hAnsi="Times New Roman"/>
          <w:bCs/>
          <w:color w:val="0070C0"/>
        </w:rPr>
        <w:tab/>
      </w:r>
      <w:r>
        <w:rPr>
          <w:rFonts w:ascii="Times New Roman" w:hAnsi="Times New Roman"/>
          <w:bCs/>
          <w:color w:val="0070C0"/>
        </w:rPr>
        <w:tab/>
      </w:r>
      <w:r>
        <w:rPr>
          <w:rFonts w:ascii="Times New Roman" w:hAnsi="Times New Roman"/>
          <w:bCs/>
          <w:color w:val="0070C0"/>
        </w:rPr>
        <w:tab/>
      </w:r>
      <w:r>
        <w:rPr>
          <w:rFonts w:ascii="Times New Roman" w:hAnsi="Times New Roman"/>
          <w:bCs/>
          <w:color w:val="0070C0"/>
        </w:rPr>
        <w:tab/>
      </w:r>
      <w:r w:rsidRPr="007148D4">
        <w:rPr>
          <w:rFonts w:ascii="Times New Roman" w:hAnsi="Times New Roman"/>
          <w:bCs/>
          <w:color w:val="0070C0"/>
        </w:rPr>
        <w:t xml:space="preserve">Date of Last </w:t>
      </w:r>
      <w:r>
        <w:rPr>
          <w:rFonts w:ascii="Times New Roman" w:hAnsi="Times New Roman"/>
          <w:bCs/>
          <w:color w:val="0070C0"/>
        </w:rPr>
        <w:t xml:space="preserve">Board </w:t>
      </w:r>
      <w:r w:rsidRPr="007148D4">
        <w:rPr>
          <w:rFonts w:ascii="Times New Roman" w:hAnsi="Times New Roman"/>
          <w:bCs/>
          <w:color w:val="0070C0"/>
        </w:rPr>
        <w:t xml:space="preserve">Review:  </w:t>
      </w:r>
      <w:r>
        <w:rPr>
          <w:rFonts w:ascii="Times New Roman" w:hAnsi="Times New Roman"/>
          <w:bCs/>
          <w:color w:val="0070C0"/>
        </w:rPr>
        <w:tab/>
      </w:r>
      <w:r w:rsidRPr="007148D4">
        <w:rPr>
          <w:rFonts w:ascii="Times New Roman" w:hAnsi="Times New Roman"/>
          <w:bCs/>
          <w:color w:val="0070C0"/>
        </w:rPr>
        <w:t xml:space="preserve">August </w:t>
      </w:r>
      <w:r>
        <w:rPr>
          <w:rFonts w:ascii="Times New Roman" w:hAnsi="Times New Roman"/>
          <w:bCs/>
          <w:color w:val="0070C0"/>
        </w:rPr>
        <w:t>30</w:t>
      </w:r>
      <w:r w:rsidRPr="007148D4">
        <w:rPr>
          <w:rFonts w:ascii="Times New Roman" w:hAnsi="Times New Roman"/>
          <w:bCs/>
          <w:color w:val="0070C0"/>
        </w:rPr>
        <w:t>, 2021</w:t>
      </w:r>
      <w:r w:rsidRPr="007148D4">
        <w:rPr>
          <w:rFonts w:ascii="Times New Roman" w:hAnsi="Times New Roman"/>
          <w:bCs/>
          <w:color w:val="0070C0"/>
        </w:rPr>
        <w:tab/>
      </w:r>
    </w:p>
    <w:p w14:paraId="7E6A4509" w14:textId="18EF1978" w:rsidR="0042288A" w:rsidRPr="00AD698A" w:rsidRDefault="00AD698A" w:rsidP="00AD698A">
      <w:pPr>
        <w:pStyle w:val="ListParagraph"/>
        <w:spacing w:line="240" w:lineRule="auto"/>
        <w:ind w:left="0" w:firstLine="720"/>
        <w:rPr>
          <w:rFonts w:ascii="Times New Roman" w:hAnsi="Times New Roman"/>
          <w:bCs/>
          <w:color w:val="0070C0"/>
        </w:rPr>
      </w:pPr>
      <w:r w:rsidRPr="007148D4">
        <w:rPr>
          <w:rFonts w:ascii="Times New Roman" w:hAnsi="Times New Roman"/>
          <w:bCs/>
          <w:color w:val="0070C0"/>
        </w:rPr>
        <w:t xml:space="preserve">Date of Last Revision: </w:t>
      </w:r>
      <w:r>
        <w:rPr>
          <w:rFonts w:ascii="Times New Roman" w:hAnsi="Times New Roman"/>
          <w:bCs/>
          <w:color w:val="0070C0"/>
        </w:rPr>
        <w:tab/>
        <w:t>August 30</w:t>
      </w:r>
      <w:r w:rsidRPr="007148D4">
        <w:rPr>
          <w:rFonts w:ascii="Times New Roman" w:hAnsi="Times New Roman"/>
          <w:bCs/>
          <w:color w:val="0070C0"/>
        </w:rPr>
        <w:t xml:space="preserve">, 2021 </w:t>
      </w:r>
      <w:r>
        <w:rPr>
          <w:rFonts w:ascii="Times New Roman" w:hAnsi="Times New Roman"/>
          <w:bCs/>
          <w:color w:val="0070C0"/>
        </w:rPr>
        <w:tab/>
      </w:r>
      <w:r>
        <w:rPr>
          <w:rFonts w:ascii="Times New Roman" w:hAnsi="Times New Roman"/>
          <w:bCs/>
          <w:color w:val="0070C0"/>
        </w:rPr>
        <w:tab/>
      </w:r>
      <w:r>
        <w:rPr>
          <w:rFonts w:ascii="Times New Roman" w:hAnsi="Times New Roman"/>
          <w:bCs/>
          <w:color w:val="0070C0"/>
        </w:rPr>
        <w:tab/>
      </w:r>
      <w:r>
        <w:rPr>
          <w:rFonts w:ascii="Times New Roman" w:hAnsi="Times New Roman"/>
          <w:bCs/>
          <w:color w:val="0070C0"/>
        </w:rPr>
        <w:tab/>
        <w:t>Date of Board Approval:</w:t>
      </w:r>
      <w:r>
        <w:rPr>
          <w:rFonts w:ascii="Times New Roman" w:hAnsi="Times New Roman"/>
          <w:bCs/>
          <w:color w:val="0070C0"/>
        </w:rPr>
        <w:tab/>
        <w:t>August 30, 20</w:t>
      </w:r>
      <w:r w:rsidR="00B94243">
        <w:rPr>
          <w:rFonts w:ascii="Times New Roman" w:hAnsi="Times New Roman"/>
          <w:bCs/>
          <w:color w:val="0070C0"/>
        </w:rPr>
        <w:t>21</w:t>
      </w:r>
      <w:r w:rsidR="0042288A" w:rsidRPr="00AD698A">
        <w:rPr>
          <w:rFonts w:ascii="Times New Roman" w:hAnsi="Times New Roman"/>
          <w:bCs/>
          <w:color w:val="0070C0"/>
        </w:rPr>
        <w:tab/>
      </w:r>
      <w:r w:rsidR="0042288A" w:rsidRPr="00AD698A">
        <w:rPr>
          <w:rFonts w:ascii="Times New Roman" w:hAnsi="Times New Roman"/>
          <w:bCs/>
          <w:color w:val="0070C0"/>
        </w:rPr>
        <w:tab/>
        <w:t xml:space="preserve"> </w:t>
      </w:r>
    </w:p>
    <w:p w14:paraId="251B1DCC" w14:textId="3B865A08" w:rsidR="0042288A" w:rsidRPr="00AD698A" w:rsidRDefault="000B68E3" w:rsidP="00AD698A">
      <w:pPr>
        <w:pStyle w:val="ListParagraph"/>
        <w:spacing w:line="240" w:lineRule="auto"/>
        <w:ind w:left="0" w:firstLine="720"/>
        <w:rPr>
          <w:rFonts w:ascii="Times New Roman" w:hAnsi="Times New Roman"/>
          <w:bCs/>
          <w:color w:val="0070C0"/>
        </w:rPr>
      </w:pPr>
      <w:r>
        <w:rPr>
          <w:rFonts w:ascii="Times New Roman" w:hAnsi="Times New Roman"/>
          <w:bCs/>
          <w:color w:val="0070C0"/>
        </w:rPr>
        <w:lastRenderedPageBreak/>
        <w:tab/>
      </w:r>
      <w:r>
        <w:rPr>
          <w:rFonts w:ascii="Times New Roman" w:hAnsi="Times New Roman"/>
          <w:bCs/>
          <w:color w:val="0070C0"/>
        </w:rPr>
        <w:tab/>
        <w:t xml:space="preserve">   </w:t>
      </w:r>
    </w:p>
    <w:p w14:paraId="70E20A10" w14:textId="77777777" w:rsidR="0042288A" w:rsidRDefault="000B68E3" w:rsidP="0042288A">
      <w:pPr>
        <w:pStyle w:val="ListParagraph"/>
        <w:spacing w:line="240" w:lineRule="auto"/>
        <w:ind w:left="0" w:firstLine="720"/>
        <w:rPr>
          <w:rFonts w:ascii="Times New Roman" w:hAnsi="Times New Roman"/>
          <w:b/>
          <w:bCs/>
          <w:sz w:val="48"/>
          <w:szCs w:val="48"/>
        </w:rPr>
      </w:pPr>
      <w:r w:rsidRPr="00733022">
        <w:rPr>
          <w:rFonts w:ascii="Times New Roman" w:hAnsi="Times New Roman"/>
          <w:noProof/>
        </w:rPr>
        <w:drawing>
          <wp:inline distT="0" distB="0" distL="0" distR="0" wp14:anchorId="4E68FAE2" wp14:editId="02665782">
            <wp:extent cx="3274359" cy="911604"/>
            <wp:effectExtent l="0" t="0" r="2540" b="3175"/>
            <wp:docPr id="8" name="Picture 8"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Keystone logo with graduation cap inside, Pennsylvania Department of Education" title="Pennsylvania Department of Education"/>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91035" cy="916247"/>
                    </a:xfrm>
                    <a:prstGeom prst="rect">
                      <a:avLst/>
                    </a:prstGeom>
                  </pic:spPr>
                </pic:pic>
              </a:graphicData>
            </a:graphic>
          </wp:inline>
        </w:drawing>
      </w:r>
    </w:p>
    <w:p w14:paraId="0E02470B" w14:textId="3824A531" w:rsidR="00AD4093" w:rsidRPr="0042288A" w:rsidRDefault="00AD4093" w:rsidP="0042288A">
      <w:pPr>
        <w:pStyle w:val="ListParagraph"/>
        <w:spacing w:line="240" w:lineRule="auto"/>
        <w:ind w:left="0" w:firstLine="720"/>
        <w:jc w:val="center"/>
        <w:rPr>
          <w:rFonts w:ascii="Times New Roman" w:hAnsi="Times New Roman"/>
          <w:color w:val="0070C0"/>
        </w:rPr>
      </w:pPr>
      <w:r>
        <w:rPr>
          <w:rFonts w:ascii="Times New Roman" w:hAnsi="Times New Roman"/>
          <w:b/>
          <w:bCs/>
          <w:sz w:val="48"/>
          <w:szCs w:val="48"/>
        </w:rPr>
        <w:t xml:space="preserve">ARP ESSER Health </w:t>
      </w:r>
      <w:r w:rsidRPr="00733022">
        <w:rPr>
          <w:rFonts w:ascii="Times New Roman" w:hAnsi="Times New Roman"/>
          <w:b/>
          <w:bCs/>
          <w:sz w:val="48"/>
          <w:szCs w:val="48"/>
        </w:rPr>
        <w:t>and Safety Plan</w:t>
      </w:r>
    </w:p>
    <w:p w14:paraId="73FBD55A" w14:textId="69E1D723" w:rsidR="00F52642" w:rsidRPr="00F52642" w:rsidRDefault="00F52642" w:rsidP="0042288A">
      <w:pPr>
        <w:spacing w:after="0"/>
        <w:jc w:val="center"/>
        <w:rPr>
          <w:rFonts w:ascii="Times New Roman" w:hAnsi="Times New Roman"/>
          <w:b/>
          <w:bCs/>
          <w:sz w:val="40"/>
          <w:szCs w:val="40"/>
        </w:rPr>
      </w:pPr>
      <w:r w:rsidRPr="00F52642">
        <w:rPr>
          <w:rFonts w:ascii="Times New Roman" w:hAnsi="Times New Roman"/>
          <w:b/>
          <w:bCs/>
          <w:sz w:val="40"/>
          <w:szCs w:val="40"/>
        </w:rPr>
        <w:t>LIGHTHOUSE ISLAND ACADEMY</w:t>
      </w:r>
    </w:p>
    <w:p w14:paraId="18073EB9" w14:textId="30FDCFB7" w:rsidR="00F52642" w:rsidRPr="00F52642" w:rsidRDefault="00F52642" w:rsidP="0042288A">
      <w:pPr>
        <w:spacing w:after="0"/>
        <w:jc w:val="center"/>
        <w:rPr>
          <w:rFonts w:ascii="Times New Roman" w:hAnsi="Times New Roman"/>
          <w:b/>
          <w:bCs/>
          <w:sz w:val="40"/>
          <w:szCs w:val="40"/>
        </w:rPr>
      </w:pPr>
      <w:r w:rsidRPr="00F52642">
        <w:rPr>
          <w:rFonts w:ascii="Times New Roman" w:hAnsi="Times New Roman"/>
          <w:b/>
          <w:bCs/>
          <w:sz w:val="40"/>
          <w:szCs w:val="40"/>
        </w:rPr>
        <w:t>Tionesta, PA 16353</w:t>
      </w:r>
    </w:p>
    <w:p w14:paraId="086C2DFE" w14:textId="77777777" w:rsidR="00AD4093" w:rsidRPr="00BB2EDC" w:rsidRDefault="00AD4093" w:rsidP="00AD4093">
      <w:pPr>
        <w:spacing w:after="120"/>
        <w:rPr>
          <w:rFonts w:ascii="Times New Roman" w:hAnsi="Times New Roman"/>
        </w:rPr>
      </w:pPr>
      <w:r w:rsidRPr="00BB2EDC">
        <w:rPr>
          <w:rFonts w:ascii="Times New Roman" w:hAnsi="Times New Roman"/>
        </w:rPr>
        <w:t>Section 2001(</w:t>
      </w:r>
      <w:proofErr w:type="spellStart"/>
      <w:r w:rsidRPr="00BB2EDC">
        <w:rPr>
          <w:rFonts w:ascii="Times New Roman" w:hAnsi="Times New Roman"/>
        </w:rPr>
        <w:t>i</w:t>
      </w:r>
      <w:proofErr w:type="spellEnd"/>
      <w:r w:rsidRPr="00BB2EDC">
        <w:rPr>
          <w:rFonts w:ascii="Times New Roman" w:hAnsi="Times New Roman"/>
        </w:rPr>
        <w:t xml:space="preserve">)(1) of the </w:t>
      </w:r>
      <w:r w:rsidRPr="00BB2EDC">
        <w:rPr>
          <w:rFonts w:ascii="Times New Roman" w:eastAsia="Times New Roman" w:hAnsi="Times New Roman"/>
        </w:rPr>
        <w:t xml:space="preserve">American Rescue Plan (ARP) Act </w:t>
      </w:r>
      <w:r w:rsidRPr="00BB2EDC">
        <w:rPr>
          <w:rFonts w:ascii="Times New Roman" w:hAnsi="Times New Roman"/>
        </w:rPr>
        <w:t xml:space="preserve">requires each local education agency (LEA) that receives funding under the </w:t>
      </w:r>
      <w:r w:rsidRPr="00BB2EDC">
        <w:rPr>
          <w:rFonts w:ascii="Times New Roman" w:eastAsia="Times New Roman" w:hAnsi="Times New Roman"/>
        </w:rPr>
        <w:t>ARP Elementary and Secondary School Emergency Relief (</w:t>
      </w:r>
      <w:r w:rsidRPr="00BB2EDC">
        <w:rPr>
          <w:rFonts w:ascii="Times New Roman" w:hAnsi="Times New Roman"/>
        </w:rPr>
        <w:t xml:space="preserve">ESSER) Fund to develop and make publicly available on the LEA’s website a </w:t>
      </w:r>
      <w:r w:rsidRPr="00BB2EDC">
        <w:rPr>
          <w:rFonts w:ascii="Times New Roman" w:hAnsi="Times New Roman"/>
          <w:i/>
          <w:iCs/>
        </w:rPr>
        <w:t>Safe Return to In-Person Instruction and Continuity of Services Plan</w:t>
      </w:r>
      <w:r w:rsidRPr="00BB2EDC">
        <w:rPr>
          <w:rFonts w:ascii="Times New Roman" w:hAnsi="Times New Roman"/>
        </w:rPr>
        <w:t xml:space="preserve">, hereinafter referred to as a </w:t>
      </w:r>
      <w:r w:rsidRPr="00BB2EDC">
        <w:rPr>
          <w:rFonts w:ascii="Times New Roman" w:hAnsi="Times New Roman"/>
          <w:i/>
          <w:iCs/>
        </w:rPr>
        <w:t>Health and Safety Plan</w:t>
      </w:r>
      <w:r w:rsidRPr="00BB2EDC">
        <w:rPr>
          <w:rFonts w:ascii="Times New Roman" w:hAnsi="Times New Roman"/>
        </w:rPr>
        <w:t xml:space="preserve">. </w:t>
      </w:r>
      <w:bookmarkStart w:id="0" w:name="_Hlk73435360"/>
      <w:bookmarkStart w:id="1" w:name="_Hlk73435679"/>
    </w:p>
    <w:bookmarkEnd w:id="0"/>
    <w:bookmarkEnd w:id="1"/>
    <w:p w14:paraId="392D1735" w14:textId="2C0A61D2" w:rsidR="00AD4093" w:rsidRPr="00BB2EDC" w:rsidRDefault="00AD4093" w:rsidP="00AD4093">
      <w:pPr>
        <w:rPr>
          <w:rFonts w:ascii="Times New Roman" w:hAnsi="Times New Roman"/>
        </w:rPr>
      </w:pPr>
      <w:r w:rsidRPr="00BB2EDC">
        <w:rPr>
          <w:rFonts w:ascii="Times New Roman" w:hAnsi="Times New Roman"/>
        </w:rPr>
        <w:t xml:space="preserve">This plan addresses how </w:t>
      </w:r>
      <w:r w:rsidR="00F52642">
        <w:rPr>
          <w:rFonts w:ascii="Times New Roman" w:hAnsi="Times New Roman"/>
        </w:rPr>
        <w:t xml:space="preserve">Lighthouse Island Academy </w:t>
      </w:r>
      <w:r w:rsidR="001408DF">
        <w:rPr>
          <w:rFonts w:ascii="Times New Roman" w:hAnsi="Times New Roman"/>
        </w:rPr>
        <w:t>(LIA)</w:t>
      </w:r>
      <w:r w:rsidRPr="00BB2EDC">
        <w:rPr>
          <w:rFonts w:ascii="Times New Roman" w:hAnsi="Times New Roman"/>
        </w:rPr>
        <w:t xml:space="preserve"> maintain the health and safety of students, educators, and other staff, and will serve as local guidelines for all instructional and non-instructional school activities during the period of our ARP ESSER grant. The Health and Safety Plan should be tailored to the unique needs of each program and location of our services and must </w:t>
      </w:r>
      <w:proofErr w:type="gramStart"/>
      <w:r w:rsidRPr="00BB2EDC">
        <w:rPr>
          <w:rFonts w:ascii="Times New Roman" w:hAnsi="Times New Roman"/>
        </w:rPr>
        <w:t>take into account</w:t>
      </w:r>
      <w:proofErr w:type="gramEnd"/>
      <w:r w:rsidRPr="00BB2EDC">
        <w:rPr>
          <w:rFonts w:ascii="Times New Roman" w:hAnsi="Times New Roman"/>
        </w:rPr>
        <w:t xml:space="preserve"> public comment related to the development of, and subsequent revisions to, the Health and Safety Plan.</w:t>
      </w:r>
    </w:p>
    <w:p w14:paraId="11E00CFF" w14:textId="77777777" w:rsidR="00AD4093" w:rsidRPr="00BB2EDC" w:rsidRDefault="00AD4093" w:rsidP="00AD4093">
      <w:pPr>
        <w:pStyle w:val="ListParagraph"/>
        <w:ind w:left="0"/>
        <w:rPr>
          <w:rFonts w:ascii="Times New Roman" w:hAnsi="Times New Roman"/>
        </w:rPr>
      </w:pPr>
      <w:r w:rsidRPr="00BB2EDC">
        <w:rPr>
          <w:rFonts w:ascii="Times New Roman" w:hAnsi="Times New Roman"/>
        </w:rPr>
        <w:t>We will be continuously monitoring our Health and Safety Plan throughout the year and update as needed. All revisions should be reviewed and approved by our governing body prior to posting on the school entity’s public website.</w:t>
      </w:r>
    </w:p>
    <w:p w14:paraId="5B5F43B7" w14:textId="77777777" w:rsidR="00AD4093" w:rsidRPr="00BB2EDC" w:rsidRDefault="00AD4093" w:rsidP="00AD4093">
      <w:pPr>
        <w:pStyle w:val="ListParagraph"/>
        <w:tabs>
          <w:tab w:val="left" w:pos="4820"/>
        </w:tabs>
        <w:ind w:left="0"/>
        <w:rPr>
          <w:rFonts w:ascii="Times New Roman" w:hAnsi="Times New Roman"/>
        </w:rPr>
      </w:pPr>
      <w:r w:rsidRPr="00BB2EDC">
        <w:rPr>
          <w:rFonts w:ascii="Times New Roman" w:hAnsi="Times New Roman"/>
        </w:rPr>
        <w:tab/>
      </w:r>
    </w:p>
    <w:p w14:paraId="023BC625" w14:textId="3144937D" w:rsidR="00AD4093" w:rsidRDefault="00F52642" w:rsidP="00232F41">
      <w:pPr>
        <w:pStyle w:val="ListParagraph"/>
        <w:numPr>
          <w:ilvl w:val="0"/>
          <w:numId w:val="2"/>
        </w:numPr>
        <w:spacing w:line="240" w:lineRule="auto"/>
        <w:rPr>
          <w:rFonts w:ascii="Times New Roman" w:hAnsi="Times New Roman"/>
          <w:color w:val="0070C0"/>
        </w:rPr>
      </w:pPr>
      <w:r w:rsidRPr="008B50C9">
        <w:rPr>
          <w:rFonts w:ascii="Times New Roman" w:hAnsi="Times New Roman"/>
          <w:color w:val="0070C0"/>
        </w:rPr>
        <w:t xml:space="preserve">Lighthouse Island Academy, a private academic school grades 9-12 </w:t>
      </w:r>
      <w:r w:rsidR="00CA1165">
        <w:rPr>
          <w:rFonts w:ascii="Times New Roman" w:hAnsi="Times New Roman"/>
          <w:color w:val="0070C0"/>
        </w:rPr>
        <w:t xml:space="preserve">for </w:t>
      </w:r>
      <w:r w:rsidRPr="008B50C9">
        <w:rPr>
          <w:rFonts w:ascii="Times New Roman" w:hAnsi="Times New Roman"/>
          <w:color w:val="0070C0"/>
        </w:rPr>
        <w:t xml:space="preserve">at-risk students, </w:t>
      </w:r>
      <w:r w:rsidR="00AD4093" w:rsidRPr="008B50C9">
        <w:rPr>
          <w:rFonts w:ascii="Times New Roman" w:hAnsi="Times New Roman"/>
          <w:color w:val="0070C0"/>
        </w:rPr>
        <w:t xml:space="preserve">recognizes that </w:t>
      </w:r>
      <w:r w:rsidRPr="008B50C9">
        <w:rPr>
          <w:rFonts w:ascii="Times New Roman" w:hAnsi="Times New Roman"/>
          <w:color w:val="0070C0"/>
        </w:rPr>
        <w:t>our s</w:t>
      </w:r>
      <w:r w:rsidR="00AD4093" w:rsidRPr="008B50C9">
        <w:rPr>
          <w:rFonts w:ascii="Times New Roman" w:hAnsi="Times New Roman"/>
          <w:color w:val="0070C0"/>
        </w:rPr>
        <w:t xml:space="preserve">chool entity is </w:t>
      </w:r>
      <w:proofErr w:type="gramStart"/>
      <w:r w:rsidR="00AD4093" w:rsidRPr="008B50C9">
        <w:rPr>
          <w:rFonts w:ascii="Times New Roman" w:hAnsi="Times New Roman"/>
          <w:color w:val="0070C0"/>
        </w:rPr>
        <w:t>unique</w:t>
      </w:r>
      <w:proofErr w:type="gramEnd"/>
      <w:r w:rsidR="00AD4093" w:rsidRPr="008B50C9">
        <w:rPr>
          <w:rFonts w:ascii="Times New Roman" w:hAnsi="Times New Roman"/>
          <w:color w:val="0070C0"/>
        </w:rPr>
        <w:t xml:space="preserve"> and the goal </w:t>
      </w:r>
      <w:r w:rsidRPr="008B50C9">
        <w:rPr>
          <w:rFonts w:ascii="Times New Roman" w:hAnsi="Times New Roman"/>
          <w:color w:val="0070C0"/>
        </w:rPr>
        <w:t xml:space="preserve">is to implement the </w:t>
      </w:r>
      <w:r w:rsidR="00AD4093" w:rsidRPr="008B50C9">
        <w:rPr>
          <w:rFonts w:ascii="Times New Roman" w:hAnsi="Times New Roman"/>
          <w:color w:val="0070C0"/>
        </w:rPr>
        <w:t xml:space="preserve">Health and Safety Plans within the school/learning environment </w:t>
      </w:r>
      <w:r w:rsidRPr="008B50C9">
        <w:rPr>
          <w:rFonts w:ascii="Times New Roman" w:hAnsi="Times New Roman"/>
          <w:color w:val="0070C0"/>
        </w:rPr>
        <w:t xml:space="preserve">in which we operate. All staff and students will follow this plan and the Education Director will be responsible for </w:t>
      </w:r>
      <w:r w:rsidR="008B50C9" w:rsidRPr="008B50C9">
        <w:rPr>
          <w:rFonts w:ascii="Times New Roman" w:hAnsi="Times New Roman"/>
          <w:color w:val="0070C0"/>
        </w:rPr>
        <w:t>keeping staff and students abreast of which phase of the plan we are</w:t>
      </w:r>
      <w:r w:rsidR="00AD4093" w:rsidRPr="008B50C9">
        <w:rPr>
          <w:rFonts w:ascii="Times New Roman" w:hAnsi="Times New Roman"/>
          <w:color w:val="0070C0"/>
        </w:rPr>
        <w:t xml:space="preserve"> </w:t>
      </w:r>
      <w:r w:rsidR="008B50C9" w:rsidRPr="008B50C9">
        <w:rPr>
          <w:rFonts w:ascii="Times New Roman" w:hAnsi="Times New Roman"/>
          <w:color w:val="0070C0"/>
        </w:rPr>
        <w:t>in.</w:t>
      </w:r>
      <w:r w:rsidR="00AD4093" w:rsidRPr="008B50C9">
        <w:rPr>
          <w:rFonts w:ascii="Times New Roman" w:hAnsi="Times New Roman"/>
          <w:color w:val="0070C0"/>
        </w:rPr>
        <w:t xml:space="preserve"> </w:t>
      </w:r>
    </w:p>
    <w:p w14:paraId="481E25CB" w14:textId="77777777" w:rsidR="008B50C9" w:rsidRPr="00BB2EDC" w:rsidRDefault="008B50C9" w:rsidP="008B50C9">
      <w:pPr>
        <w:pStyle w:val="ListParagraph"/>
        <w:spacing w:line="240" w:lineRule="auto"/>
        <w:rPr>
          <w:rFonts w:ascii="Times New Roman" w:hAnsi="Times New Roman"/>
          <w:color w:val="0070C0"/>
        </w:rPr>
      </w:pPr>
    </w:p>
    <w:p w14:paraId="445A2B70" w14:textId="57A35AD1" w:rsidR="00AD4093" w:rsidRDefault="00AD4093" w:rsidP="00CA1165">
      <w:pPr>
        <w:pStyle w:val="ListParagraph"/>
        <w:numPr>
          <w:ilvl w:val="0"/>
          <w:numId w:val="2"/>
        </w:numPr>
        <w:spacing w:line="240" w:lineRule="auto"/>
        <w:rPr>
          <w:rFonts w:ascii="Times New Roman" w:hAnsi="Times New Roman"/>
          <w:color w:val="0070C0"/>
        </w:rPr>
      </w:pPr>
      <w:r w:rsidRPr="00BB2EDC">
        <w:rPr>
          <w:rFonts w:ascii="Times New Roman" w:hAnsi="Times New Roman"/>
          <w:color w:val="0070C0"/>
        </w:rPr>
        <w:t>Our Health &amp; Safety plan is designed to address three major prongs: (1) safe operations, (2) teaching and learning procedures, and (3) staff and student wellness.</w:t>
      </w:r>
    </w:p>
    <w:p w14:paraId="195F41F4" w14:textId="77777777" w:rsidR="00CA1165" w:rsidRPr="00CA1165" w:rsidRDefault="00CA1165" w:rsidP="00CA1165">
      <w:pPr>
        <w:pStyle w:val="ListParagraph"/>
        <w:rPr>
          <w:rFonts w:ascii="Times New Roman" w:hAnsi="Times New Roman"/>
          <w:color w:val="0070C0"/>
        </w:rPr>
      </w:pPr>
    </w:p>
    <w:p w14:paraId="30DFEBA1" w14:textId="77777777" w:rsidR="00CA1165" w:rsidRPr="00CA1165" w:rsidRDefault="00CA1165" w:rsidP="00CA1165">
      <w:pPr>
        <w:pStyle w:val="ListParagraph"/>
        <w:spacing w:line="240" w:lineRule="auto"/>
        <w:rPr>
          <w:rFonts w:ascii="Times New Roman" w:hAnsi="Times New Roman"/>
          <w:color w:val="0070C0"/>
        </w:rPr>
      </w:pPr>
    </w:p>
    <w:p w14:paraId="52414DBD" w14:textId="77777777" w:rsidR="00AD4093" w:rsidRDefault="00AD4093" w:rsidP="00AD4093">
      <w:pPr>
        <w:pStyle w:val="ListParagraph"/>
        <w:numPr>
          <w:ilvl w:val="0"/>
          <w:numId w:val="2"/>
        </w:numPr>
        <w:spacing w:line="240" w:lineRule="auto"/>
        <w:rPr>
          <w:rFonts w:ascii="Times New Roman" w:hAnsi="Times New Roman"/>
          <w:color w:val="0070C0"/>
        </w:rPr>
      </w:pPr>
      <w:r w:rsidRPr="00BB2EDC">
        <w:rPr>
          <w:rFonts w:ascii="Times New Roman" w:hAnsi="Times New Roman"/>
          <w:color w:val="0070C0"/>
        </w:rPr>
        <w:t xml:space="preserve">Our Health &amp; Safety plan is designed to follow the guidance of the Center for Disease Control and Prevention (CDC) in cooperation with the PA Department of Education and PA Department of Public Health.    </w:t>
      </w:r>
    </w:p>
    <w:p w14:paraId="5600170C" w14:textId="77777777" w:rsidR="00AD4093" w:rsidRPr="00185949" w:rsidRDefault="00AD4093" w:rsidP="00AD4093">
      <w:pPr>
        <w:pStyle w:val="TOCHeading"/>
        <w:tabs>
          <w:tab w:val="left" w:pos="3160"/>
        </w:tabs>
        <w:rPr>
          <w:rFonts w:ascii="Times New Roman" w:hAnsi="Times New Roman" w:cs="Times New Roman"/>
        </w:rPr>
      </w:pPr>
      <w:r w:rsidRPr="00733022">
        <w:rPr>
          <w:rFonts w:ascii="Times New Roman" w:hAnsi="Times New Roman" w:cs="Times New Roman"/>
        </w:rPr>
        <w:br w:type="page"/>
      </w:r>
      <w:r w:rsidRPr="00185949">
        <w:rPr>
          <w:rFonts w:ascii="Times New Roman" w:hAnsi="Times New Roman" w:cs="Times New Roman"/>
        </w:rPr>
        <w:t>Table of Contents</w:t>
      </w:r>
      <w:r w:rsidRPr="00185949">
        <w:rPr>
          <w:rFonts w:ascii="Times New Roman" w:hAnsi="Times New Roman" w:cs="Times New Roman"/>
        </w:rPr>
        <w:tab/>
      </w:r>
    </w:p>
    <w:p w14:paraId="5C810C49" w14:textId="77777777" w:rsidR="00AD4093" w:rsidRPr="00D56FC0" w:rsidRDefault="00AD4093" w:rsidP="00AD4093">
      <w:pPr>
        <w:rPr>
          <w:rFonts w:ascii="Times New Roman" w:hAnsi="Times New Roman"/>
          <w:sz w:val="28"/>
          <w:szCs w:val="28"/>
          <w:lang w:bidi="en-US"/>
        </w:rPr>
      </w:pPr>
      <w:r w:rsidRPr="00D56FC0">
        <w:rPr>
          <w:rFonts w:ascii="Times New Roman" w:hAnsi="Times New Roman"/>
          <w:sz w:val="28"/>
          <w:szCs w:val="28"/>
          <w:lang w:bidi="en-US"/>
        </w:rPr>
        <w:t>Introduction</w:t>
      </w:r>
      <w:r w:rsidRPr="00D56FC0">
        <w:rPr>
          <w:rFonts w:ascii="Times New Roman" w:hAnsi="Times New Roman"/>
          <w:sz w:val="28"/>
          <w:szCs w:val="28"/>
          <w:lang w:bidi="en-US"/>
        </w:rPr>
        <w:tab/>
      </w:r>
      <w:r w:rsidRPr="00D56FC0">
        <w:rPr>
          <w:rFonts w:ascii="Times New Roman" w:hAnsi="Times New Roman"/>
          <w:sz w:val="28"/>
          <w:szCs w:val="28"/>
          <w:lang w:bidi="en-US"/>
        </w:rPr>
        <w:tab/>
      </w:r>
      <w:r w:rsidRPr="00D56FC0">
        <w:rPr>
          <w:rFonts w:ascii="Times New Roman" w:hAnsi="Times New Roman"/>
          <w:sz w:val="28"/>
          <w:szCs w:val="28"/>
          <w:lang w:bidi="en-US"/>
        </w:rPr>
        <w:tab/>
      </w:r>
      <w:r w:rsidRPr="00D56FC0">
        <w:rPr>
          <w:rFonts w:ascii="Times New Roman" w:hAnsi="Times New Roman"/>
          <w:sz w:val="28"/>
          <w:szCs w:val="28"/>
          <w:lang w:bidi="en-US"/>
        </w:rPr>
        <w:tab/>
      </w:r>
      <w:r>
        <w:rPr>
          <w:rFonts w:ascii="Times New Roman" w:hAnsi="Times New Roman"/>
          <w:sz w:val="28"/>
          <w:szCs w:val="28"/>
          <w:lang w:bidi="en-US"/>
        </w:rPr>
        <w:tab/>
      </w:r>
      <w:r w:rsidRPr="00D56FC0">
        <w:rPr>
          <w:rFonts w:ascii="Times New Roman" w:hAnsi="Times New Roman"/>
          <w:sz w:val="28"/>
          <w:szCs w:val="28"/>
          <w:lang w:bidi="en-US"/>
        </w:rPr>
        <w:t>………………………………………………………………………...</w:t>
      </w:r>
      <w:r w:rsidRPr="00D56FC0">
        <w:rPr>
          <w:rFonts w:ascii="Times New Roman" w:hAnsi="Times New Roman"/>
          <w:sz w:val="28"/>
          <w:szCs w:val="28"/>
          <w:lang w:bidi="en-US"/>
        </w:rPr>
        <w:tab/>
        <w:t>1</w:t>
      </w:r>
    </w:p>
    <w:p w14:paraId="5DC1400F" w14:textId="77777777" w:rsidR="00AD4093" w:rsidRPr="00D56FC0" w:rsidRDefault="00AD4093" w:rsidP="00AD4093">
      <w:pPr>
        <w:rPr>
          <w:rFonts w:ascii="Times New Roman" w:hAnsi="Times New Roman"/>
          <w:sz w:val="28"/>
          <w:szCs w:val="28"/>
          <w:lang w:bidi="en-US"/>
        </w:rPr>
      </w:pPr>
      <w:r w:rsidRPr="00D56FC0">
        <w:rPr>
          <w:rFonts w:ascii="Times New Roman" w:hAnsi="Times New Roman"/>
          <w:sz w:val="28"/>
          <w:szCs w:val="28"/>
          <w:lang w:bidi="en-US"/>
        </w:rPr>
        <w:t>Section 1: Type of Reopening</w:t>
      </w:r>
      <w:r w:rsidRPr="00D56FC0">
        <w:rPr>
          <w:rFonts w:ascii="Times New Roman" w:hAnsi="Times New Roman"/>
          <w:sz w:val="28"/>
          <w:szCs w:val="28"/>
          <w:lang w:bidi="en-US"/>
        </w:rPr>
        <w:tab/>
      </w:r>
      <w:r>
        <w:rPr>
          <w:rFonts w:ascii="Times New Roman" w:hAnsi="Times New Roman"/>
          <w:sz w:val="28"/>
          <w:szCs w:val="28"/>
          <w:lang w:bidi="en-US"/>
        </w:rPr>
        <w:tab/>
      </w:r>
      <w:r w:rsidRPr="00D56FC0">
        <w:rPr>
          <w:rFonts w:ascii="Times New Roman" w:hAnsi="Times New Roman"/>
          <w:sz w:val="28"/>
          <w:szCs w:val="28"/>
          <w:lang w:bidi="en-US"/>
        </w:rPr>
        <w:t>………………………………………………………………………...</w:t>
      </w:r>
      <w:r w:rsidRPr="00D56FC0">
        <w:rPr>
          <w:rFonts w:ascii="Times New Roman" w:hAnsi="Times New Roman"/>
          <w:sz w:val="28"/>
          <w:szCs w:val="28"/>
          <w:lang w:bidi="en-US"/>
        </w:rPr>
        <w:tab/>
        <w:t>3</w:t>
      </w:r>
    </w:p>
    <w:p w14:paraId="59C35CBC" w14:textId="77777777" w:rsidR="00AD4093" w:rsidRPr="00D56FC0" w:rsidRDefault="00AD4093" w:rsidP="00AD4093">
      <w:pPr>
        <w:rPr>
          <w:rFonts w:ascii="Times New Roman" w:hAnsi="Times New Roman"/>
          <w:sz w:val="28"/>
          <w:szCs w:val="28"/>
          <w:lang w:bidi="en-US"/>
        </w:rPr>
      </w:pPr>
      <w:r w:rsidRPr="00D56FC0">
        <w:rPr>
          <w:rFonts w:ascii="Times New Roman" w:hAnsi="Times New Roman"/>
          <w:sz w:val="28"/>
          <w:szCs w:val="28"/>
          <w:lang w:bidi="en-US"/>
        </w:rPr>
        <w:t xml:space="preserve">Section 2: Key Questions </w:t>
      </w:r>
      <w:r w:rsidRPr="00D56FC0">
        <w:rPr>
          <w:rFonts w:ascii="Times New Roman" w:hAnsi="Times New Roman"/>
          <w:sz w:val="28"/>
          <w:szCs w:val="28"/>
          <w:lang w:bidi="en-US"/>
        </w:rPr>
        <w:tab/>
      </w:r>
      <w:r>
        <w:rPr>
          <w:rFonts w:ascii="Times New Roman" w:hAnsi="Times New Roman"/>
          <w:sz w:val="28"/>
          <w:szCs w:val="28"/>
          <w:lang w:bidi="en-US"/>
        </w:rPr>
        <w:tab/>
      </w:r>
      <w:r w:rsidRPr="00D56FC0">
        <w:rPr>
          <w:rFonts w:ascii="Times New Roman" w:hAnsi="Times New Roman"/>
          <w:sz w:val="28"/>
          <w:szCs w:val="28"/>
          <w:lang w:bidi="en-US"/>
        </w:rPr>
        <w:t>………………………………………………………………………...</w:t>
      </w:r>
      <w:r w:rsidRPr="00D56FC0">
        <w:rPr>
          <w:rFonts w:ascii="Times New Roman" w:hAnsi="Times New Roman"/>
          <w:sz w:val="28"/>
          <w:szCs w:val="28"/>
          <w:lang w:bidi="en-US"/>
        </w:rPr>
        <w:tab/>
        <w:t>4</w:t>
      </w:r>
    </w:p>
    <w:p w14:paraId="36C9779B" w14:textId="77777777" w:rsidR="00AD4093" w:rsidRPr="00D56FC0" w:rsidRDefault="00AD4093" w:rsidP="00AD4093">
      <w:pPr>
        <w:rPr>
          <w:rFonts w:ascii="Times New Roman" w:hAnsi="Times New Roman"/>
          <w:sz w:val="28"/>
          <w:szCs w:val="28"/>
          <w:lang w:bidi="en-US"/>
        </w:rPr>
      </w:pPr>
      <w:r w:rsidRPr="00D56FC0">
        <w:rPr>
          <w:rFonts w:ascii="Times New Roman" w:hAnsi="Times New Roman"/>
          <w:sz w:val="28"/>
          <w:szCs w:val="28"/>
          <w:lang w:bidi="en-US"/>
        </w:rPr>
        <w:t>Section 3: Requirements Being Met</w:t>
      </w:r>
      <w:r>
        <w:rPr>
          <w:rFonts w:ascii="Times New Roman" w:hAnsi="Times New Roman"/>
          <w:sz w:val="28"/>
          <w:szCs w:val="28"/>
          <w:lang w:bidi="en-US"/>
        </w:rPr>
        <w:tab/>
      </w:r>
      <w:r w:rsidRPr="00D56FC0">
        <w:rPr>
          <w:rFonts w:ascii="Times New Roman" w:hAnsi="Times New Roman"/>
          <w:sz w:val="28"/>
          <w:szCs w:val="28"/>
          <w:lang w:bidi="en-US"/>
        </w:rPr>
        <w:t>………………………………………………………………………...</w:t>
      </w:r>
      <w:r w:rsidRPr="00D56FC0">
        <w:rPr>
          <w:rFonts w:ascii="Times New Roman" w:hAnsi="Times New Roman"/>
          <w:sz w:val="28"/>
          <w:szCs w:val="28"/>
          <w:lang w:bidi="en-US"/>
        </w:rPr>
        <w:tab/>
        <w:t>7</w:t>
      </w:r>
    </w:p>
    <w:p w14:paraId="69FE50F2" w14:textId="77777777" w:rsidR="00AD4093" w:rsidRPr="00D56FC0" w:rsidRDefault="00AD4093" w:rsidP="00AD4093">
      <w:pPr>
        <w:rPr>
          <w:rFonts w:ascii="Times New Roman" w:hAnsi="Times New Roman"/>
          <w:sz w:val="28"/>
          <w:szCs w:val="28"/>
          <w:lang w:bidi="en-US"/>
        </w:rPr>
      </w:pPr>
      <w:r w:rsidRPr="00D56FC0">
        <w:rPr>
          <w:rFonts w:ascii="Times New Roman" w:hAnsi="Times New Roman"/>
          <w:sz w:val="28"/>
          <w:szCs w:val="28"/>
          <w:lang w:bidi="en-US"/>
        </w:rPr>
        <w:t>Section 4: Additional Resources</w:t>
      </w:r>
      <w:r w:rsidRPr="00D56FC0">
        <w:rPr>
          <w:rFonts w:ascii="Times New Roman" w:hAnsi="Times New Roman"/>
          <w:sz w:val="28"/>
          <w:szCs w:val="28"/>
          <w:lang w:bidi="en-US"/>
        </w:rPr>
        <w:tab/>
        <w:t>………………………………………………………………………...</w:t>
      </w:r>
      <w:r w:rsidRPr="00D56FC0">
        <w:rPr>
          <w:rFonts w:ascii="Times New Roman" w:hAnsi="Times New Roman"/>
          <w:sz w:val="28"/>
          <w:szCs w:val="28"/>
          <w:lang w:bidi="en-US"/>
        </w:rPr>
        <w:tab/>
        <w:t>8</w:t>
      </w:r>
    </w:p>
    <w:p w14:paraId="5C74335F" w14:textId="77777777" w:rsidR="00AD4093" w:rsidRPr="00D56FC0" w:rsidRDefault="00AD4093" w:rsidP="00AD4093">
      <w:pPr>
        <w:rPr>
          <w:rFonts w:ascii="Times New Roman" w:hAnsi="Times New Roman"/>
          <w:sz w:val="28"/>
          <w:szCs w:val="28"/>
          <w:lang w:bidi="en-US"/>
        </w:rPr>
      </w:pPr>
      <w:r w:rsidRPr="00D56FC0">
        <w:rPr>
          <w:rFonts w:ascii="Times New Roman" w:hAnsi="Times New Roman"/>
          <w:sz w:val="28"/>
          <w:szCs w:val="28"/>
          <w:lang w:bidi="en-US"/>
        </w:rPr>
        <w:t xml:space="preserve">Section 5: Pandemic Coordinator / Team </w:t>
      </w:r>
      <w:r>
        <w:rPr>
          <w:rFonts w:ascii="Times New Roman" w:hAnsi="Times New Roman"/>
          <w:sz w:val="28"/>
          <w:szCs w:val="28"/>
          <w:lang w:bidi="en-US"/>
        </w:rPr>
        <w:tab/>
      </w:r>
      <w:r w:rsidRPr="00D56FC0">
        <w:rPr>
          <w:rFonts w:ascii="Times New Roman" w:hAnsi="Times New Roman"/>
          <w:sz w:val="28"/>
          <w:szCs w:val="28"/>
          <w:lang w:bidi="en-US"/>
        </w:rPr>
        <w:t>………………………………………</w:t>
      </w:r>
      <w:proofErr w:type="gramStart"/>
      <w:r w:rsidRPr="00D56FC0">
        <w:rPr>
          <w:rFonts w:ascii="Times New Roman" w:hAnsi="Times New Roman"/>
          <w:sz w:val="28"/>
          <w:szCs w:val="28"/>
          <w:lang w:bidi="en-US"/>
        </w:rPr>
        <w:t>…</w:t>
      </w:r>
      <w:r>
        <w:rPr>
          <w:rFonts w:ascii="Times New Roman" w:hAnsi="Times New Roman"/>
          <w:sz w:val="28"/>
          <w:szCs w:val="28"/>
          <w:lang w:bidi="en-US"/>
        </w:rPr>
        <w:t>..</w:t>
      </w:r>
      <w:proofErr w:type="gramEnd"/>
      <w:r w:rsidRPr="00D56FC0">
        <w:rPr>
          <w:rFonts w:ascii="Times New Roman" w:hAnsi="Times New Roman"/>
          <w:sz w:val="28"/>
          <w:szCs w:val="28"/>
          <w:lang w:bidi="en-US"/>
        </w:rPr>
        <w:t>……………………...</w:t>
      </w:r>
      <w:r w:rsidRPr="00D56FC0">
        <w:rPr>
          <w:rFonts w:ascii="Times New Roman" w:hAnsi="Times New Roman"/>
          <w:sz w:val="28"/>
          <w:szCs w:val="28"/>
          <w:lang w:bidi="en-US"/>
        </w:rPr>
        <w:tab/>
      </w:r>
      <w:r>
        <w:rPr>
          <w:rFonts w:ascii="Times New Roman" w:hAnsi="Times New Roman"/>
          <w:sz w:val="28"/>
          <w:szCs w:val="28"/>
          <w:lang w:bidi="en-US"/>
        </w:rPr>
        <w:t>9</w:t>
      </w:r>
    </w:p>
    <w:p w14:paraId="70E3AD15" w14:textId="77777777" w:rsidR="00AD4093" w:rsidRDefault="00AD4093" w:rsidP="00AD4093">
      <w:pPr>
        <w:rPr>
          <w:rFonts w:ascii="Times New Roman" w:hAnsi="Times New Roman"/>
          <w:sz w:val="28"/>
          <w:szCs w:val="28"/>
          <w:lang w:bidi="en-US"/>
        </w:rPr>
      </w:pPr>
      <w:r w:rsidRPr="00D56FC0">
        <w:rPr>
          <w:rFonts w:ascii="Times New Roman" w:hAnsi="Times New Roman"/>
          <w:sz w:val="28"/>
          <w:szCs w:val="28"/>
          <w:lang w:bidi="en-US"/>
        </w:rPr>
        <w:t xml:space="preserve">Section 6: Summary </w:t>
      </w:r>
      <w:r>
        <w:rPr>
          <w:rFonts w:ascii="Times New Roman" w:hAnsi="Times New Roman"/>
          <w:sz w:val="28"/>
          <w:szCs w:val="28"/>
          <w:lang w:bidi="en-US"/>
        </w:rPr>
        <w:tab/>
      </w:r>
      <w:r>
        <w:rPr>
          <w:rFonts w:ascii="Times New Roman" w:hAnsi="Times New Roman"/>
          <w:sz w:val="28"/>
          <w:szCs w:val="28"/>
          <w:lang w:bidi="en-US"/>
        </w:rPr>
        <w:tab/>
      </w:r>
      <w:r>
        <w:rPr>
          <w:rFonts w:ascii="Times New Roman" w:hAnsi="Times New Roman"/>
          <w:sz w:val="28"/>
          <w:szCs w:val="28"/>
          <w:lang w:bidi="en-US"/>
        </w:rPr>
        <w:tab/>
      </w:r>
      <w:r w:rsidRPr="00D56FC0">
        <w:rPr>
          <w:rFonts w:ascii="Times New Roman" w:hAnsi="Times New Roman"/>
          <w:sz w:val="28"/>
          <w:szCs w:val="28"/>
          <w:lang w:bidi="en-US"/>
        </w:rPr>
        <w:t>……………………………</w:t>
      </w:r>
      <w:r>
        <w:rPr>
          <w:rFonts w:ascii="Times New Roman" w:hAnsi="Times New Roman"/>
          <w:sz w:val="28"/>
          <w:szCs w:val="28"/>
          <w:lang w:bidi="en-US"/>
        </w:rPr>
        <w:t>..........</w:t>
      </w:r>
      <w:r w:rsidRPr="00D56FC0">
        <w:rPr>
          <w:rFonts w:ascii="Times New Roman" w:hAnsi="Times New Roman"/>
          <w:sz w:val="28"/>
          <w:szCs w:val="28"/>
          <w:lang w:bidi="en-US"/>
        </w:rPr>
        <w:t>……………………</w:t>
      </w:r>
      <w:proofErr w:type="gramStart"/>
      <w:r w:rsidRPr="00D56FC0">
        <w:rPr>
          <w:rFonts w:ascii="Times New Roman" w:hAnsi="Times New Roman"/>
          <w:sz w:val="28"/>
          <w:szCs w:val="28"/>
          <w:lang w:bidi="en-US"/>
        </w:rPr>
        <w:t>…</w:t>
      </w:r>
      <w:r>
        <w:rPr>
          <w:rFonts w:ascii="Times New Roman" w:hAnsi="Times New Roman"/>
          <w:sz w:val="28"/>
          <w:szCs w:val="28"/>
          <w:lang w:bidi="en-US"/>
        </w:rPr>
        <w:t>..</w:t>
      </w:r>
      <w:proofErr w:type="gramEnd"/>
      <w:r w:rsidRPr="00D56FC0">
        <w:rPr>
          <w:rFonts w:ascii="Times New Roman" w:hAnsi="Times New Roman"/>
          <w:sz w:val="28"/>
          <w:szCs w:val="28"/>
          <w:lang w:bidi="en-US"/>
        </w:rPr>
        <w:t>…………...</w:t>
      </w:r>
      <w:r w:rsidRPr="00D56FC0">
        <w:rPr>
          <w:rFonts w:ascii="Times New Roman" w:hAnsi="Times New Roman"/>
          <w:sz w:val="28"/>
          <w:szCs w:val="28"/>
          <w:lang w:bidi="en-US"/>
        </w:rPr>
        <w:tab/>
        <w:t>1</w:t>
      </w:r>
      <w:r>
        <w:rPr>
          <w:rFonts w:ascii="Times New Roman" w:hAnsi="Times New Roman"/>
          <w:sz w:val="28"/>
          <w:szCs w:val="28"/>
          <w:lang w:bidi="en-US"/>
        </w:rPr>
        <w:t>0</w:t>
      </w:r>
    </w:p>
    <w:p w14:paraId="6973FC35" w14:textId="77777777" w:rsidR="00AD4093" w:rsidRPr="00D56FC0" w:rsidRDefault="00AD4093" w:rsidP="00AD4093">
      <w:pPr>
        <w:rPr>
          <w:rFonts w:ascii="Times New Roman" w:hAnsi="Times New Roman"/>
          <w:sz w:val="28"/>
          <w:szCs w:val="28"/>
          <w:lang w:bidi="en-US"/>
        </w:rPr>
      </w:pPr>
      <w:r>
        <w:rPr>
          <w:rFonts w:ascii="Times New Roman" w:hAnsi="Times New Roman"/>
          <w:sz w:val="28"/>
          <w:szCs w:val="28"/>
          <w:lang w:bidi="en-US"/>
        </w:rPr>
        <w:t xml:space="preserve">Section 7: </w:t>
      </w:r>
      <w:r w:rsidRPr="00D56FC0">
        <w:rPr>
          <w:rFonts w:ascii="Times New Roman" w:hAnsi="Times New Roman"/>
          <w:sz w:val="28"/>
          <w:szCs w:val="28"/>
          <w:lang w:bidi="en-US"/>
        </w:rPr>
        <w:t>Board Affirmation</w:t>
      </w:r>
      <w:r>
        <w:rPr>
          <w:rFonts w:ascii="Times New Roman" w:hAnsi="Times New Roman"/>
          <w:sz w:val="28"/>
          <w:szCs w:val="28"/>
          <w:lang w:bidi="en-US"/>
        </w:rPr>
        <w:tab/>
      </w:r>
      <w:r>
        <w:rPr>
          <w:rFonts w:ascii="Times New Roman" w:hAnsi="Times New Roman"/>
          <w:sz w:val="28"/>
          <w:szCs w:val="28"/>
          <w:lang w:bidi="en-US"/>
        </w:rPr>
        <w:tab/>
      </w:r>
      <w:r w:rsidRPr="00D56FC0">
        <w:rPr>
          <w:rFonts w:ascii="Times New Roman" w:hAnsi="Times New Roman"/>
          <w:sz w:val="28"/>
          <w:szCs w:val="28"/>
          <w:lang w:bidi="en-US"/>
        </w:rPr>
        <w:t>……………………………………</w:t>
      </w:r>
      <w:r>
        <w:rPr>
          <w:rFonts w:ascii="Times New Roman" w:hAnsi="Times New Roman"/>
          <w:sz w:val="28"/>
          <w:szCs w:val="28"/>
          <w:lang w:bidi="en-US"/>
        </w:rPr>
        <w:t>..........</w:t>
      </w:r>
      <w:r w:rsidRPr="00D56FC0">
        <w:rPr>
          <w:rFonts w:ascii="Times New Roman" w:hAnsi="Times New Roman"/>
          <w:sz w:val="28"/>
          <w:szCs w:val="28"/>
          <w:lang w:bidi="en-US"/>
        </w:rPr>
        <w:t>……………</w:t>
      </w:r>
      <w:proofErr w:type="gramStart"/>
      <w:r w:rsidRPr="00D56FC0">
        <w:rPr>
          <w:rFonts w:ascii="Times New Roman" w:hAnsi="Times New Roman"/>
          <w:sz w:val="28"/>
          <w:szCs w:val="28"/>
          <w:lang w:bidi="en-US"/>
        </w:rPr>
        <w:t>…</w:t>
      </w:r>
      <w:r>
        <w:rPr>
          <w:rFonts w:ascii="Times New Roman" w:hAnsi="Times New Roman"/>
          <w:sz w:val="28"/>
          <w:szCs w:val="28"/>
          <w:lang w:bidi="en-US"/>
        </w:rPr>
        <w:t>..</w:t>
      </w:r>
      <w:proofErr w:type="gramEnd"/>
      <w:r w:rsidRPr="00D56FC0">
        <w:rPr>
          <w:rFonts w:ascii="Times New Roman" w:hAnsi="Times New Roman"/>
          <w:sz w:val="28"/>
          <w:szCs w:val="28"/>
          <w:lang w:bidi="en-US"/>
        </w:rPr>
        <w:t>…………...</w:t>
      </w:r>
      <w:r w:rsidRPr="00D56FC0">
        <w:rPr>
          <w:rFonts w:ascii="Times New Roman" w:hAnsi="Times New Roman"/>
          <w:sz w:val="28"/>
          <w:szCs w:val="28"/>
          <w:lang w:bidi="en-US"/>
        </w:rPr>
        <w:tab/>
        <w:t>1</w:t>
      </w:r>
      <w:r>
        <w:rPr>
          <w:rFonts w:ascii="Times New Roman" w:hAnsi="Times New Roman"/>
          <w:sz w:val="28"/>
          <w:szCs w:val="28"/>
          <w:lang w:bidi="en-US"/>
        </w:rPr>
        <w:t>1</w:t>
      </w:r>
    </w:p>
    <w:p w14:paraId="219F6794" w14:textId="77777777" w:rsidR="00AD4093" w:rsidRPr="00185949" w:rsidRDefault="00AD4093" w:rsidP="00AD4093">
      <w:pPr>
        <w:rPr>
          <w:rFonts w:ascii="Times New Roman" w:hAnsi="Times New Roman"/>
          <w:lang w:bidi="en-US"/>
        </w:rPr>
      </w:pPr>
    </w:p>
    <w:p w14:paraId="7B5568F0" w14:textId="77777777" w:rsidR="00AD4093" w:rsidRDefault="00AD4093" w:rsidP="00AD4093">
      <w:pPr>
        <w:tabs>
          <w:tab w:val="left" w:pos="8450"/>
        </w:tabs>
        <w:rPr>
          <w:rFonts w:ascii="Times New Roman" w:hAnsi="Times New Roman"/>
          <w:b/>
          <w:sz w:val="36"/>
          <w:szCs w:val="36"/>
        </w:rPr>
      </w:pPr>
      <w:bookmarkStart w:id="2" w:name="_Toc42174215"/>
      <w:r>
        <w:rPr>
          <w:rFonts w:ascii="Times New Roman" w:hAnsi="Times New Roman"/>
          <w:b/>
          <w:sz w:val="36"/>
          <w:szCs w:val="36"/>
        </w:rPr>
        <w:tab/>
      </w:r>
    </w:p>
    <w:p w14:paraId="16A7A6AB" w14:textId="7C2D8CFA" w:rsidR="00AD4093" w:rsidRPr="00185949" w:rsidRDefault="00AD4093" w:rsidP="00AD4093">
      <w:pPr>
        <w:rPr>
          <w:rFonts w:ascii="Times New Roman" w:hAnsi="Times New Roman"/>
        </w:rPr>
      </w:pPr>
      <w:r w:rsidRPr="00D56FC0">
        <w:rPr>
          <w:rFonts w:ascii="Times New Roman" w:hAnsi="Times New Roman"/>
          <w:sz w:val="36"/>
          <w:szCs w:val="36"/>
        </w:rPr>
        <w:br w:type="page"/>
      </w:r>
      <w:r w:rsidRPr="00185949">
        <w:rPr>
          <w:rFonts w:ascii="Times New Roman" w:hAnsi="Times New Roman"/>
          <w:b/>
          <w:sz w:val="36"/>
          <w:szCs w:val="36"/>
        </w:rPr>
        <w:t xml:space="preserve">Health and Safety Plan: </w:t>
      </w:r>
      <w:bookmarkEnd w:id="2"/>
      <w:r w:rsidRPr="00185949">
        <w:rPr>
          <w:rFonts w:ascii="Times New Roman" w:hAnsi="Times New Roman"/>
          <w:b/>
          <w:sz w:val="36"/>
          <w:szCs w:val="36"/>
        </w:rPr>
        <w:tab/>
        <w:t xml:space="preserve">    </w:t>
      </w:r>
      <w:r w:rsidR="00CA1165">
        <w:rPr>
          <w:rFonts w:ascii="Times New Roman" w:hAnsi="Times New Roman"/>
          <w:b/>
          <w:color w:val="002060"/>
          <w:sz w:val="36"/>
          <w:szCs w:val="36"/>
        </w:rPr>
        <w:t>LIGHTHOUSE ISLAND ACADEMY</w:t>
      </w:r>
    </w:p>
    <w:p w14:paraId="38B19BC1" w14:textId="77777777" w:rsidR="00AD4093" w:rsidRPr="00185949" w:rsidRDefault="00AD4093" w:rsidP="00AD4093">
      <w:pPr>
        <w:rPr>
          <w:rFonts w:ascii="Times New Roman" w:hAnsi="Times New Roman"/>
        </w:rPr>
      </w:pPr>
      <w:bookmarkStart w:id="3" w:name="_Toc42174216"/>
      <w:r w:rsidRPr="00185949">
        <w:rPr>
          <w:rFonts w:ascii="Times New Roman" w:hAnsi="Times New Roman"/>
          <w:b/>
          <w:sz w:val="36"/>
          <w:szCs w:val="36"/>
        </w:rPr>
        <w:t>Section 1:   Type of Reopening</w:t>
      </w:r>
      <w:bookmarkEnd w:id="3"/>
    </w:p>
    <w:p w14:paraId="10B10658" w14:textId="77777777" w:rsidR="00AD4093" w:rsidRPr="00D56FC0" w:rsidRDefault="00AD4093" w:rsidP="00AD4093">
      <w:pPr>
        <w:rPr>
          <w:rFonts w:ascii="Times New Roman" w:hAnsi="Times New Roman"/>
          <w:color w:val="0070C0"/>
          <w:sz w:val="24"/>
        </w:rPr>
      </w:pPr>
      <w:r w:rsidRPr="00D56FC0">
        <w:rPr>
          <w:rFonts w:ascii="Times New Roman" w:hAnsi="Times New Roman"/>
          <w:color w:val="0070C0"/>
          <w:sz w:val="24"/>
        </w:rPr>
        <w:t xml:space="preserve">All decision-makers should be mindful that </w:t>
      </w:r>
      <w:proofErr w:type="gramStart"/>
      <w:r w:rsidRPr="00D56FC0">
        <w:rPr>
          <w:rFonts w:ascii="Times New Roman" w:hAnsi="Times New Roman"/>
          <w:color w:val="0070C0"/>
          <w:sz w:val="24"/>
        </w:rPr>
        <w:t>as long as</w:t>
      </w:r>
      <w:proofErr w:type="gramEnd"/>
      <w:r w:rsidRPr="00D56FC0">
        <w:rPr>
          <w:rFonts w:ascii="Times New Roman" w:hAnsi="Times New Roman"/>
          <w:color w:val="0070C0"/>
          <w:sz w:val="24"/>
        </w:rPr>
        <w:t xml:space="preserve"> there are cases of COVID-19 in the community, there are no strategies that can completely eliminate transmission risk within a school population. The goal is to keep transmission as low as possible to safely continue school activities. All school activities must be informed by the latest CDC regulations and guidance.  The administration has categorized reopening in-person instruction into four broad phases based on the safety precautions that are being recommended at the Federal, State, and Local levels with consideration to the transmission levels and number of identified cases in each school setting or community setting: </w:t>
      </w:r>
    </w:p>
    <w:p w14:paraId="724D1F87" w14:textId="6B122D06" w:rsidR="00AD4093" w:rsidRDefault="00AD4093" w:rsidP="00AD4093">
      <w:pPr>
        <w:numPr>
          <w:ilvl w:val="0"/>
          <w:numId w:val="3"/>
        </w:numPr>
        <w:rPr>
          <w:rFonts w:ascii="Times New Roman" w:hAnsi="Times New Roman"/>
          <w:color w:val="0070C0"/>
          <w:sz w:val="24"/>
        </w:rPr>
      </w:pPr>
      <w:r w:rsidRPr="00D56FC0">
        <w:rPr>
          <w:rFonts w:ascii="Times New Roman" w:hAnsi="Times New Roman"/>
          <w:color w:val="0070C0"/>
          <w:sz w:val="24"/>
        </w:rPr>
        <w:t xml:space="preserve">FULL IN-PERSON instruction </w:t>
      </w:r>
      <w:r w:rsidR="00CA1165">
        <w:rPr>
          <w:rFonts w:ascii="Times New Roman" w:hAnsi="Times New Roman"/>
          <w:color w:val="0070C0"/>
          <w:sz w:val="24"/>
        </w:rPr>
        <w:t>=</w:t>
      </w:r>
      <w:r w:rsidRPr="00D56FC0">
        <w:rPr>
          <w:rFonts w:ascii="Times New Roman" w:hAnsi="Times New Roman"/>
          <w:color w:val="0070C0"/>
          <w:sz w:val="24"/>
        </w:rPr>
        <w:t xml:space="preserve"> students and staff attending daily for full days </w:t>
      </w:r>
    </w:p>
    <w:p w14:paraId="4C1619DE" w14:textId="77777777" w:rsidR="001408DF" w:rsidRDefault="001408DF" w:rsidP="001408DF">
      <w:pPr>
        <w:numPr>
          <w:ilvl w:val="0"/>
          <w:numId w:val="3"/>
        </w:numPr>
        <w:rPr>
          <w:rFonts w:ascii="Times New Roman" w:hAnsi="Times New Roman"/>
          <w:color w:val="0070C0"/>
          <w:sz w:val="24"/>
        </w:rPr>
      </w:pPr>
      <w:r w:rsidRPr="00CA1165">
        <w:rPr>
          <w:rFonts w:ascii="Times New Roman" w:hAnsi="Times New Roman"/>
          <w:color w:val="0070C0"/>
          <w:sz w:val="24"/>
        </w:rPr>
        <w:t xml:space="preserve">HYBRID instruction = some combination/rotation of in-person and virtual </w:t>
      </w:r>
      <w:r>
        <w:rPr>
          <w:rFonts w:ascii="Times New Roman" w:hAnsi="Times New Roman"/>
          <w:color w:val="0070C0"/>
          <w:sz w:val="24"/>
        </w:rPr>
        <w:t>teaching</w:t>
      </w:r>
    </w:p>
    <w:p w14:paraId="33FC2CFA" w14:textId="3B62263B" w:rsidR="00AD4093" w:rsidRPr="001408DF" w:rsidRDefault="001408DF" w:rsidP="001408DF">
      <w:pPr>
        <w:numPr>
          <w:ilvl w:val="0"/>
          <w:numId w:val="3"/>
        </w:numPr>
        <w:rPr>
          <w:rFonts w:ascii="Times New Roman" w:hAnsi="Times New Roman"/>
          <w:color w:val="0070C0"/>
          <w:sz w:val="24"/>
        </w:rPr>
      </w:pPr>
      <w:r>
        <w:rPr>
          <w:rFonts w:ascii="Times New Roman" w:hAnsi="Times New Roman"/>
          <w:color w:val="0070C0"/>
          <w:sz w:val="24"/>
        </w:rPr>
        <w:t>TEMPORARILY VIRTUAL instruction = 0-4 weeks of virtual instruction</w:t>
      </w:r>
    </w:p>
    <w:p w14:paraId="6C5648B0" w14:textId="77777777" w:rsidR="00AD4093" w:rsidRPr="00D56FC0" w:rsidRDefault="00AD4093" w:rsidP="00AD4093">
      <w:pPr>
        <w:ind w:firstLine="360"/>
        <w:rPr>
          <w:rFonts w:ascii="Times New Roman" w:hAnsi="Times New Roman"/>
          <w:color w:val="0070C0"/>
          <w:sz w:val="24"/>
        </w:rPr>
      </w:pPr>
      <w:r w:rsidRPr="00D56FC0">
        <w:rPr>
          <w:rFonts w:ascii="Times New Roman" w:hAnsi="Times New Roman"/>
          <w:color w:val="0070C0"/>
          <w:sz w:val="24"/>
        </w:rPr>
        <w:t xml:space="preserve">(4) FULL VIRTUAL instruction = 1 month or more of all virtual instruction due to local, State, or Federal </w:t>
      </w:r>
      <w:proofErr w:type="spellStart"/>
      <w:r w:rsidRPr="00D56FC0">
        <w:rPr>
          <w:rFonts w:ascii="Times New Roman" w:hAnsi="Times New Roman"/>
          <w:color w:val="0070C0"/>
          <w:sz w:val="24"/>
        </w:rPr>
        <w:t>shut down</w:t>
      </w:r>
      <w:proofErr w:type="spellEnd"/>
      <w:r w:rsidRPr="00D56FC0">
        <w:rPr>
          <w:rFonts w:ascii="Times New Roman" w:hAnsi="Times New Roman"/>
          <w:color w:val="0070C0"/>
          <w:sz w:val="24"/>
        </w:rPr>
        <w:t xml:space="preserve"> of schools.  </w:t>
      </w:r>
    </w:p>
    <w:p w14:paraId="452F67EC" w14:textId="0013B999" w:rsidR="00AD4093" w:rsidRPr="00D56FC0" w:rsidRDefault="00AD4093" w:rsidP="00AD4093">
      <w:pPr>
        <w:rPr>
          <w:rFonts w:ascii="Times New Roman" w:hAnsi="Times New Roman"/>
          <w:color w:val="0070C0"/>
          <w:sz w:val="24"/>
        </w:rPr>
      </w:pPr>
      <w:r w:rsidRPr="00D56FC0">
        <w:rPr>
          <w:rFonts w:ascii="Times New Roman" w:hAnsi="Times New Roman"/>
          <w:color w:val="0070C0"/>
          <w:sz w:val="24"/>
        </w:rPr>
        <w:t>Depending upon the public health conditions in any county within the Commonwealth, there could be additional actions, orders, or guidance provided by the Pennsylvania Department of Education (PDE), the Pennsylvania Department of Health (DOH), and/or the CDC, which will influence the decisions made by the local administration.  Each</w:t>
      </w:r>
      <w:r w:rsidR="001408DF">
        <w:rPr>
          <w:rFonts w:ascii="Times New Roman" w:hAnsi="Times New Roman"/>
          <w:color w:val="0070C0"/>
          <w:sz w:val="24"/>
        </w:rPr>
        <w:t xml:space="preserve"> LIA </w:t>
      </w:r>
      <w:r w:rsidRPr="00D56FC0">
        <w:rPr>
          <w:rFonts w:ascii="Times New Roman" w:hAnsi="Times New Roman"/>
          <w:color w:val="0070C0"/>
          <w:sz w:val="24"/>
        </w:rPr>
        <w:t xml:space="preserve">staff member is expected to follow the plan for school.  Some counties may not experience a straight path from 1 to 2 to 3 to 4, instead, cycling back and forth between less restrictive to more restrictive designations as public health indicators improve or worsen. This means that each staff member should account for changing conditions in your local Health and Safety Plan to ensure fluid transition from more to less restrictive conditions in each of the designations as needed.  </w:t>
      </w:r>
    </w:p>
    <w:p w14:paraId="46B2966F" w14:textId="77777777" w:rsidR="00AD4093" w:rsidRPr="00185949" w:rsidRDefault="00AD4093" w:rsidP="00AD4093">
      <w:pPr>
        <w:rPr>
          <w:rFonts w:ascii="Times New Roman" w:hAnsi="Times New Roman"/>
          <w:i/>
          <w:iCs/>
        </w:rPr>
      </w:pPr>
      <w:r w:rsidRPr="00185949">
        <w:rPr>
          <w:rFonts w:ascii="Times New Roman" w:hAnsi="Times New Roman"/>
        </w:rPr>
        <w:br w:type="page"/>
      </w:r>
      <w:r w:rsidRPr="00185949">
        <w:rPr>
          <w:rFonts w:ascii="Times New Roman" w:hAnsi="Times New Roman"/>
          <w:b/>
          <w:sz w:val="36"/>
          <w:szCs w:val="36"/>
        </w:rPr>
        <w:t xml:space="preserve">Section 2:   Key Questions </w:t>
      </w:r>
    </w:p>
    <w:p w14:paraId="4C420806" w14:textId="21C29E21" w:rsidR="00AD4093" w:rsidRPr="00185949" w:rsidRDefault="00AD4093" w:rsidP="00AD4093">
      <w:pPr>
        <w:pStyle w:val="ListParagraph"/>
        <w:numPr>
          <w:ilvl w:val="0"/>
          <w:numId w:val="1"/>
        </w:numPr>
        <w:rPr>
          <w:rFonts w:ascii="Times New Roman" w:hAnsi="Times New Roman"/>
        </w:rPr>
      </w:pPr>
      <w:r w:rsidRPr="00185949">
        <w:rPr>
          <w:rFonts w:ascii="Times New Roman" w:hAnsi="Times New Roman"/>
        </w:rPr>
        <w:t>How will</w:t>
      </w:r>
      <w:r w:rsidR="00007FF8">
        <w:rPr>
          <w:rFonts w:ascii="Times New Roman" w:hAnsi="Times New Roman"/>
        </w:rPr>
        <w:t xml:space="preserve"> Lighthouse</w:t>
      </w:r>
      <w:r w:rsidR="00C55F67">
        <w:rPr>
          <w:rFonts w:ascii="Times New Roman" w:hAnsi="Times New Roman"/>
        </w:rPr>
        <w:t xml:space="preserve"> Island </w:t>
      </w:r>
      <w:proofErr w:type="gramStart"/>
      <w:r w:rsidR="00C55F67">
        <w:rPr>
          <w:rFonts w:ascii="Times New Roman" w:hAnsi="Times New Roman"/>
        </w:rPr>
        <w:t xml:space="preserve">Academy, </w:t>
      </w:r>
      <w:r w:rsidRPr="00185949">
        <w:rPr>
          <w:rFonts w:ascii="Times New Roman" w:hAnsi="Times New Roman"/>
        </w:rPr>
        <w:t xml:space="preserve"> to</w:t>
      </w:r>
      <w:proofErr w:type="gramEnd"/>
      <w:r w:rsidRPr="00185949">
        <w:rPr>
          <w:rFonts w:ascii="Times New Roman" w:hAnsi="Times New Roman"/>
        </w:rPr>
        <w:t xml:space="preserve"> the greatest extent practicable, implement prevention and mitigation policies in line with the most up-to-date guidance from the Centers for Disease Control and Prevention (CDC) for the reopening and operation of school facilities </w:t>
      </w:r>
      <w:bookmarkStart w:id="4" w:name="_Hlk73432532"/>
      <w:r w:rsidRPr="00185949">
        <w:rPr>
          <w:rFonts w:ascii="Times New Roman" w:hAnsi="Times New Roman"/>
        </w:rPr>
        <w:t>in order to continuously and safely open and operate schools for in-person learning</w:t>
      </w:r>
      <w:bookmarkEnd w:id="4"/>
      <w:r w:rsidRPr="00185949">
        <w:rPr>
          <w:rFonts w:ascii="Times New Roman" w:hAnsi="Times New Roman"/>
        </w:rPr>
        <w:t>?</w:t>
      </w:r>
    </w:p>
    <w:p w14:paraId="1C3AB702" w14:textId="77777777" w:rsidR="00AD4093" w:rsidRPr="00185949" w:rsidRDefault="00AD4093" w:rsidP="00AD4093">
      <w:pPr>
        <w:pStyle w:val="ListParagraph"/>
        <w:rPr>
          <w:rFonts w:ascii="Times New Roman" w:hAnsi="Times New Roman"/>
        </w:rPr>
      </w:pPr>
    </w:p>
    <w:p w14:paraId="138B7FA0" w14:textId="1003E85C" w:rsidR="00AD4093" w:rsidRPr="00185949" w:rsidRDefault="00AD4093" w:rsidP="00AD4093">
      <w:pPr>
        <w:pStyle w:val="ListParagraph"/>
        <w:rPr>
          <w:rFonts w:ascii="Times New Roman" w:hAnsi="Times New Roman"/>
          <w:i/>
          <w:color w:val="0070C0"/>
        </w:rPr>
      </w:pPr>
      <w:r w:rsidRPr="00185949">
        <w:rPr>
          <w:rFonts w:ascii="Times New Roman" w:hAnsi="Times New Roman"/>
          <w:i/>
          <w:color w:val="0070C0"/>
        </w:rPr>
        <w:t xml:space="preserve">Answer:  The </w:t>
      </w:r>
      <w:r w:rsidR="00C55F67">
        <w:rPr>
          <w:rFonts w:ascii="Times New Roman" w:hAnsi="Times New Roman"/>
          <w:i/>
          <w:color w:val="0070C0"/>
        </w:rPr>
        <w:t xml:space="preserve">LIA </w:t>
      </w:r>
      <w:r w:rsidRPr="00185949">
        <w:rPr>
          <w:rFonts w:ascii="Times New Roman" w:hAnsi="Times New Roman"/>
          <w:i/>
          <w:color w:val="0070C0"/>
        </w:rPr>
        <w:t xml:space="preserve">Administration will follow the latest CDC guidelines and have regional leadership meetings to keep up to date.  Information will be passed to staff through their local school leaders and supervisors as well as through RIU6 leadership for safety and security protocols and response to situations and outbreaks.   </w:t>
      </w:r>
    </w:p>
    <w:p w14:paraId="69ABE3EE" w14:textId="77777777" w:rsidR="00AD4093" w:rsidRPr="00185949" w:rsidRDefault="00AD4093" w:rsidP="00AD4093">
      <w:pPr>
        <w:pStyle w:val="ListParagraph"/>
        <w:rPr>
          <w:rFonts w:ascii="Times New Roman" w:hAnsi="Times New Roman"/>
        </w:rPr>
      </w:pPr>
    </w:p>
    <w:p w14:paraId="02541441" w14:textId="5129F50E" w:rsidR="00AD4093" w:rsidRPr="00185949" w:rsidRDefault="00AD4093" w:rsidP="00AD4093">
      <w:pPr>
        <w:pStyle w:val="ListParagraph"/>
        <w:numPr>
          <w:ilvl w:val="0"/>
          <w:numId w:val="1"/>
        </w:numPr>
        <w:rPr>
          <w:rFonts w:ascii="Times New Roman" w:hAnsi="Times New Roman"/>
        </w:rPr>
      </w:pPr>
      <w:r w:rsidRPr="00185949">
        <w:rPr>
          <w:rFonts w:ascii="Times New Roman" w:hAnsi="Times New Roman"/>
          <w:spacing w:val="2"/>
        </w:rPr>
        <w:t xml:space="preserve">How </w:t>
      </w:r>
      <w:r w:rsidR="00F573BD">
        <w:rPr>
          <w:rFonts w:ascii="Times New Roman" w:hAnsi="Times New Roman"/>
          <w:spacing w:val="2"/>
        </w:rPr>
        <w:t>will</w:t>
      </w:r>
      <w:r w:rsidRPr="00185949">
        <w:rPr>
          <w:rFonts w:ascii="Times New Roman" w:hAnsi="Times New Roman"/>
          <w:spacing w:val="2"/>
        </w:rPr>
        <w:t xml:space="preserve"> L</w:t>
      </w:r>
      <w:r w:rsidR="00F573BD">
        <w:rPr>
          <w:rFonts w:ascii="Times New Roman" w:hAnsi="Times New Roman"/>
          <w:spacing w:val="2"/>
        </w:rPr>
        <w:t>ighthouse Island Academy</w:t>
      </w:r>
      <w:r w:rsidR="00F573BD">
        <w:rPr>
          <w:rFonts w:ascii="Times New Roman" w:hAnsi="Times New Roman"/>
          <w:spacing w:val="3"/>
        </w:rPr>
        <w:t xml:space="preserve"> </w:t>
      </w:r>
      <w:r w:rsidRPr="00185949">
        <w:rPr>
          <w:rFonts w:ascii="Times New Roman" w:hAnsi="Times New Roman"/>
          <w:spacing w:val="3"/>
        </w:rPr>
        <w:t xml:space="preserve">ensure continuity </w:t>
      </w:r>
      <w:r w:rsidRPr="00185949">
        <w:rPr>
          <w:rFonts w:ascii="Times New Roman" w:hAnsi="Times New Roman"/>
        </w:rPr>
        <w:t xml:space="preserve">of </w:t>
      </w:r>
      <w:r w:rsidRPr="00185949">
        <w:rPr>
          <w:rFonts w:ascii="Times New Roman" w:hAnsi="Times New Roman"/>
          <w:spacing w:val="4"/>
        </w:rPr>
        <w:t xml:space="preserve">services, including </w:t>
      </w:r>
      <w:r w:rsidRPr="00185949">
        <w:rPr>
          <w:rFonts w:ascii="Times New Roman" w:hAnsi="Times New Roman"/>
          <w:spacing w:val="3"/>
        </w:rPr>
        <w:t xml:space="preserve">but not </w:t>
      </w:r>
      <w:r w:rsidRPr="00185949">
        <w:rPr>
          <w:rFonts w:ascii="Times New Roman" w:hAnsi="Times New Roman"/>
          <w:spacing w:val="4"/>
        </w:rPr>
        <w:t xml:space="preserve">limited </w:t>
      </w:r>
      <w:r w:rsidRPr="00185949">
        <w:rPr>
          <w:rFonts w:ascii="Times New Roman" w:hAnsi="Times New Roman"/>
          <w:spacing w:val="2"/>
        </w:rPr>
        <w:t xml:space="preserve">to </w:t>
      </w:r>
      <w:r w:rsidRPr="00185949">
        <w:rPr>
          <w:rFonts w:ascii="Times New Roman" w:hAnsi="Times New Roman"/>
          <w:spacing w:val="4"/>
        </w:rPr>
        <w:t xml:space="preserve">services </w:t>
      </w:r>
      <w:r w:rsidRPr="00185949">
        <w:rPr>
          <w:rFonts w:ascii="Times New Roman" w:hAnsi="Times New Roman"/>
          <w:spacing w:val="2"/>
        </w:rPr>
        <w:t xml:space="preserve">to </w:t>
      </w:r>
      <w:r w:rsidRPr="00185949">
        <w:rPr>
          <w:rFonts w:ascii="Times New Roman" w:hAnsi="Times New Roman"/>
          <w:spacing w:val="4"/>
        </w:rPr>
        <w:t xml:space="preserve">address </w:t>
      </w:r>
      <w:r w:rsidRPr="00185949">
        <w:rPr>
          <w:rFonts w:ascii="Times New Roman" w:hAnsi="Times New Roman"/>
          <w:spacing w:val="3"/>
        </w:rPr>
        <w:t xml:space="preserve">the </w:t>
      </w:r>
      <w:r w:rsidRPr="00185949">
        <w:rPr>
          <w:rFonts w:ascii="Times New Roman" w:hAnsi="Times New Roman"/>
          <w:spacing w:val="4"/>
        </w:rPr>
        <w:t xml:space="preserve">students’ academic needs, </w:t>
      </w:r>
      <w:r w:rsidRPr="00185949">
        <w:rPr>
          <w:rFonts w:ascii="Times New Roman" w:hAnsi="Times New Roman"/>
          <w:spacing w:val="5"/>
        </w:rPr>
        <w:t xml:space="preserve">and </w:t>
      </w:r>
      <w:r w:rsidRPr="00185949">
        <w:rPr>
          <w:rFonts w:ascii="Times New Roman" w:hAnsi="Times New Roman"/>
          <w:spacing w:val="3"/>
        </w:rPr>
        <w:t xml:space="preserve">students’ </w:t>
      </w:r>
      <w:r w:rsidRPr="00185949">
        <w:rPr>
          <w:rFonts w:ascii="Times New Roman" w:hAnsi="Times New Roman"/>
          <w:spacing w:val="2"/>
        </w:rPr>
        <w:t xml:space="preserve">and </w:t>
      </w:r>
      <w:r w:rsidRPr="00185949">
        <w:rPr>
          <w:rFonts w:ascii="Times New Roman" w:hAnsi="Times New Roman"/>
          <w:spacing w:val="3"/>
        </w:rPr>
        <w:t xml:space="preserve">staff members’ social, emotional, mental health, </w:t>
      </w:r>
      <w:r w:rsidRPr="00185949">
        <w:rPr>
          <w:rFonts w:ascii="Times New Roman" w:hAnsi="Times New Roman"/>
          <w:spacing w:val="2"/>
        </w:rPr>
        <w:t xml:space="preserve">and </w:t>
      </w:r>
      <w:r w:rsidRPr="00185949">
        <w:rPr>
          <w:rFonts w:ascii="Times New Roman" w:hAnsi="Times New Roman"/>
          <w:spacing w:val="3"/>
        </w:rPr>
        <w:t xml:space="preserve">other needs, </w:t>
      </w:r>
      <w:r w:rsidRPr="00185949">
        <w:rPr>
          <w:rFonts w:ascii="Times New Roman" w:hAnsi="Times New Roman"/>
          <w:spacing w:val="4"/>
        </w:rPr>
        <w:t xml:space="preserve">which </w:t>
      </w:r>
      <w:r w:rsidRPr="00185949">
        <w:rPr>
          <w:rFonts w:ascii="Times New Roman" w:hAnsi="Times New Roman"/>
          <w:spacing w:val="2"/>
        </w:rPr>
        <w:t xml:space="preserve">may </w:t>
      </w:r>
      <w:r w:rsidRPr="00185949">
        <w:rPr>
          <w:rFonts w:ascii="Times New Roman" w:hAnsi="Times New Roman"/>
          <w:spacing w:val="3"/>
        </w:rPr>
        <w:t xml:space="preserve">include student health </w:t>
      </w:r>
      <w:r w:rsidRPr="00185949">
        <w:rPr>
          <w:rFonts w:ascii="Times New Roman" w:hAnsi="Times New Roman"/>
          <w:spacing w:val="2"/>
        </w:rPr>
        <w:t xml:space="preserve">and </w:t>
      </w:r>
      <w:r w:rsidRPr="00185949">
        <w:rPr>
          <w:rFonts w:ascii="Times New Roman" w:hAnsi="Times New Roman"/>
          <w:spacing w:val="3"/>
        </w:rPr>
        <w:t>food services</w:t>
      </w:r>
      <w:r w:rsidR="00F573BD">
        <w:rPr>
          <w:rFonts w:ascii="Times New Roman" w:hAnsi="Times New Roman"/>
          <w:spacing w:val="3"/>
        </w:rPr>
        <w:t>?</w:t>
      </w:r>
    </w:p>
    <w:p w14:paraId="6E99BF94" w14:textId="77777777" w:rsidR="00AD4093" w:rsidRPr="00185949" w:rsidRDefault="00AD4093" w:rsidP="00AD4093">
      <w:pPr>
        <w:pStyle w:val="ListParagraph"/>
        <w:rPr>
          <w:rFonts w:ascii="Times New Roman" w:hAnsi="Times New Roman"/>
          <w:spacing w:val="2"/>
        </w:rPr>
      </w:pPr>
    </w:p>
    <w:p w14:paraId="1B5772ED" w14:textId="3EA9271F" w:rsidR="00AD4093" w:rsidRPr="00185949" w:rsidRDefault="00AD4093" w:rsidP="00AD4093">
      <w:pPr>
        <w:pStyle w:val="ListParagraph"/>
        <w:rPr>
          <w:rFonts w:ascii="Times New Roman" w:hAnsi="Times New Roman"/>
          <w:i/>
          <w:color w:val="0070C0"/>
        </w:rPr>
      </w:pPr>
      <w:r w:rsidRPr="00185949">
        <w:rPr>
          <w:rFonts w:ascii="Times New Roman" w:hAnsi="Times New Roman"/>
          <w:i/>
          <w:color w:val="0070C0"/>
        </w:rPr>
        <w:t xml:space="preserve">Answer:  The </w:t>
      </w:r>
      <w:r w:rsidR="00F573BD">
        <w:rPr>
          <w:rFonts w:ascii="Times New Roman" w:hAnsi="Times New Roman"/>
          <w:i/>
          <w:color w:val="0070C0"/>
        </w:rPr>
        <w:t>LIA</w:t>
      </w:r>
      <w:r w:rsidRPr="00185949">
        <w:rPr>
          <w:rFonts w:ascii="Times New Roman" w:hAnsi="Times New Roman"/>
          <w:i/>
          <w:color w:val="0070C0"/>
        </w:rPr>
        <w:t xml:space="preserve"> </w:t>
      </w:r>
      <w:r w:rsidR="00F573BD">
        <w:rPr>
          <w:rFonts w:ascii="Times New Roman" w:hAnsi="Times New Roman"/>
          <w:i/>
          <w:color w:val="0070C0"/>
        </w:rPr>
        <w:t xml:space="preserve">and Riverview Intermediate Unit 6 (RIU) </w:t>
      </w:r>
      <w:r w:rsidRPr="00185949">
        <w:rPr>
          <w:rFonts w:ascii="Times New Roman" w:hAnsi="Times New Roman"/>
          <w:i/>
          <w:color w:val="0070C0"/>
        </w:rPr>
        <w:t xml:space="preserve">will utilize </w:t>
      </w:r>
      <w:r>
        <w:rPr>
          <w:rFonts w:ascii="Times New Roman" w:hAnsi="Times New Roman"/>
          <w:i/>
          <w:color w:val="0070C0"/>
        </w:rPr>
        <w:t>a</w:t>
      </w:r>
      <w:r w:rsidRPr="00185949">
        <w:rPr>
          <w:rFonts w:ascii="Times New Roman" w:hAnsi="Times New Roman"/>
          <w:i/>
          <w:color w:val="0070C0"/>
        </w:rPr>
        <w:t xml:space="preserve"> vast array of service providers to ensure </w:t>
      </w:r>
      <w:proofErr w:type="spellStart"/>
      <w:r w:rsidRPr="00185949">
        <w:rPr>
          <w:rFonts w:ascii="Times New Roman" w:hAnsi="Times New Roman"/>
          <w:i/>
          <w:color w:val="0070C0"/>
        </w:rPr>
        <w:t>students</w:t>
      </w:r>
      <w:proofErr w:type="spellEnd"/>
      <w:r w:rsidRPr="00185949">
        <w:rPr>
          <w:rFonts w:ascii="Times New Roman" w:hAnsi="Times New Roman"/>
          <w:i/>
          <w:color w:val="0070C0"/>
        </w:rPr>
        <w:t xml:space="preserve"> needs </w:t>
      </w:r>
      <w:r>
        <w:rPr>
          <w:rFonts w:ascii="Times New Roman" w:hAnsi="Times New Roman"/>
          <w:i/>
          <w:color w:val="0070C0"/>
        </w:rPr>
        <w:t xml:space="preserve">are </w:t>
      </w:r>
      <w:r w:rsidRPr="00185949">
        <w:rPr>
          <w:rFonts w:ascii="Times New Roman" w:hAnsi="Times New Roman"/>
          <w:i/>
          <w:color w:val="0070C0"/>
        </w:rPr>
        <w:t xml:space="preserve">met through the IEP process and daily instruction (whether in-person or virtual).  We utilize special education teachers, Training and Consultation (TAC) facilitators, specialists in autism and behavior, social workers, occupational therapists, physical therapists, and speech therapists </w:t>
      </w:r>
      <w:r>
        <w:rPr>
          <w:rFonts w:ascii="Times New Roman" w:hAnsi="Times New Roman"/>
          <w:i/>
          <w:color w:val="0070C0"/>
        </w:rPr>
        <w:t>to</w:t>
      </w:r>
      <w:r w:rsidRPr="00185949">
        <w:rPr>
          <w:rFonts w:ascii="Times New Roman" w:hAnsi="Times New Roman"/>
          <w:i/>
          <w:color w:val="0070C0"/>
        </w:rPr>
        <w:t xml:space="preserve"> help students and staff members with their social, emotional, and mental health needs, as well as cooperate with the local school personnel to meet the students’ health and nutrition needs. In these realms, we will continue to provide professional development to staff, research best practices, and follow the latest CDC guidelines.</w:t>
      </w:r>
    </w:p>
    <w:p w14:paraId="04E0B6B5" w14:textId="77777777" w:rsidR="00AD4093" w:rsidRPr="00185949" w:rsidRDefault="00AD4093" w:rsidP="00AD4093">
      <w:pPr>
        <w:pStyle w:val="ListParagraph"/>
        <w:rPr>
          <w:rFonts w:ascii="Times New Roman" w:hAnsi="Times New Roman"/>
          <w:spacing w:val="2"/>
        </w:rPr>
      </w:pPr>
    </w:p>
    <w:p w14:paraId="3BCDF19B" w14:textId="77777777" w:rsidR="00AD4093" w:rsidRPr="00185949" w:rsidRDefault="00AD4093" w:rsidP="00AD4093">
      <w:pPr>
        <w:pStyle w:val="ListParagraph"/>
        <w:rPr>
          <w:rFonts w:ascii="Times New Roman" w:hAnsi="Times New Roman"/>
          <w:spacing w:val="2"/>
        </w:rPr>
      </w:pPr>
    </w:p>
    <w:p w14:paraId="66BA9575" w14:textId="3B675824" w:rsidR="00AD4093" w:rsidRPr="00185949" w:rsidRDefault="00AD4093" w:rsidP="00AD4093">
      <w:pPr>
        <w:pStyle w:val="ListParagraph"/>
        <w:numPr>
          <w:ilvl w:val="0"/>
          <w:numId w:val="1"/>
        </w:numPr>
        <w:rPr>
          <w:rFonts w:ascii="Times New Roman" w:hAnsi="Times New Roman"/>
        </w:rPr>
      </w:pPr>
      <w:r w:rsidRPr="00185949">
        <w:rPr>
          <w:rFonts w:ascii="Times New Roman" w:hAnsi="Times New Roman"/>
          <w:spacing w:val="2"/>
        </w:rPr>
        <w:t xml:space="preserve">How </w:t>
      </w:r>
      <w:r w:rsidR="00F573BD">
        <w:rPr>
          <w:rFonts w:ascii="Times New Roman" w:hAnsi="Times New Roman"/>
          <w:spacing w:val="2"/>
        </w:rPr>
        <w:t>will LIA</w:t>
      </w:r>
      <w:r w:rsidRPr="00185949">
        <w:rPr>
          <w:rFonts w:ascii="Times New Roman" w:hAnsi="Times New Roman"/>
          <w:spacing w:val="3"/>
        </w:rPr>
        <w:t xml:space="preserve"> maintain </w:t>
      </w:r>
      <w:r w:rsidRPr="00185949">
        <w:rPr>
          <w:rFonts w:ascii="Times New Roman" w:hAnsi="Times New Roman"/>
          <w:spacing w:val="2"/>
        </w:rPr>
        <w:t xml:space="preserve">the </w:t>
      </w:r>
      <w:r w:rsidRPr="00185949">
        <w:rPr>
          <w:rFonts w:ascii="Times New Roman" w:hAnsi="Times New Roman"/>
          <w:spacing w:val="3"/>
        </w:rPr>
        <w:t xml:space="preserve">health </w:t>
      </w:r>
      <w:r w:rsidRPr="00185949">
        <w:rPr>
          <w:rFonts w:ascii="Times New Roman" w:hAnsi="Times New Roman"/>
          <w:spacing w:val="4"/>
        </w:rPr>
        <w:t xml:space="preserve">and safety </w:t>
      </w:r>
      <w:r w:rsidRPr="00185949">
        <w:rPr>
          <w:rFonts w:ascii="Times New Roman" w:hAnsi="Times New Roman"/>
          <w:spacing w:val="2"/>
        </w:rPr>
        <w:t xml:space="preserve">of </w:t>
      </w:r>
      <w:r w:rsidRPr="00185949">
        <w:rPr>
          <w:rFonts w:ascii="Times New Roman" w:hAnsi="Times New Roman"/>
          <w:spacing w:val="4"/>
        </w:rPr>
        <w:t xml:space="preserve">students, educators, </w:t>
      </w:r>
      <w:r w:rsidRPr="00185949">
        <w:rPr>
          <w:rFonts w:ascii="Times New Roman" w:hAnsi="Times New Roman"/>
          <w:spacing w:val="3"/>
        </w:rPr>
        <w:t xml:space="preserve">and </w:t>
      </w:r>
      <w:r w:rsidRPr="00185949">
        <w:rPr>
          <w:rFonts w:ascii="Times New Roman" w:hAnsi="Times New Roman"/>
          <w:spacing w:val="4"/>
        </w:rPr>
        <w:t xml:space="preserve">other staff </w:t>
      </w:r>
      <w:r w:rsidRPr="00185949">
        <w:rPr>
          <w:rFonts w:ascii="Times New Roman" w:hAnsi="Times New Roman"/>
          <w:spacing w:val="3"/>
        </w:rPr>
        <w:t xml:space="preserve">and the </w:t>
      </w:r>
      <w:r w:rsidRPr="00185949">
        <w:rPr>
          <w:rFonts w:ascii="Times New Roman" w:hAnsi="Times New Roman"/>
          <w:spacing w:val="4"/>
        </w:rPr>
        <w:t xml:space="preserve">extent </w:t>
      </w:r>
      <w:r w:rsidRPr="00185949">
        <w:rPr>
          <w:rFonts w:ascii="Times New Roman" w:hAnsi="Times New Roman"/>
          <w:spacing w:val="2"/>
        </w:rPr>
        <w:t xml:space="preserve">to </w:t>
      </w:r>
      <w:r w:rsidRPr="00185949">
        <w:rPr>
          <w:rFonts w:ascii="Times New Roman" w:hAnsi="Times New Roman"/>
          <w:spacing w:val="4"/>
        </w:rPr>
        <w:t xml:space="preserve">which </w:t>
      </w:r>
      <w:r w:rsidRPr="00185949">
        <w:rPr>
          <w:rFonts w:ascii="Times New Roman" w:hAnsi="Times New Roman"/>
          <w:spacing w:val="2"/>
        </w:rPr>
        <w:t xml:space="preserve">it </w:t>
      </w:r>
      <w:r w:rsidRPr="00185949">
        <w:rPr>
          <w:rFonts w:ascii="Times New Roman" w:hAnsi="Times New Roman"/>
          <w:spacing w:val="3"/>
        </w:rPr>
        <w:t xml:space="preserve">has </w:t>
      </w:r>
      <w:r w:rsidRPr="00185949">
        <w:rPr>
          <w:rFonts w:ascii="Times New Roman" w:hAnsi="Times New Roman"/>
          <w:spacing w:val="5"/>
        </w:rPr>
        <w:t xml:space="preserve">adopted </w:t>
      </w:r>
      <w:r w:rsidRPr="00185949">
        <w:rPr>
          <w:rFonts w:ascii="Times New Roman" w:hAnsi="Times New Roman"/>
          <w:spacing w:val="3"/>
        </w:rPr>
        <w:t xml:space="preserve">policies, </w:t>
      </w:r>
      <w:r w:rsidRPr="00185949">
        <w:rPr>
          <w:rFonts w:ascii="Times New Roman" w:hAnsi="Times New Roman"/>
          <w:spacing w:val="2"/>
        </w:rPr>
        <w:t xml:space="preserve">and </w:t>
      </w:r>
      <w:r w:rsidRPr="00185949">
        <w:rPr>
          <w:rFonts w:ascii="Times New Roman" w:hAnsi="Times New Roman"/>
        </w:rPr>
        <w:t xml:space="preserve">a </w:t>
      </w:r>
      <w:r w:rsidRPr="00185949">
        <w:rPr>
          <w:rFonts w:ascii="Times New Roman" w:hAnsi="Times New Roman"/>
          <w:spacing w:val="3"/>
        </w:rPr>
        <w:t xml:space="preserve">description </w:t>
      </w:r>
      <w:r w:rsidRPr="00185949">
        <w:rPr>
          <w:rFonts w:ascii="Times New Roman" w:hAnsi="Times New Roman"/>
        </w:rPr>
        <w:t xml:space="preserve">of </w:t>
      </w:r>
      <w:r w:rsidRPr="00185949">
        <w:rPr>
          <w:rFonts w:ascii="Times New Roman" w:hAnsi="Times New Roman"/>
          <w:spacing w:val="2"/>
        </w:rPr>
        <w:t xml:space="preserve">any </w:t>
      </w:r>
      <w:r w:rsidRPr="00185949">
        <w:rPr>
          <w:rFonts w:ascii="Times New Roman" w:hAnsi="Times New Roman"/>
          <w:spacing w:val="3"/>
        </w:rPr>
        <w:t xml:space="preserve">such policy </w:t>
      </w:r>
      <w:r w:rsidRPr="00185949">
        <w:rPr>
          <w:rFonts w:ascii="Times New Roman" w:hAnsi="Times New Roman"/>
        </w:rPr>
        <w:t xml:space="preserve">on </w:t>
      </w:r>
      <w:r w:rsidRPr="00185949">
        <w:rPr>
          <w:rFonts w:ascii="Times New Roman" w:hAnsi="Times New Roman"/>
          <w:spacing w:val="3"/>
        </w:rPr>
        <w:t xml:space="preserve">each </w:t>
      </w:r>
      <w:r w:rsidRPr="00185949">
        <w:rPr>
          <w:rFonts w:ascii="Times New Roman" w:hAnsi="Times New Roman"/>
        </w:rPr>
        <w:t xml:space="preserve">of </w:t>
      </w:r>
      <w:r w:rsidRPr="00185949">
        <w:rPr>
          <w:rFonts w:ascii="Times New Roman" w:hAnsi="Times New Roman"/>
          <w:spacing w:val="2"/>
        </w:rPr>
        <w:t xml:space="preserve">the </w:t>
      </w:r>
      <w:r w:rsidRPr="00185949">
        <w:rPr>
          <w:rFonts w:ascii="Times New Roman" w:hAnsi="Times New Roman"/>
          <w:spacing w:val="3"/>
        </w:rPr>
        <w:t xml:space="preserve">following </w:t>
      </w:r>
      <w:r w:rsidRPr="00185949">
        <w:rPr>
          <w:rFonts w:ascii="Times New Roman" w:hAnsi="Times New Roman"/>
          <w:spacing w:val="4"/>
        </w:rPr>
        <w:t xml:space="preserve">safety </w:t>
      </w:r>
      <w:r w:rsidRPr="00185949">
        <w:rPr>
          <w:rFonts w:ascii="Times New Roman" w:hAnsi="Times New Roman"/>
          <w:spacing w:val="3"/>
        </w:rPr>
        <w:t xml:space="preserve">recommendations established </w:t>
      </w:r>
      <w:r w:rsidRPr="00185949">
        <w:rPr>
          <w:rFonts w:ascii="Times New Roman" w:hAnsi="Times New Roman"/>
        </w:rPr>
        <w:t xml:space="preserve">by </w:t>
      </w:r>
      <w:r w:rsidRPr="00185949">
        <w:rPr>
          <w:rFonts w:ascii="Times New Roman" w:hAnsi="Times New Roman"/>
          <w:spacing w:val="2"/>
        </w:rPr>
        <w:t xml:space="preserve">the </w:t>
      </w:r>
      <w:r w:rsidRPr="00185949">
        <w:rPr>
          <w:rFonts w:ascii="Times New Roman" w:hAnsi="Times New Roman"/>
          <w:spacing w:val="3"/>
        </w:rPr>
        <w:t xml:space="preserve">CDC?  </w:t>
      </w:r>
      <w:bookmarkStart w:id="5" w:name="_Hlk72838198"/>
    </w:p>
    <w:p w14:paraId="1F0494A7" w14:textId="77777777" w:rsidR="00AD4093" w:rsidRPr="00185949" w:rsidRDefault="00AD4093" w:rsidP="00AD4093">
      <w:pPr>
        <w:pStyle w:val="ListParagraph"/>
        <w:rPr>
          <w:rFonts w:ascii="Times New Roman" w:hAnsi="Times New Roman"/>
          <w:spacing w:val="3"/>
        </w:rPr>
      </w:pPr>
    </w:p>
    <w:p w14:paraId="0DC79AC5" w14:textId="64961015" w:rsidR="00AD4093" w:rsidRPr="00185949" w:rsidRDefault="00AD4093" w:rsidP="00AD4093">
      <w:pPr>
        <w:pStyle w:val="ListParagraph"/>
        <w:rPr>
          <w:rFonts w:ascii="Times New Roman" w:hAnsi="Times New Roman"/>
          <w:i/>
          <w:color w:val="0070C0"/>
        </w:rPr>
      </w:pPr>
      <w:r w:rsidRPr="00185949">
        <w:rPr>
          <w:rFonts w:ascii="Times New Roman" w:hAnsi="Times New Roman"/>
          <w:i/>
          <w:color w:val="0070C0"/>
        </w:rPr>
        <w:t>Answer:  The RIU6 Administration will follow the latest CDC guidelines to the greatest extent practical within the context of the local environment for which education is occurring.  We will have staff training on</w:t>
      </w:r>
      <w:r w:rsidR="00F573BD">
        <w:rPr>
          <w:rFonts w:ascii="Times New Roman" w:hAnsi="Times New Roman"/>
          <w:i/>
          <w:color w:val="0070C0"/>
        </w:rPr>
        <w:t xml:space="preserve"> the items</w:t>
      </w:r>
      <w:r w:rsidRPr="00185949">
        <w:rPr>
          <w:rFonts w:ascii="Times New Roman" w:hAnsi="Times New Roman"/>
          <w:i/>
          <w:color w:val="0070C0"/>
        </w:rPr>
        <w:t xml:space="preserve"> quarterly throughout the year with in-service days.  Information will be passed to staff through their local school leaders and supervisors as well as through RIU6 leadership for safety and security protocols and response to situations and outbreaks.   Below is the list of safety recommendations and how we are treating them at the local level:</w:t>
      </w:r>
    </w:p>
    <w:p w14:paraId="3D8931B6" w14:textId="77777777" w:rsidR="00AD4093" w:rsidRPr="00185949" w:rsidRDefault="00AD4093" w:rsidP="00AD4093">
      <w:pPr>
        <w:pStyle w:val="ListParagraph"/>
        <w:rPr>
          <w:rFonts w:ascii="Times New Roman" w:hAnsi="Times New Roman"/>
          <w:spacing w:val="3"/>
        </w:rPr>
      </w:pPr>
    </w:p>
    <w:p w14:paraId="5344EB28" w14:textId="77777777" w:rsidR="00AD4093" w:rsidRPr="00185949" w:rsidRDefault="00AD4093" w:rsidP="00AD4093">
      <w:pPr>
        <w:pStyle w:val="ListParagraph"/>
        <w:numPr>
          <w:ilvl w:val="1"/>
          <w:numId w:val="1"/>
        </w:numPr>
        <w:spacing w:after="0"/>
        <w:rPr>
          <w:rStyle w:val="Hyperlink"/>
          <w:rFonts w:ascii="Times New Roman" w:hAnsi="Times New Roman"/>
          <w:i/>
          <w:color w:val="0070C0"/>
        </w:rPr>
      </w:pPr>
      <w:r w:rsidRPr="00185949">
        <w:rPr>
          <w:rFonts w:ascii="Times New Roman" w:hAnsi="Times New Roman"/>
          <w:spacing w:val="3"/>
        </w:rPr>
        <w:t xml:space="preserve">Universal </w:t>
      </w:r>
      <w:r w:rsidRPr="00185949">
        <w:rPr>
          <w:rFonts w:ascii="Times New Roman" w:hAnsi="Times New Roman"/>
          <w:spacing w:val="2"/>
        </w:rPr>
        <w:t xml:space="preserve">and </w:t>
      </w:r>
      <w:r w:rsidRPr="00185949">
        <w:rPr>
          <w:rFonts w:ascii="Times New Roman" w:hAnsi="Times New Roman"/>
          <w:spacing w:val="3"/>
        </w:rPr>
        <w:t xml:space="preserve">correct wearing </w:t>
      </w:r>
      <w:r w:rsidRPr="00185949">
        <w:rPr>
          <w:rFonts w:ascii="Times New Roman" w:hAnsi="Times New Roman"/>
        </w:rPr>
        <w:t xml:space="preserve">of </w:t>
      </w:r>
      <w:hyperlink r:id="rId7" w:history="1">
        <w:r w:rsidRPr="00185949">
          <w:rPr>
            <w:rStyle w:val="Hyperlink"/>
            <w:rFonts w:ascii="Times New Roman" w:hAnsi="Times New Roman"/>
            <w:spacing w:val="3"/>
          </w:rPr>
          <w:t>masks</w:t>
        </w:r>
      </w:hyperlink>
      <w:r w:rsidRPr="00185949">
        <w:rPr>
          <w:rStyle w:val="Hyperlink"/>
          <w:rFonts w:ascii="Times New Roman" w:hAnsi="Times New Roman"/>
          <w:spacing w:val="3"/>
        </w:rPr>
        <w:t xml:space="preserve">:  </w:t>
      </w:r>
    </w:p>
    <w:p w14:paraId="15FE47C8" w14:textId="77777777" w:rsidR="00AD4093" w:rsidRPr="00185949" w:rsidRDefault="00AD4093" w:rsidP="00AD4093">
      <w:pPr>
        <w:pStyle w:val="ListParagraph"/>
        <w:spacing w:after="0"/>
        <w:ind w:left="1440" w:firstLine="360"/>
        <w:rPr>
          <w:rFonts w:ascii="Times New Roman" w:hAnsi="Times New Roman"/>
          <w:i/>
          <w:color w:val="0070C0"/>
        </w:rPr>
      </w:pPr>
      <w:r w:rsidRPr="00185949">
        <w:rPr>
          <w:rStyle w:val="Hyperlink"/>
          <w:rFonts w:ascii="Times New Roman" w:hAnsi="Times New Roman"/>
          <w:i/>
          <w:color w:val="0070C0"/>
          <w:spacing w:val="3"/>
        </w:rPr>
        <w:t xml:space="preserve">General Rule is required of all staff and students </w:t>
      </w:r>
    </w:p>
    <w:p w14:paraId="57148CDC" w14:textId="77777777" w:rsidR="00AD4093" w:rsidRPr="00185949" w:rsidRDefault="00AD4093" w:rsidP="00AD4093">
      <w:pPr>
        <w:pStyle w:val="ListParagraph"/>
        <w:numPr>
          <w:ilvl w:val="2"/>
          <w:numId w:val="1"/>
        </w:numPr>
        <w:spacing w:after="0"/>
        <w:rPr>
          <w:rFonts w:ascii="Times New Roman" w:hAnsi="Times New Roman"/>
          <w:i/>
          <w:color w:val="0070C0"/>
        </w:rPr>
      </w:pPr>
      <w:r w:rsidRPr="00185949">
        <w:rPr>
          <w:rFonts w:ascii="Times New Roman" w:hAnsi="Times New Roman"/>
          <w:i/>
          <w:color w:val="0070C0"/>
        </w:rPr>
        <w:t xml:space="preserve">Masks are required for all persons on transportation to and from school and in-school.  </w:t>
      </w:r>
    </w:p>
    <w:p w14:paraId="4A6CBF85" w14:textId="77777777" w:rsidR="00AD4093" w:rsidRPr="00185949" w:rsidRDefault="00AD4093" w:rsidP="00AD4093">
      <w:pPr>
        <w:pStyle w:val="ListParagraph"/>
        <w:numPr>
          <w:ilvl w:val="2"/>
          <w:numId w:val="1"/>
        </w:numPr>
        <w:spacing w:after="0"/>
        <w:rPr>
          <w:rFonts w:ascii="Times New Roman" w:hAnsi="Times New Roman"/>
          <w:i/>
          <w:color w:val="0070C0"/>
        </w:rPr>
      </w:pPr>
      <w:r w:rsidRPr="00185949">
        <w:rPr>
          <w:rFonts w:ascii="Times New Roman" w:hAnsi="Times New Roman"/>
          <w:i/>
          <w:color w:val="0070C0"/>
        </w:rPr>
        <w:t xml:space="preserve">Exceptions to wearing a mask one in the school setting, during the school day, are only those permitted through law and CDC guidelines (young age, education exceptions, and vaccination status)  </w:t>
      </w:r>
    </w:p>
    <w:p w14:paraId="48FC24DC" w14:textId="77777777" w:rsidR="00AD4093" w:rsidRPr="00185949" w:rsidRDefault="00AD4093" w:rsidP="00AD4093">
      <w:pPr>
        <w:pStyle w:val="ListParagraph"/>
        <w:tabs>
          <w:tab w:val="left" w:pos="10660"/>
        </w:tabs>
        <w:spacing w:after="0"/>
        <w:ind w:left="1080"/>
        <w:rPr>
          <w:rFonts w:ascii="Times New Roman" w:hAnsi="Times New Roman"/>
        </w:rPr>
      </w:pPr>
      <w:r w:rsidRPr="00185949">
        <w:rPr>
          <w:rFonts w:ascii="Times New Roman" w:hAnsi="Times New Roman"/>
        </w:rPr>
        <w:tab/>
      </w:r>
    </w:p>
    <w:p w14:paraId="0C1EFA12" w14:textId="77777777" w:rsidR="00AD4093" w:rsidRPr="00185949" w:rsidRDefault="00AD4093" w:rsidP="00AD4093">
      <w:pPr>
        <w:pStyle w:val="ListParagraph"/>
        <w:numPr>
          <w:ilvl w:val="1"/>
          <w:numId w:val="1"/>
        </w:numPr>
        <w:spacing w:after="0"/>
        <w:rPr>
          <w:rFonts w:ascii="Times New Roman" w:hAnsi="Times New Roman"/>
          <w:color w:val="0070C0"/>
        </w:rPr>
      </w:pPr>
      <w:r w:rsidRPr="00185949">
        <w:rPr>
          <w:rFonts w:ascii="Times New Roman" w:hAnsi="Times New Roman"/>
          <w:spacing w:val="3"/>
        </w:rPr>
        <w:t xml:space="preserve">Modifying facilities </w:t>
      </w:r>
      <w:r w:rsidRPr="00185949">
        <w:rPr>
          <w:rFonts w:ascii="Times New Roman" w:hAnsi="Times New Roman"/>
        </w:rPr>
        <w:t xml:space="preserve">to </w:t>
      </w:r>
      <w:r w:rsidRPr="00185949">
        <w:rPr>
          <w:rFonts w:ascii="Times New Roman" w:hAnsi="Times New Roman"/>
          <w:spacing w:val="3"/>
        </w:rPr>
        <w:t xml:space="preserve">allow </w:t>
      </w:r>
      <w:r w:rsidRPr="00185949">
        <w:rPr>
          <w:rFonts w:ascii="Times New Roman" w:hAnsi="Times New Roman"/>
          <w:spacing w:val="2"/>
        </w:rPr>
        <w:t xml:space="preserve">for </w:t>
      </w:r>
      <w:hyperlink r:id="rId8" w:history="1">
        <w:r w:rsidRPr="00185949">
          <w:rPr>
            <w:rStyle w:val="Hyperlink"/>
            <w:rFonts w:ascii="Times New Roman" w:hAnsi="Times New Roman"/>
            <w:spacing w:val="2"/>
          </w:rPr>
          <w:t>physical distancing</w:t>
        </w:r>
      </w:hyperlink>
      <w:r w:rsidRPr="00185949">
        <w:rPr>
          <w:rFonts w:ascii="Times New Roman" w:hAnsi="Times New Roman"/>
          <w:spacing w:val="2"/>
        </w:rPr>
        <w:t xml:space="preserve"> </w:t>
      </w:r>
      <w:r w:rsidRPr="00185949">
        <w:rPr>
          <w:rFonts w:ascii="Times New Roman" w:hAnsi="Times New Roman"/>
          <w:spacing w:val="3"/>
        </w:rPr>
        <w:t xml:space="preserve">(e.g., </w:t>
      </w:r>
      <w:r w:rsidRPr="00185949">
        <w:rPr>
          <w:rFonts w:ascii="Times New Roman" w:hAnsi="Times New Roman"/>
        </w:rPr>
        <w:t xml:space="preserve">use of </w:t>
      </w:r>
      <w:r w:rsidRPr="00185949">
        <w:rPr>
          <w:rFonts w:ascii="Times New Roman" w:hAnsi="Times New Roman"/>
          <w:spacing w:val="3"/>
        </w:rPr>
        <w:t xml:space="preserve">cohorts/podding): </w:t>
      </w:r>
    </w:p>
    <w:p w14:paraId="1B6C3878" w14:textId="77777777" w:rsidR="00AD4093" w:rsidRPr="00185949" w:rsidRDefault="00AD4093" w:rsidP="00AD4093">
      <w:pPr>
        <w:pStyle w:val="ListParagraph"/>
        <w:tabs>
          <w:tab w:val="left" w:pos="1800"/>
        </w:tabs>
        <w:spacing w:after="0"/>
        <w:ind w:left="1800"/>
        <w:rPr>
          <w:rFonts w:ascii="Times New Roman" w:hAnsi="Times New Roman"/>
          <w:color w:val="0070C0"/>
        </w:rPr>
      </w:pPr>
      <w:r w:rsidRPr="00185949">
        <w:rPr>
          <w:rFonts w:ascii="Times New Roman" w:hAnsi="Times New Roman"/>
          <w:color w:val="0070C0"/>
          <w:spacing w:val="3"/>
        </w:rPr>
        <w:t xml:space="preserve">CDC guidelines will continue to be followed </w:t>
      </w:r>
      <w:proofErr w:type="gramStart"/>
      <w:r w:rsidRPr="00185949">
        <w:rPr>
          <w:rFonts w:ascii="Times New Roman" w:hAnsi="Times New Roman"/>
          <w:color w:val="0070C0"/>
          <w:spacing w:val="3"/>
        </w:rPr>
        <w:t>emphasizing 6 feet where able at all times</w:t>
      </w:r>
      <w:proofErr w:type="gramEnd"/>
      <w:r w:rsidRPr="00185949">
        <w:rPr>
          <w:rFonts w:ascii="Times New Roman" w:hAnsi="Times New Roman"/>
          <w:color w:val="0070C0"/>
          <w:spacing w:val="3"/>
        </w:rPr>
        <w:t xml:space="preserve">, however reducing to 3 feet in classrooms where masks are universal and transmission levels are not high.   </w:t>
      </w:r>
    </w:p>
    <w:p w14:paraId="21BF025A" w14:textId="77777777" w:rsidR="00AD4093" w:rsidRPr="00185949" w:rsidRDefault="00AD4093" w:rsidP="00AD4093">
      <w:pPr>
        <w:pStyle w:val="ListParagraph"/>
        <w:spacing w:after="0"/>
        <w:ind w:left="1440"/>
        <w:rPr>
          <w:rFonts w:ascii="Times New Roman" w:hAnsi="Times New Roman"/>
        </w:rPr>
      </w:pPr>
    </w:p>
    <w:p w14:paraId="37C9F75C" w14:textId="77777777" w:rsidR="00AD4093" w:rsidRPr="00185949" w:rsidRDefault="00AD4093" w:rsidP="00AD4093">
      <w:pPr>
        <w:pStyle w:val="ListParagraph"/>
        <w:numPr>
          <w:ilvl w:val="1"/>
          <w:numId w:val="1"/>
        </w:numPr>
        <w:spacing w:after="0"/>
        <w:rPr>
          <w:rFonts w:ascii="Times New Roman" w:hAnsi="Times New Roman"/>
          <w:color w:val="0070C0"/>
        </w:rPr>
      </w:pPr>
      <w:hyperlink r:id="rId9" w:history="1">
        <w:r w:rsidRPr="00185949">
          <w:rPr>
            <w:rStyle w:val="Hyperlink"/>
            <w:rFonts w:ascii="Times New Roman" w:hAnsi="Times New Roman"/>
            <w:spacing w:val="3"/>
          </w:rPr>
          <w:t xml:space="preserve">Handwashing </w:t>
        </w:r>
        <w:r w:rsidRPr="00185949">
          <w:rPr>
            <w:rStyle w:val="Hyperlink"/>
            <w:rFonts w:ascii="Times New Roman" w:hAnsi="Times New Roman"/>
            <w:spacing w:val="2"/>
          </w:rPr>
          <w:t xml:space="preserve">and </w:t>
        </w:r>
        <w:r w:rsidRPr="00185949">
          <w:rPr>
            <w:rStyle w:val="Hyperlink"/>
            <w:rFonts w:ascii="Times New Roman" w:hAnsi="Times New Roman"/>
            <w:spacing w:val="3"/>
          </w:rPr>
          <w:t>respiratory etiquette</w:t>
        </w:r>
      </w:hyperlink>
      <w:r w:rsidRPr="00185949">
        <w:rPr>
          <w:rFonts w:ascii="Times New Roman" w:hAnsi="Times New Roman"/>
          <w:spacing w:val="3"/>
        </w:rPr>
        <w:t xml:space="preserve">: </w:t>
      </w:r>
    </w:p>
    <w:p w14:paraId="5A2354E5" w14:textId="77777777" w:rsidR="00AD4093" w:rsidRPr="00185949" w:rsidRDefault="00AD4093" w:rsidP="00AD4093">
      <w:pPr>
        <w:pStyle w:val="ListParagraph"/>
        <w:spacing w:after="0"/>
        <w:ind w:left="1440" w:firstLine="360"/>
        <w:rPr>
          <w:rFonts w:ascii="Times New Roman" w:hAnsi="Times New Roman"/>
          <w:color w:val="0070C0"/>
        </w:rPr>
      </w:pPr>
      <w:r w:rsidRPr="00185949">
        <w:rPr>
          <w:rFonts w:ascii="Times New Roman" w:hAnsi="Times New Roman"/>
          <w:color w:val="0070C0"/>
          <w:spacing w:val="3"/>
        </w:rPr>
        <w:t>Frequent hand washing emphasized per CDC regulations.</w:t>
      </w:r>
    </w:p>
    <w:p w14:paraId="187CB22E"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Before, during, </w:t>
      </w:r>
      <w:r w:rsidRPr="00185949">
        <w:rPr>
          <w:rFonts w:ascii="Times New Roman" w:hAnsi="Times New Roman"/>
          <w:color w:val="0070C0"/>
        </w:rPr>
        <w:t>and</w:t>
      </w:r>
      <w:r w:rsidRPr="00185949">
        <w:rPr>
          <w:rStyle w:val="Strong"/>
          <w:rFonts w:ascii="Times New Roman" w:hAnsi="Times New Roman"/>
          <w:color w:val="0070C0"/>
        </w:rPr>
        <w:t> after</w:t>
      </w:r>
      <w:r w:rsidRPr="00185949">
        <w:rPr>
          <w:rFonts w:ascii="Times New Roman" w:hAnsi="Times New Roman"/>
          <w:color w:val="0070C0"/>
        </w:rPr>
        <w:t> preparing food</w:t>
      </w:r>
    </w:p>
    <w:p w14:paraId="02CC5227"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Before</w:t>
      </w:r>
      <w:r w:rsidRPr="00185949">
        <w:rPr>
          <w:rFonts w:ascii="Times New Roman" w:hAnsi="Times New Roman"/>
          <w:color w:val="0070C0"/>
        </w:rPr>
        <w:t> and </w:t>
      </w:r>
      <w:r w:rsidRPr="00185949">
        <w:rPr>
          <w:rStyle w:val="Strong"/>
          <w:rFonts w:ascii="Times New Roman" w:hAnsi="Times New Roman"/>
          <w:color w:val="0070C0"/>
        </w:rPr>
        <w:t>after</w:t>
      </w:r>
      <w:r w:rsidRPr="00185949">
        <w:rPr>
          <w:rFonts w:ascii="Times New Roman" w:hAnsi="Times New Roman"/>
          <w:color w:val="0070C0"/>
        </w:rPr>
        <w:t> eating food</w:t>
      </w:r>
    </w:p>
    <w:p w14:paraId="7378418F"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Before </w:t>
      </w:r>
      <w:r w:rsidRPr="00185949">
        <w:rPr>
          <w:rFonts w:ascii="Times New Roman" w:hAnsi="Times New Roman"/>
          <w:color w:val="0070C0"/>
        </w:rPr>
        <w:t>and</w:t>
      </w:r>
      <w:r w:rsidRPr="00185949">
        <w:rPr>
          <w:rStyle w:val="Strong"/>
          <w:rFonts w:ascii="Times New Roman" w:hAnsi="Times New Roman"/>
          <w:color w:val="0070C0"/>
        </w:rPr>
        <w:t> after </w:t>
      </w:r>
      <w:r w:rsidRPr="00185949">
        <w:rPr>
          <w:rFonts w:ascii="Times New Roman" w:hAnsi="Times New Roman"/>
          <w:color w:val="0070C0"/>
        </w:rPr>
        <w:t>caring for someone at home who is sick with vomiting or diarrhea</w:t>
      </w:r>
    </w:p>
    <w:p w14:paraId="67780F46"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Before </w:t>
      </w:r>
      <w:r w:rsidRPr="00185949">
        <w:rPr>
          <w:rFonts w:ascii="Times New Roman" w:hAnsi="Times New Roman"/>
          <w:color w:val="0070C0"/>
        </w:rPr>
        <w:t>and</w:t>
      </w:r>
      <w:r w:rsidRPr="00185949">
        <w:rPr>
          <w:rStyle w:val="Strong"/>
          <w:rFonts w:ascii="Times New Roman" w:hAnsi="Times New Roman"/>
          <w:color w:val="0070C0"/>
        </w:rPr>
        <w:t> after</w:t>
      </w:r>
      <w:r w:rsidRPr="00185949">
        <w:rPr>
          <w:rFonts w:ascii="Times New Roman" w:hAnsi="Times New Roman"/>
          <w:color w:val="0070C0"/>
        </w:rPr>
        <w:t> treating a cut or wound</w:t>
      </w:r>
    </w:p>
    <w:p w14:paraId="03EED8CF"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After</w:t>
      </w:r>
      <w:r w:rsidRPr="00185949">
        <w:rPr>
          <w:rFonts w:ascii="Times New Roman" w:hAnsi="Times New Roman"/>
          <w:color w:val="0070C0"/>
        </w:rPr>
        <w:t> using the toilet</w:t>
      </w:r>
    </w:p>
    <w:p w14:paraId="7D0031A5"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After</w:t>
      </w:r>
      <w:r w:rsidRPr="00185949">
        <w:rPr>
          <w:rFonts w:ascii="Times New Roman" w:hAnsi="Times New Roman"/>
          <w:color w:val="0070C0"/>
        </w:rPr>
        <w:t> </w:t>
      </w:r>
      <w:hyperlink r:id="rId10" w:history="1">
        <w:r w:rsidRPr="00185949">
          <w:rPr>
            <w:rStyle w:val="Hyperlink"/>
            <w:rFonts w:ascii="Times New Roman" w:hAnsi="Times New Roman"/>
            <w:color w:val="0070C0"/>
          </w:rPr>
          <w:t>changing diapers or cleaning up a child who has used the toilet</w:t>
        </w:r>
      </w:hyperlink>
    </w:p>
    <w:p w14:paraId="0B7D8CD8"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After </w:t>
      </w:r>
      <w:r w:rsidRPr="00185949">
        <w:rPr>
          <w:rFonts w:ascii="Times New Roman" w:hAnsi="Times New Roman"/>
          <w:color w:val="0070C0"/>
        </w:rPr>
        <w:t>blowing your nose, coughing, or sneezing</w:t>
      </w:r>
    </w:p>
    <w:p w14:paraId="6A90DE5B"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After</w:t>
      </w:r>
      <w:r w:rsidRPr="00185949">
        <w:rPr>
          <w:rFonts w:ascii="Times New Roman" w:hAnsi="Times New Roman"/>
          <w:color w:val="0070C0"/>
        </w:rPr>
        <w:t> touching an animal, animal feed, or animal waste</w:t>
      </w:r>
    </w:p>
    <w:p w14:paraId="52AF497C"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After </w:t>
      </w:r>
      <w:r w:rsidRPr="00185949">
        <w:rPr>
          <w:rFonts w:ascii="Times New Roman" w:hAnsi="Times New Roman"/>
          <w:color w:val="0070C0"/>
        </w:rPr>
        <w:t>handling pet food or pet treats</w:t>
      </w:r>
    </w:p>
    <w:p w14:paraId="29A300A0" w14:textId="77777777" w:rsidR="00AD4093" w:rsidRPr="00185949" w:rsidRDefault="00AD4093" w:rsidP="00AD4093">
      <w:pPr>
        <w:numPr>
          <w:ilvl w:val="2"/>
          <w:numId w:val="1"/>
        </w:numPr>
        <w:shd w:val="clear" w:color="auto" w:fill="FFFFFF"/>
        <w:spacing w:after="0" w:line="240" w:lineRule="auto"/>
        <w:rPr>
          <w:rFonts w:ascii="Times New Roman" w:hAnsi="Times New Roman"/>
          <w:color w:val="0070C0"/>
        </w:rPr>
      </w:pPr>
      <w:r w:rsidRPr="00185949">
        <w:rPr>
          <w:rStyle w:val="Strong"/>
          <w:rFonts w:ascii="Times New Roman" w:hAnsi="Times New Roman"/>
          <w:color w:val="0070C0"/>
        </w:rPr>
        <w:t>After</w:t>
      </w:r>
      <w:r w:rsidRPr="00185949">
        <w:rPr>
          <w:rFonts w:ascii="Times New Roman" w:hAnsi="Times New Roman"/>
          <w:color w:val="0070C0"/>
        </w:rPr>
        <w:t> touching garbage</w:t>
      </w:r>
    </w:p>
    <w:p w14:paraId="6D5BC726" w14:textId="77777777" w:rsidR="00AD4093" w:rsidRPr="00185949" w:rsidRDefault="00AD4093" w:rsidP="00AD4093">
      <w:pPr>
        <w:pStyle w:val="ListParagraph"/>
        <w:spacing w:after="0"/>
        <w:ind w:left="1080"/>
        <w:rPr>
          <w:rFonts w:ascii="Times New Roman" w:hAnsi="Times New Roman"/>
        </w:rPr>
      </w:pPr>
    </w:p>
    <w:p w14:paraId="74F3F284" w14:textId="77777777" w:rsidR="00AD4093" w:rsidRPr="00185949" w:rsidRDefault="00AD4093" w:rsidP="00AD4093">
      <w:pPr>
        <w:pStyle w:val="ListParagraph"/>
        <w:numPr>
          <w:ilvl w:val="1"/>
          <w:numId w:val="1"/>
        </w:numPr>
        <w:spacing w:after="0"/>
        <w:rPr>
          <w:rFonts w:ascii="Times New Roman" w:hAnsi="Times New Roman"/>
        </w:rPr>
      </w:pPr>
      <w:hyperlink r:id="rId11" w:history="1">
        <w:r w:rsidRPr="00185949">
          <w:rPr>
            <w:rStyle w:val="Hyperlink"/>
            <w:rFonts w:ascii="Times New Roman" w:hAnsi="Times New Roman"/>
            <w:spacing w:val="3"/>
          </w:rPr>
          <w:t>Cleaning</w:t>
        </w:r>
      </w:hyperlink>
      <w:r w:rsidRPr="00185949">
        <w:rPr>
          <w:rFonts w:ascii="Times New Roman" w:hAnsi="Times New Roman"/>
          <w:spacing w:val="3"/>
        </w:rPr>
        <w:t xml:space="preserve"> </w:t>
      </w:r>
      <w:r w:rsidRPr="00185949">
        <w:rPr>
          <w:rFonts w:ascii="Times New Roman" w:hAnsi="Times New Roman"/>
        </w:rPr>
        <w:t xml:space="preserve">and </w:t>
      </w:r>
      <w:r w:rsidRPr="00185949">
        <w:rPr>
          <w:rFonts w:ascii="Times New Roman" w:hAnsi="Times New Roman"/>
          <w:spacing w:val="3"/>
        </w:rPr>
        <w:t xml:space="preserve">maintaining healthy </w:t>
      </w:r>
      <w:r w:rsidRPr="00185949">
        <w:rPr>
          <w:rFonts w:ascii="Times New Roman" w:hAnsi="Times New Roman"/>
          <w:spacing w:val="4"/>
        </w:rPr>
        <w:t xml:space="preserve">facilities, </w:t>
      </w:r>
      <w:r w:rsidRPr="00185949">
        <w:rPr>
          <w:rFonts w:ascii="Times New Roman" w:hAnsi="Times New Roman"/>
          <w:spacing w:val="3"/>
        </w:rPr>
        <w:t xml:space="preserve">including improving </w:t>
      </w:r>
      <w:hyperlink r:id="rId12" w:history="1">
        <w:r w:rsidRPr="00185949">
          <w:rPr>
            <w:rStyle w:val="Hyperlink"/>
            <w:rFonts w:ascii="Times New Roman" w:hAnsi="Times New Roman"/>
            <w:spacing w:val="3"/>
          </w:rPr>
          <w:t>ventilation</w:t>
        </w:r>
      </w:hyperlink>
      <w:r w:rsidRPr="00185949">
        <w:rPr>
          <w:rFonts w:ascii="Times New Roman" w:hAnsi="Times New Roman"/>
          <w:spacing w:val="3"/>
        </w:rPr>
        <w:t>:</w:t>
      </w:r>
    </w:p>
    <w:p w14:paraId="4DAB9994" w14:textId="77777777" w:rsidR="00AD4093" w:rsidRPr="00185949" w:rsidRDefault="00AD4093" w:rsidP="00AD4093">
      <w:pPr>
        <w:pStyle w:val="ListParagraph"/>
        <w:tabs>
          <w:tab w:val="left" w:pos="1800"/>
        </w:tabs>
        <w:spacing w:after="0"/>
        <w:ind w:left="1800"/>
        <w:rPr>
          <w:rFonts w:ascii="Times New Roman" w:hAnsi="Times New Roman"/>
          <w:color w:val="0070C0"/>
        </w:rPr>
      </w:pPr>
      <w:r w:rsidRPr="00185949">
        <w:rPr>
          <w:rFonts w:ascii="Times New Roman" w:hAnsi="Times New Roman"/>
          <w:color w:val="0070C0"/>
        </w:rPr>
        <w:t xml:space="preserve">Cleaning and disinfection will occur daily and after use of high touch areas and if someone was sick.  For ventilation, open windows and use of fans for “Air Out” procedures will be emphasized for improvement. </w:t>
      </w:r>
    </w:p>
    <w:p w14:paraId="4B2FA4B2" w14:textId="77777777" w:rsidR="00AD4093" w:rsidRPr="00185949" w:rsidRDefault="00AD4093" w:rsidP="00AD4093">
      <w:pPr>
        <w:pStyle w:val="ListParagraph"/>
        <w:tabs>
          <w:tab w:val="left" w:pos="1800"/>
        </w:tabs>
        <w:spacing w:after="0"/>
        <w:ind w:left="1800"/>
        <w:rPr>
          <w:rFonts w:ascii="Times New Roman" w:hAnsi="Times New Roman"/>
        </w:rPr>
      </w:pPr>
    </w:p>
    <w:p w14:paraId="7DCE2A03" w14:textId="77777777" w:rsidR="00AD4093" w:rsidRPr="00185949" w:rsidRDefault="00AD4093" w:rsidP="00AD4093">
      <w:pPr>
        <w:pStyle w:val="ListParagraph"/>
        <w:numPr>
          <w:ilvl w:val="1"/>
          <w:numId w:val="1"/>
        </w:numPr>
        <w:spacing w:after="0"/>
        <w:rPr>
          <w:rFonts w:ascii="Times New Roman" w:hAnsi="Times New Roman"/>
        </w:rPr>
      </w:pPr>
      <w:hyperlink r:id="rId13" w:history="1">
        <w:r w:rsidRPr="00185949">
          <w:rPr>
            <w:rStyle w:val="Hyperlink"/>
            <w:rFonts w:ascii="Times New Roman" w:hAnsi="Times New Roman"/>
            <w:spacing w:val="3"/>
          </w:rPr>
          <w:t>Contact tracing</w:t>
        </w:r>
      </w:hyperlink>
      <w:r w:rsidRPr="00185949">
        <w:rPr>
          <w:rFonts w:ascii="Times New Roman" w:hAnsi="Times New Roman"/>
          <w:spacing w:val="3"/>
        </w:rPr>
        <w:t xml:space="preserve"> </w:t>
      </w:r>
      <w:r w:rsidRPr="00185949">
        <w:rPr>
          <w:rFonts w:ascii="Times New Roman" w:hAnsi="Times New Roman"/>
        </w:rPr>
        <w:t xml:space="preserve">in </w:t>
      </w:r>
      <w:r w:rsidRPr="00185949">
        <w:rPr>
          <w:rFonts w:ascii="Times New Roman" w:hAnsi="Times New Roman"/>
          <w:spacing w:val="3"/>
        </w:rPr>
        <w:t xml:space="preserve">combination with </w:t>
      </w:r>
      <w:hyperlink r:id="rId14" w:history="1">
        <w:r w:rsidRPr="00185949">
          <w:rPr>
            <w:rStyle w:val="Hyperlink"/>
            <w:rFonts w:ascii="Times New Roman" w:hAnsi="Times New Roman"/>
            <w:spacing w:val="3"/>
          </w:rPr>
          <w:t>isolation</w:t>
        </w:r>
      </w:hyperlink>
      <w:r w:rsidRPr="00185949">
        <w:rPr>
          <w:rFonts w:ascii="Times New Roman" w:hAnsi="Times New Roman"/>
          <w:spacing w:val="3"/>
        </w:rPr>
        <w:t xml:space="preserve"> </w:t>
      </w:r>
      <w:r w:rsidRPr="00185949">
        <w:rPr>
          <w:rFonts w:ascii="Times New Roman" w:hAnsi="Times New Roman"/>
          <w:spacing w:val="4"/>
        </w:rPr>
        <w:t xml:space="preserve">and </w:t>
      </w:r>
      <w:hyperlink r:id="rId15" w:history="1">
        <w:r w:rsidRPr="00185949">
          <w:rPr>
            <w:rStyle w:val="Hyperlink"/>
            <w:rFonts w:ascii="Times New Roman" w:hAnsi="Times New Roman"/>
            <w:spacing w:val="3"/>
          </w:rPr>
          <w:t>quarantine</w:t>
        </w:r>
      </w:hyperlink>
      <w:r w:rsidRPr="00185949">
        <w:rPr>
          <w:rFonts w:ascii="Times New Roman" w:hAnsi="Times New Roman"/>
          <w:spacing w:val="3"/>
        </w:rPr>
        <w:t xml:space="preserve">, </w:t>
      </w:r>
      <w:r w:rsidRPr="00185949">
        <w:rPr>
          <w:rFonts w:ascii="Times New Roman" w:hAnsi="Times New Roman"/>
        </w:rPr>
        <w:t xml:space="preserve">in </w:t>
      </w:r>
      <w:r w:rsidRPr="00185949">
        <w:rPr>
          <w:rFonts w:ascii="Times New Roman" w:hAnsi="Times New Roman"/>
          <w:spacing w:val="3"/>
        </w:rPr>
        <w:t xml:space="preserve">collaboration with State </w:t>
      </w:r>
      <w:r w:rsidRPr="00185949">
        <w:rPr>
          <w:rFonts w:ascii="Times New Roman" w:hAnsi="Times New Roman"/>
          <w:spacing w:val="2"/>
        </w:rPr>
        <w:t xml:space="preserve">and </w:t>
      </w:r>
      <w:r w:rsidRPr="00185949">
        <w:rPr>
          <w:rFonts w:ascii="Times New Roman" w:hAnsi="Times New Roman"/>
          <w:spacing w:val="3"/>
        </w:rPr>
        <w:t>local health departments:</w:t>
      </w:r>
    </w:p>
    <w:p w14:paraId="692E9DC3" w14:textId="77777777" w:rsidR="00AD4093" w:rsidRPr="00185949" w:rsidRDefault="00AD4093" w:rsidP="00AD4093">
      <w:pPr>
        <w:pStyle w:val="ListParagraph"/>
        <w:tabs>
          <w:tab w:val="left" w:pos="1800"/>
        </w:tabs>
        <w:spacing w:after="0"/>
        <w:ind w:left="1800"/>
        <w:rPr>
          <w:rFonts w:ascii="Times New Roman" w:hAnsi="Times New Roman"/>
          <w:color w:val="0070C0"/>
          <w:spacing w:val="3"/>
        </w:rPr>
      </w:pPr>
      <w:r w:rsidRPr="00185949">
        <w:rPr>
          <w:rFonts w:ascii="Times New Roman" w:hAnsi="Times New Roman"/>
          <w:color w:val="0070C0"/>
          <w:spacing w:val="3"/>
        </w:rPr>
        <w:t xml:space="preserve">CDC guidelines will continue to be followed for contract tracing, isolation, and quarantines.  </w:t>
      </w:r>
      <w:proofErr w:type="spellStart"/>
      <w:r w:rsidRPr="00185949">
        <w:rPr>
          <w:rFonts w:ascii="Times New Roman" w:hAnsi="Times New Roman"/>
          <w:color w:val="0070C0"/>
          <w:spacing w:val="3"/>
        </w:rPr>
        <w:t>Cohorting</w:t>
      </w:r>
      <w:proofErr w:type="spellEnd"/>
      <w:r w:rsidRPr="00185949">
        <w:rPr>
          <w:rFonts w:ascii="Times New Roman" w:hAnsi="Times New Roman"/>
          <w:color w:val="0070C0"/>
          <w:spacing w:val="3"/>
        </w:rPr>
        <w:t xml:space="preserve"> and special emphasis on limiting contact in general routines will be utilized to aid in the limitation of exposure if a student or staff member is exposed/sick. Consultation will continue with local health officials and the state DOH for situations of reporting and tracing transmission levels.      </w:t>
      </w:r>
    </w:p>
    <w:p w14:paraId="3C67389A" w14:textId="77777777" w:rsidR="00AD4093" w:rsidRPr="00185949" w:rsidRDefault="00AD4093" w:rsidP="00AD4093">
      <w:pPr>
        <w:pStyle w:val="ListParagraph"/>
        <w:tabs>
          <w:tab w:val="left" w:pos="1800"/>
        </w:tabs>
        <w:spacing w:after="0"/>
        <w:ind w:left="1440"/>
        <w:rPr>
          <w:rFonts w:ascii="Times New Roman" w:hAnsi="Times New Roman"/>
        </w:rPr>
      </w:pPr>
    </w:p>
    <w:p w14:paraId="5EF341F6" w14:textId="77777777" w:rsidR="00AD4093" w:rsidRPr="00185949" w:rsidRDefault="00AD4093" w:rsidP="00AD4093">
      <w:pPr>
        <w:pStyle w:val="ListParagraph"/>
        <w:numPr>
          <w:ilvl w:val="1"/>
          <w:numId w:val="1"/>
        </w:numPr>
        <w:spacing w:after="0"/>
        <w:rPr>
          <w:rFonts w:ascii="Times New Roman" w:hAnsi="Times New Roman"/>
        </w:rPr>
      </w:pPr>
      <w:hyperlink r:id="rId16" w:history="1">
        <w:r w:rsidRPr="00185949">
          <w:rPr>
            <w:rStyle w:val="Hyperlink"/>
            <w:rFonts w:ascii="Times New Roman" w:hAnsi="Times New Roman"/>
            <w:spacing w:val="4"/>
          </w:rPr>
          <w:t>Diagnostic</w:t>
        </w:r>
      </w:hyperlink>
      <w:r w:rsidRPr="00185949">
        <w:rPr>
          <w:rFonts w:ascii="Times New Roman" w:hAnsi="Times New Roman"/>
          <w:spacing w:val="4"/>
        </w:rPr>
        <w:t xml:space="preserve"> </w:t>
      </w:r>
      <w:r w:rsidRPr="00185949">
        <w:rPr>
          <w:rFonts w:ascii="Times New Roman" w:hAnsi="Times New Roman"/>
          <w:spacing w:val="3"/>
        </w:rPr>
        <w:t xml:space="preserve">and </w:t>
      </w:r>
      <w:r w:rsidRPr="00185949">
        <w:rPr>
          <w:rFonts w:ascii="Times New Roman" w:hAnsi="Times New Roman"/>
          <w:spacing w:val="4"/>
        </w:rPr>
        <w:t xml:space="preserve">screening testing: </w:t>
      </w:r>
    </w:p>
    <w:p w14:paraId="3536684A" w14:textId="77777777" w:rsidR="00AD4093" w:rsidRPr="00185949" w:rsidRDefault="00AD4093" w:rsidP="00AD4093">
      <w:pPr>
        <w:pStyle w:val="ListParagraph"/>
        <w:tabs>
          <w:tab w:val="left" w:pos="1800"/>
        </w:tabs>
        <w:spacing w:after="0"/>
        <w:ind w:left="1800"/>
        <w:rPr>
          <w:rFonts w:ascii="Times New Roman" w:hAnsi="Times New Roman"/>
        </w:rPr>
      </w:pPr>
      <w:r w:rsidRPr="00185949">
        <w:rPr>
          <w:rFonts w:ascii="Times New Roman" w:hAnsi="Times New Roman"/>
          <w:color w:val="0070C0"/>
          <w:spacing w:val="3"/>
        </w:rPr>
        <w:t xml:space="preserve">CDC guidelines will continue to be followed for diagnosis and screening procedures.  Daily temperature and symptom checks will continue to occur and returning from quarantine and isolation will require negative test results where available.  </w:t>
      </w:r>
    </w:p>
    <w:p w14:paraId="034BA445" w14:textId="77777777" w:rsidR="00AD4093" w:rsidRPr="00185949" w:rsidRDefault="00AD4093" w:rsidP="00AD4093">
      <w:pPr>
        <w:pStyle w:val="ListParagraph"/>
        <w:spacing w:after="0"/>
        <w:rPr>
          <w:rFonts w:ascii="Times New Roman" w:hAnsi="Times New Roman"/>
          <w:spacing w:val="4"/>
        </w:rPr>
      </w:pPr>
    </w:p>
    <w:p w14:paraId="07E9A630" w14:textId="77777777" w:rsidR="00AD4093" w:rsidRPr="00185949" w:rsidRDefault="00AD4093" w:rsidP="00AD4093">
      <w:pPr>
        <w:pStyle w:val="ListParagraph"/>
        <w:numPr>
          <w:ilvl w:val="1"/>
          <w:numId w:val="1"/>
        </w:numPr>
        <w:spacing w:after="0"/>
        <w:rPr>
          <w:rFonts w:ascii="Times New Roman" w:hAnsi="Times New Roman"/>
        </w:rPr>
      </w:pPr>
      <w:r w:rsidRPr="00185949">
        <w:rPr>
          <w:rFonts w:ascii="Times New Roman" w:hAnsi="Times New Roman"/>
          <w:spacing w:val="4"/>
        </w:rPr>
        <w:t xml:space="preserve">Efforts </w:t>
      </w:r>
      <w:r w:rsidRPr="00185949">
        <w:rPr>
          <w:rFonts w:ascii="Times New Roman" w:hAnsi="Times New Roman"/>
          <w:spacing w:val="2"/>
        </w:rPr>
        <w:t xml:space="preserve">to </w:t>
      </w:r>
      <w:r w:rsidRPr="00185949">
        <w:rPr>
          <w:rFonts w:ascii="Times New Roman" w:hAnsi="Times New Roman"/>
          <w:spacing w:val="4"/>
        </w:rPr>
        <w:t xml:space="preserve">provide COVID-19 </w:t>
      </w:r>
      <w:hyperlink r:id="rId17" w:history="1">
        <w:r w:rsidRPr="00185949">
          <w:rPr>
            <w:rStyle w:val="Hyperlink"/>
            <w:rFonts w:ascii="Times New Roman" w:hAnsi="Times New Roman"/>
            <w:spacing w:val="4"/>
          </w:rPr>
          <w:t xml:space="preserve">vaccinations </w:t>
        </w:r>
        <w:r w:rsidRPr="00185949">
          <w:rPr>
            <w:rStyle w:val="Hyperlink"/>
            <w:rFonts w:ascii="Times New Roman" w:hAnsi="Times New Roman"/>
            <w:spacing w:val="2"/>
          </w:rPr>
          <w:t xml:space="preserve">to </w:t>
        </w:r>
        <w:r w:rsidRPr="00185949">
          <w:rPr>
            <w:rStyle w:val="Hyperlink"/>
            <w:rFonts w:ascii="Times New Roman" w:hAnsi="Times New Roman"/>
            <w:spacing w:val="4"/>
          </w:rPr>
          <w:t>school communities</w:t>
        </w:r>
      </w:hyperlink>
      <w:r w:rsidRPr="00185949">
        <w:rPr>
          <w:rFonts w:ascii="Times New Roman" w:hAnsi="Times New Roman"/>
          <w:spacing w:val="4"/>
        </w:rPr>
        <w:t>:</w:t>
      </w:r>
    </w:p>
    <w:p w14:paraId="29993EFB" w14:textId="6B99A80C" w:rsidR="00AD4093" w:rsidRPr="00185949" w:rsidRDefault="00EA09A6" w:rsidP="00AD4093">
      <w:pPr>
        <w:pStyle w:val="ListParagraph"/>
        <w:tabs>
          <w:tab w:val="left" w:pos="1800"/>
        </w:tabs>
        <w:spacing w:after="0"/>
        <w:ind w:left="1800"/>
        <w:rPr>
          <w:rFonts w:ascii="Times New Roman" w:hAnsi="Times New Roman"/>
          <w:color w:val="0070C0"/>
        </w:rPr>
      </w:pPr>
      <w:r>
        <w:rPr>
          <w:rFonts w:ascii="Times New Roman" w:hAnsi="Times New Roman"/>
          <w:color w:val="0070C0"/>
        </w:rPr>
        <w:t xml:space="preserve">We </w:t>
      </w:r>
      <w:r w:rsidR="00AD4093" w:rsidRPr="00185949">
        <w:rPr>
          <w:rFonts w:ascii="Times New Roman" w:hAnsi="Times New Roman"/>
          <w:color w:val="0070C0"/>
        </w:rPr>
        <w:t xml:space="preserve">will continue to support our local </w:t>
      </w:r>
      <w:proofErr w:type="spellStart"/>
      <w:r w:rsidR="00AD4093" w:rsidRPr="00185949">
        <w:rPr>
          <w:rFonts w:ascii="Times New Roman" w:hAnsi="Times New Roman"/>
          <w:color w:val="0070C0"/>
        </w:rPr>
        <w:t>medial</w:t>
      </w:r>
      <w:proofErr w:type="spellEnd"/>
      <w:r w:rsidR="00AD4093" w:rsidRPr="00185949">
        <w:rPr>
          <w:rFonts w:ascii="Times New Roman" w:hAnsi="Times New Roman"/>
          <w:color w:val="0070C0"/>
        </w:rPr>
        <w:t xml:space="preserve"> providers in distribution of the vaccine and are open to hosting a vaccination clinic again in the future if the need arises.  </w:t>
      </w:r>
    </w:p>
    <w:p w14:paraId="7711EED9" w14:textId="77777777" w:rsidR="00AD4093" w:rsidRPr="00185949" w:rsidRDefault="00AD4093" w:rsidP="00AD4093">
      <w:pPr>
        <w:pStyle w:val="ListParagraph"/>
        <w:spacing w:after="0"/>
        <w:rPr>
          <w:rFonts w:ascii="Times New Roman" w:hAnsi="Times New Roman"/>
          <w:spacing w:val="4"/>
        </w:rPr>
      </w:pPr>
    </w:p>
    <w:p w14:paraId="0604FD53" w14:textId="77777777" w:rsidR="00AD4093" w:rsidRPr="00185949" w:rsidRDefault="00AD4093" w:rsidP="00AD4093">
      <w:pPr>
        <w:pStyle w:val="ListParagraph"/>
        <w:numPr>
          <w:ilvl w:val="1"/>
          <w:numId w:val="1"/>
        </w:numPr>
        <w:spacing w:after="0"/>
        <w:rPr>
          <w:rFonts w:ascii="Times New Roman" w:hAnsi="Times New Roman"/>
        </w:rPr>
      </w:pPr>
      <w:r w:rsidRPr="00185949">
        <w:rPr>
          <w:rFonts w:ascii="Times New Roman" w:hAnsi="Times New Roman"/>
          <w:spacing w:val="4"/>
        </w:rPr>
        <w:t xml:space="preserve">Appropriate accommodations </w:t>
      </w:r>
      <w:r w:rsidRPr="00185949">
        <w:rPr>
          <w:rFonts w:ascii="Times New Roman" w:hAnsi="Times New Roman"/>
          <w:spacing w:val="3"/>
        </w:rPr>
        <w:t xml:space="preserve">for </w:t>
      </w:r>
      <w:r w:rsidRPr="00185949">
        <w:rPr>
          <w:rFonts w:ascii="Times New Roman" w:hAnsi="Times New Roman"/>
          <w:spacing w:val="4"/>
        </w:rPr>
        <w:t xml:space="preserve">children </w:t>
      </w:r>
      <w:r w:rsidRPr="00185949">
        <w:rPr>
          <w:rFonts w:ascii="Times New Roman" w:hAnsi="Times New Roman"/>
          <w:spacing w:val="3"/>
        </w:rPr>
        <w:t xml:space="preserve">with disabilities with </w:t>
      </w:r>
      <w:r w:rsidRPr="00185949">
        <w:rPr>
          <w:rFonts w:ascii="Times New Roman" w:hAnsi="Times New Roman"/>
          <w:spacing w:val="4"/>
        </w:rPr>
        <w:t xml:space="preserve">respect </w:t>
      </w:r>
      <w:r w:rsidRPr="00185949">
        <w:rPr>
          <w:rFonts w:ascii="Times New Roman" w:hAnsi="Times New Roman"/>
          <w:spacing w:val="2"/>
        </w:rPr>
        <w:t xml:space="preserve">to </w:t>
      </w:r>
      <w:r w:rsidRPr="00185949">
        <w:rPr>
          <w:rFonts w:ascii="Times New Roman" w:hAnsi="Times New Roman"/>
          <w:spacing w:val="3"/>
        </w:rPr>
        <w:t xml:space="preserve">health </w:t>
      </w:r>
      <w:r w:rsidRPr="00185949">
        <w:rPr>
          <w:rFonts w:ascii="Times New Roman" w:hAnsi="Times New Roman"/>
          <w:spacing w:val="5"/>
        </w:rPr>
        <w:t xml:space="preserve">and </w:t>
      </w:r>
      <w:r w:rsidRPr="00185949">
        <w:rPr>
          <w:rFonts w:ascii="Times New Roman" w:hAnsi="Times New Roman"/>
          <w:spacing w:val="3"/>
        </w:rPr>
        <w:t xml:space="preserve">safety policies; </w:t>
      </w:r>
      <w:r w:rsidRPr="00185949">
        <w:rPr>
          <w:rFonts w:ascii="Times New Roman" w:hAnsi="Times New Roman"/>
          <w:spacing w:val="2"/>
        </w:rPr>
        <w:t xml:space="preserve">and </w:t>
      </w:r>
    </w:p>
    <w:p w14:paraId="0877060A" w14:textId="77777777" w:rsidR="00AD4093" w:rsidRPr="00185949" w:rsidRDefault="00AD4093" w:rsidP="00AD4093">
      <w:pPr>
        <w:pStyle w:val="ListParagraph"/>
        <w:tabs>
          <w:tab w:val="left" w:pos="1800"/>
        </w:tabs>
        <w:spacing w:after="0"/>
        <w:ind w:left="1800"/>
        <w:rPr>
          <w:rFonts w:ascii="Times New Roman" w:hAnsi="Times New Roman"/>
          <w:color w:val="0070C0"/>
        </w:rPr>
      </w:pPr>
      <w:r w:rsidRPr="00185949">
        <w:rPr>
          <w:rFonts w:ascii="Times New Roman" w:hAnsi="Times New Roman"/>
          <w:color w:val="0070C0"/>
        </w:rPr>
        <w:t xml:space="preserve">Any accommodations for children with disabilities with respect to health and safety will continue to be a priority in IEP team decisions and implementation.  </w:t>
      </w:r>
      <w:proofErr w:type="gramStart"/>
      <w:r w:rsidRPr="00185949">
        <w:rPr>
          <w:rFonts w:ascii="Times New Roman" w:hAnsi="Times New Roman"/>
          <w:color w:val="0070C0"/>
        </w:rPr>
        <w:t>All of</w:t>
      </w:r>
      <w:proofErr w:type="gramEnd"/>
      <w:r w:rsidRPr="00185949">
        <w:rPr>
          <w:rFonts w:ascii="Times New Roman" w:hAnsi="Times New Roman"/>
          <w:color w:val="0070C0"/>
        </w:rPr>
        <w:t xml:space="preserve"> our staff will continuously receive professional development related to best practices and legally defensible IEPs in order to best meet the needs of each student within the guidance of the law.    </w:t>
      </w:r>
    </w:p>
    <w:p w14:paraId="592F598A" w14:textId="77777777" w:rsidR="00AD4093" w:rsidRPr="00185949" w:rsidRDefault="00AD4093" w:rsidP="00AD4093">
      <w:pPr>
        <w:pStyle w:val="ListParagraph"/>
        <w:tabs>
          <w:tab w:val="left" w:pos="1800"/>
        </w:tabs>
        <w:spacing w:after="0"/>
        <w:ind w:left="1440"/>
        <w:rPr>
          <w:rFonts w:ascii="Times New Roman" w:hAnsi="Times New Roman"/>
          <w:spacing w:val="3"/>
        </w:rPr>
      </w:pPr>
    </w:p>
    <w:p w14:paraId="088AEDE9" w14:textId="0355BE50" w:rsidR="00AD4093" w:rsidRPr="00185949" w:rsidRDefault="00AD4093" w:rsidP="00AD4093">
      <w:pPr>
        <w:pStyle w:val="ListParagraph"/>
        <w:numPr>
          <w:ilvl w:val="1"/>
          <w:numId w:val="1"/>
        </w:numPr>
        <w:spacing w:after="0"/>
        <w:rPr>
          <w:rFonts w:ascii="Times New Roman" w:hAnsi="Times New Roman"/>
        </w:rPr>
      </w:pPr>
      <w:r w:rsidRPr="00185949">
        <w:rPr>
          <w:rFonts w:ascii="Times New Roman" w:hAnsi="Times New Roman"/>
          <w:spacing w:val="3"/>
        </w:rPr>
        <w:t xml:space="preserve">Coordination with state </w:t>
      </w:r>
      <w:r w:rsidRPr="00185949">
        <w:rPr>
          <w:rFonts w:ascii="Times New Roman" w:hAnsi="Times New Roman"/>
          <w:spacing w:val="2"/>
        </w:rPr>
        <w:t xml:space="preserve">and </w:t>
      </w:r>
      <w:r w:rsidRPr="00185949">
        <w:rPr>
          <w:rFonts w:ascii="Times New Roman" w:hAnsi="Times New Roman"/>
          <w:spacing w:val="3"/>
        </w:rPr>
        <w:t xml:space="preserve">local health </w:t>
      </w:r>
      <w:r w:rsidRPr="00185949">
        <w:rPr>
          <w:rFonts w:ascii="Times New Roman" w:hAnsi="Times New Roman"/>
          <w:spacing w:val="4"/>
        </w:rPr>
        <w:t>officials</w:t>
      </w:r>
    </w:p>
    <w:bookmarkEnd w:id="5"/>
    <w:p w14:paraId="24F05CAB" w14:textId="730131B3" w:rsidR="00AD4093" w:rsidRPr="00185949" w:rsidRDefault="00AD4093" w:rsidP="00EA09A6">
      <w:pPr>
        <w:pStyle w:val="ListParagraph"/>
        <w:tabs>
          <w:tab w:val="left" w:pos="1800"/>
        </w:tabs>
        <w:spacing w:after="0"/>
        <w:ind w:left="1800"/>
        <w:rPr>
          <w:rFonts w:ascii="Times New Roman" w:hAnsi="Times New Roman"/>
          <w:b/>
          <w:bCs/>
        </w:rPr>
      </w:pPr>
      <w:r w:rsidRPr="00185949">
        <w:rPr>
          <w:rFonts w:ascii="Times New Roman" w:hAnsi="Times New Roman"/>
          <w:color w:val="0070C0"/>
        </w:rPr>
        <w:t xml:space="preserve">Ongoing </w:t>
      </w:r>
      <w:r w:rsidR="00EA09A6">
        <w:rPr>
          <w:rFonts w:ascii="Times New Roman" w:hAnsi="Times New Roman"/>
          <w:color w:val="0070C0"/>
        </w:rPr>
        <w:t>scho</w:t>
      </w:r>
      <w:r w:rsidRPr="00185949">
        <w:rPr>
          <w:rFonts w:ascii="Times New Roman" w:hAnsi="Times New Roman"/>
          <w:color w:val="0070C0"/>
        </w:rPr>
        <w:t xml:space="preserve">ol leadership meetings </w:t>
      </w:r>
      <w:r w:rsidR="00EA09A6">
        <w:rPr>
          <w:rFonts w:ascii="Times New Roman" w:hAnsi="Times New Roman"/>
          <w:color w:val="0070C0"/>
        </w:rPr>
        <w:t xml:space="preserve">will </w:t>
      </w:r>
      <w:r w:rsidRPr="00185949">
        <w:rPr>
          <w:rFonts w:ascii="Times New Roman" w:hAnsi="Times New Roman"/>
          <w:color w:val="0070C0"/>
        </w:rPr>
        <w:t>occur through</w:t>
      </w:r>
      <w:r w:rsidR="00EA09A6">
        <w:rPr>
          <w:rFonts w:ascii="Times New Roman" w:hAnsi="Times New Roman"/>
          <w:color w:val="0070C0"/>
        </w:rPr>
        <w:t xml:space="preserve">out the school year to track and develop policies and procedures. </w:t>
      </w:r>
      <w:r w:rsidRPr="00185949">
        <w:rPr>
          <w:rFonts w:ascii="Times New Roman" w:hAnsi="Times New Roman"/>
          <w:color w:val="0070C0"/>
        </w:rPr>
        <w:t xml:space="preserve">Our leadership </w:t>
      </w:r>
      <w:r w:rsidR="00EA09A6">
        <w:rPr>
          <w:rFonts w:ascii="Times New Roman" w:hAnsi="Times New Roman"/>
          <w:color w:val="0070C0"/>
        </w:rPr>
        <w:t>will notify our local School District (Forest Area Schools)</w:t>
      </w:r>
      <w:r w:rsidR="007F3469">
        <w:rPr>
          <w:rFonts w:ascii="Times New Roman" w:hAnsi="Times New Roman"/>
          <w:color w:val="0070C0"/>
        </w:rPr>
        <w:t xml:space="preserve">, </w:t>
      </w:r>
      <w:r w:rsidR="00EA09A6">
        <w:rPr>
          <w:rFonts w:ascii="Times New Roman" w:hAnsi="Times New Roman"/>
          <w:color w:val="0070C0"/>
        </w:rPr>
        <w:t xml:space="preserve">PDE, DOH, and RIU6 officials if an outbreak would occur </w:t>
      </w:r>
      <w:proofErr w:type="gramStart"/>
      <w:r w:rsidR="00EA09A6">
        <w:rPr>
          <w:rFonts w:ascii="Times New Roman" w:hAnsi="Times New Roman"/>
          <w:color w:val="0070C0"/>
        </w:rPr>
        <w:t>so as to</w:t>
      </w:r>
      <w:proofErr w:type="gramEnd"/>
      <w:r w:rsidR="00EA09A6">
        <w:rPr>
          <w:rFonts w:ascii="Times New Roman" w:hAnsi="Times New Roman"/>
          <w:color w:val="0070C0"/>
        </w:rPr>
        <w:t xml:space="preserve"> help ensure that best practices are being followed. </w:t>
      </w:r>
    </w:p>
    <w:p w14:paraId="341FE24A" w14:textId="77777777" w:rsidR="00AD4093" w:rsidRPr="00185949" w:rsidRDefault="00AD4093" w:rsidP="00AD4093">
      <w:pPr>
        <w:rPr>
          <w:rFonts w:ascii="Times New Roman" w:hAnsi="Times New Roman"/>
          <w:b/>
          <w:sz w:val="36"/>
          <w:szCs w:val="36"/>
        </w:rPr>
      </w:pPr>
      <w:r w:rsidRPr="00185949">
        <w:rPr>
          <w:rFonts w:ascii="Times New Roman" w:hAnsi="Times New Roman"/>
          <w:b/>
          <w:bCs/>
        </w:rPr>
        <w:br w:type="page"/>
      </w:r>
      <w:r w:rsidRPr="00185949">
        <w:rPr>
          <w:rFonts w:ascii="Times New Roman" w:hAnsi="Times New Roman"/>
          <w:b/>
          <w:sz w:val="36"/>
          <w:szCs w:val="36"/>
        </w:rPr>
        <w:t>Section 3:   Requirements Being Met</w:t>
      </w:r>
    </w:p>
    <w:p w14:paraId="46390660" w14:textId="48CE4C07" w:rsidR="00AD4093" w:rsidRPr="00185949" w:rsidRDefault="00AD4093" w:rsidP="00AD4093">
      <w:pPr>
        <w:numPr>
          <w:ilvl w:val="0"/>
          <w:numId w:val="1"/>
        </w:numPr>
        <w:rPr>
          <w:rFonts w:ascii="Times New Roman" w:hAnsi="Times New Roman"/>
        </w:rPr>
      </w:pPr>
      <w:r w:rsidRPr="00185949">
        <w:rPr>
          <w:rFonts w:ascii="Times New Roman" w:hAnsi="Times New Roman"/>
        </w:rPr>
        <w:t xml:space="preserve">The </w:t>
      </w:r>
      <w:r w:rsidR="007F3469">
        <w:rPr>
          <w:rFonts w:ascii="Times New Roman" w:hAnsi="Times New Roman"/>
        </w:rPr>
        <w:t>Lighthouse Island Academy’s</w:t>
      </w:r>
      <w:r w:rsidRPr="00185949">
        <w:rPr>
          <w:rFonts w:ascii="Times New Roman" w:hAnsi="Times New Roman"/>
        </w:rPr>
        <w:t xml:space="preserve"> Health and Safety Plan must be approved by its governing body and posted on the LEA’s publicly available website by </w:t>
      </w:r>
      <w:r w:rsidR="007F3469">
        <w:rPr>
          <w:rFonts w:ascii="Times New Roman" w:hAnsi="Times New Roman"/>
        </w:rPr>
        <w:t>September</w:t>
      </w:r>
      <w:r w:rsidRPr="00185949">
        <w:rPr>
          <w:rFonts w:ascii="Times New Roman" w:hAnsi="Times New Roman"/>
        </w:rPr>
        <w:t xml:space="preserve"> 30, 2021.</w:t>
      </w:r>
    </w:p>
    <w:p w14:paraId="369B8F78" w14:textId="77777777" w:rsidR="00AD4093" w:rsidRPr="00185949" w:rsidRDefault="00AD4093" w:rsidP="00AD4093">
      <w:pPr>
        <w:numPr>
          <w:ilvl w:val="0"/>
          <w:numId w:val="1"/>
        </w:numPr>
        <w:rPr>
          <w:rFonts w:ascii="Times New Roman" w:hAnsi="Times New Roman"/>
        </w:rPr>
      </w:pPr>
      <w:r w:rsidRPr="00185949">
        <w:rPr>
          <w:rStyle w:val="normaltextrun"/>
          <w:rFonts w:ascii="Times New Roman" w:hAnsi="Times New Roman"/>
          <w:color w:val="000000"/>
          <w:bdr w:val="none" w:sz="0" w:space="0" w:color="auto" w:frame="1"/>
        </w:rPr>
        <w:t>The plan also must be provided in an alternative format accessible, upon request, by a parent who is an individual with a disability as defined by the Americans with Disabilities Act.</w:t>
      </w:r>
    </w:p>
    <w:p w14:paraId="08DBCD75" w14:textId="4FB068B3" w:rsidR="00AD4093" w:rsidRPr="00185949" w:rsidRDefault="007F3469" w:rsidP="00AD4093">
      <w:pPr>
        <w:numPr>
          <w:ilvl w:val="0"/>
          <w:numId w:val="1"/>
        </w:numPr>
        <w:rPr>
          <w:rFonts w:ascii="Times New Roman" w:hAnsi="Times New Roman"/>
        </w:rPr>
      </w:pPr>
      <w:r>
        <w:rPr>
          <w:rFonts w:ascii="Times New Roman" w:hAnsi="Times New Roman"/>
        </w:rPr>
        <w:t>Lighthouse Island Academy</w:t>
      </w:r>
      <w:r w:rsidR="00AD4093" w:rsidRPr="00185949">
        <w:rPr>
          <w:rFonts w:ascii="Times New Roman" w:hAnsi="Times New Roman"/>
        </w:rPr>
        <w:t xml:space="preserve"> will upload in the </w:t>
      </w:r>
      <w:proofErr w:type="spellStart"/>
      <w:r w:rsidR="00AD4093" w:rsidRPr="00185949">
        <w:rPr>
          <w:rFonts w:ascii="Times New Roman" w:hAnsi="Times New Roman"/>
        </w:rPr>
        <w:t>eGrants</w:t>
      </w:r>
      <w:proofErr w:type="spellEnd"/>
      <w:r w:rsidR="00AD4093" w:rsidRPr="00185949">
        <w:rPr>
          <w:rFonts w:ascii="Times New Roman" w:hAnsi="Times New Roman"/>
        </w:rPr>
        <w:t xml:space="preserve"> system its updated Health and Safety Plan and webpage URL where the plan is located on the LEA’s publicly available website. </w:t>
      </w:r>
    </w:p>
    <w:p w14:paraId="7365B354" w14:textId="77777777" w:rsidR="00AD4093" w:rsidRPr="00185949" w:rsidRDefault="00AD4093" w:rsidP="00AD4093">
      <w:pPr>
        <w:numPr>
          <w:ilvl w:val="0"/>
          <w:numId w:val="1"/>
        </w:numPr>
        <w:rPr>
          <w:rFonts w:ascii="Times New Roman" w:hAnsi="Times New Roman"/>
        </w:rPr>
      </w:pPr>
      <w:r w:rsidRPr="00185949">
        <w:rPr>
          <w:rFonts w:ascii="Times New Roman" w:hAnsi="Times New Roman"/>
        </w:rPr>
        <w:t xml:space="preserve">The ARP Act requires LEAs to review their Health and Safety Plans at least every six months during the period of the LEA’s ARP ESSER grant. </w:t>
      </w:r>
    </w:p>
    <w:p w14:paraId="1F9D95B4" w14:textId="77777777" w:rsidR="00AD4093" w:rsidRPr="00185949" w:rsidRDefault="00AD4093" w:rsidP="00AD4093">
      <w:pPr>
        <w:numPr>
          <w:ilvl w:val="0"/>
          <w:numId w:val="1"/>
        </w:numPr>
        <w:rPr>
          <w:rFonts w:ascii="Times New Roman" w:hAnsi="Times New Roman"/>
        </w:rPr>
      </w:pPr>
      <w:r w:rsidRPr="00185949">
        <w:rPr>
          <w:rFonts w:ascii="Times New Roman" w:hAnsi="Times New Roman"/>
        </w:rPr>
        <w:t xml:space="preserve">LEAs also must review and update their plans whenever there are significant changes to the CDC recommendations for K-12 schools. </w:t>
      </w:r>
    </w:p>
    <w:p w14:paraId="7B84DB5A" w14:textId="77777777" w:rsidR="00AD4093" w:rsidRPr="00185949" w:rsidRDefault="00AD4093" w:rsidP="00AD4093">
      <w:pPr>
        <w:numPr>
          <w:ilvl w:val="0"/>
          <w:numId w:val="1"/>
        </w:numPr>
        <w:rPr>
          <w:rFonts w:ascii="Times New Roman" w:hAnsi="Times New Roman"/>
        </w:rPr>
      </w:pPr>
      <w:r w:rsidRPr="00185949">
        <w:rPr>
          <w:rFonts w:ascii="Times New Roman" w:hAnsi="Times New Roman"/>
        </w:rPr>
        <w:t>Like the development of the plan, all revisions must be informed by community input and reviewed and approved by the governing body prior to posting on the LEA’s publicly available website.</w:t>
      </w:r>
    </w:p>
    <w:p w14:paraId="32DFF80B" w14:textId="1AE8E2B3" w:rsidR="00AD4093" w:rsidRPr="00185949" w:rsidRDefault="007F3469" w:rsidP="00AD4093">
      <w:pPr>
        <w:numPr>
          <w:ilvl w:val="0"/>
          <w:numId w:val="1"/>
        </w:numPr>
        <w:rPr>
          <w:rFonts w:ascii="Times New Roman" w:hAnsi="Times New Roman"/>
        </w:rPr>
      </w:pPr>
      <w:r>
        <w:rPr>
          <w:rFonts w:ascii="Times New Roman" w:hAnsi="Times New Roman"/>
        </w:rPr>
        <w:t>Lighthouse Island Academy</w:t>
      </w:r>
      <w:r w:rsidR="00AD4093" w:rsidRPr="00185949">
        <w:rPr>
          <w:rFonts w:ascii="Times New Roman" w:hAnsi="Times New Roman"/>
        </w:rPr>
        <w:t xml:space="preserve"> may use the template to revise their current Health and Safety Plans to meet ARP requirements and ensure all stakeholders are fully informed of the LEA’s plan to safely resume instructional and non-instructional school activities, including in-person learning, for the current school year. </w:t>
      </w:r>
    </w:p>
    <w:p w14:paraId="553B8AA6" w14:textId="1F918AA7" w:rsidR="00AD4093" w:rsidRPr="00185949" w:rsidRDefault="007F3469" w:rsidP="00AD4093">
      <w:pPr>
        <w:numPr>
          <w:ilvl w:val="0"/>
          <w:numId w:val="1"/>
        </w:numPr>
        <w:rPr>
          <w:rFonts w:ascii="Times New Roman" w:hAnsi="Times New Roman"/>
        </w:rPr>
      </w:pPr>
      <w:r>
        <w:rPr>
          <w:rFonts w:ascii="Times New Roman" w:hAnsi="Times New Roman"/>
        </w:rPr>
        <w:t>Lighthouse Island Academy</w:t>
      </w:r>
      <w:r w:rsidR="00AD4093" w:rsidRPr="00185949">
        <w:rPr>
          <w:rFonts w:ascii="Times New Roman" w:hAnsi="Times New Roman"/>
        </w:rPr>
        <w:t xml:space="preserve"> may use a different plan template or format provided it includes all the elements required by the ARP Act, as listed above. </w:t>
      </w:r>
    </w:p>
    <w:p w14:paraId="6842D52C" w14:textId="77777777" w:rsidR="00AD4093" w:rsidRPr="00185949" w:rsidRDefault="00AD4093" w:rsidP="00AD4093">
      <w:pPr>
        <w:rPr>
          <w:rFonts w:ascii="Times New Roman" w:hAnsi="Times New Roman"/>
        </w:rPr>
      </w:pPr>
      <w:r w:rsidRPr="00185949">
        <w:rPr>
          <w:rFonts w:ascii="Times New Roman" w:hAnsi="Times New Roman"/>
          <w:b/>
          <w:sz w:val="36"/>
          <w:szCs w:val="36"/>
        </w:rPr>
        <w:br w:type="page"/>
        <w:t>Section 4:   Additional Resources</w:t>
      </w:r>
      <w:r w:rsidRPr="00185949">
        <w:rPr>
          <w:rFonts w:ascii="Times New Roman" w:hAnsi="Times New Roman"/>
          <w:sz w:val="36"/>
          <w:szCs w:val="36"/>
        </w:rPr>
        <w:t xml:space="preserve"> </w:t>
      </w:r>
      <w:r w:rsidRPr="00185949">
        <w:rPr>
          <w:rFonts w:ascii="Times New Roman" w:hAnsi="Times New Roman"/>
        </w:rPr>
        <w:t xml:space="preserve"> </w:t>
      </w:r>
    </w:p>
    <w:p w14:paraId="66F8F523" w14:textId="66DBC86E" w:rsidR="00AD4093" w:rsidRPr="00185949" w:rsidRDefault="00AD4093" w:rsidP="00AD4093">
      <w:pPr>
        <w:rPr>
          <w:rFonts w:ascii="Times New Roman" w:hAnsi="Times New Roman"/>
        </w:rPr>
      </w:pPr>
      <w:r w:rsidRPr="00185949">
        <w:rPr>
          <w:rFonts w:ascii="Times New Roman" w:hAnsi="Times New Roman"/>
        </w:rPr>
        <w:t xml:space="preserve">The following resources were reviewed in the development of the </w:t>
      </w:r>
      <w:r w:rsidR="00E718C7">
        <w:rPr>
          <w:rFonts w:ascii="Times New Roman" w:hAnsi="Times New Roman"/>
        </w:rPr>
        <w:t>LIA’s</w:t>
      </w:r>
      <w:r w:rsidRPr="00185949">
        <w:rPr>
          <w:rFonts w:ascii="Times New Roman" w:hAnsi="Times New Roman"/>
        </w:rPr>
        <w:t xml:space="preserve"> Health and Safety Plan:</w:t>
      </w:r>
    </w:p>
    <w:p w14:paraId="77E13F17" w14:textId="5F2CB23B" w:rsidR="00AD4093" w:rsidRPr="00185949" w:rsidRDefault="00E718C7" w:rsidP="00AD4093">
      <w:pPr>
        <w:pStyle w:val="ListParagraph"/>
        <w:numPr>
          <w:ilvl w:val="0"/>
          <w:numId w:val="4"/>
        </w:numPr>
        <w:rPr>
          <w:rFonts w:ascii="Times New Roman" w:hAnsi="Times New Roman"/>
        </w:rPr>
      </w:pPr>
      <w:r>
        <w:rPr>
          <w:rFonts w:ascii="Times New Roman" w:hAnsi="Times New Roman"/>
        </w:rPr>
        <w:t>LIA’s</w:t>
      </w:r>
      <w:r w:rsidR="00AD4093" w:rsidRPr="00185949">
        <w:rPr>
          <w:rFonts w:ascii="Times New Roman" w:hAnsi="Times New Roman"/>
        </w:rPr>
        <w:t xml:space="preserve"> Reopening Health &amp; Safety Plan 2020</w:t>
      </w:r>
    </w:p>
    <w:p w14:paraId="173E4D78" w14:textId="77777777" w:rsidR="00AD4093" w:rsidRPr="00185949" w:rsidRDefault="00AD4093" w:rsidP="00AD4093">
      <w:pPr>
        <w:pStyle w:val="ListParagraph"/>
        <w:numPr>
          <w:ilvl w:val="0"/>
          <w:numId w:val="4"/>
        </w:numPr>
        <w:rPr>
          <w:rFonts w:ascii="Times New Roman" w:hAnsi="Times New Roman"/>
        </w:rPr>
      </w:pPr>
      <w:hyperlink r:id="rId18" w:history="1">
        <w:r w:rsidRPr="00185949">
          <w:rPr>
            <w:rStyle w:val="Hyperlink"/>
            <w:rFonts w:ascii="Times New Roman" w:hAnsi="Times New Roman"/>
          </w:rPr>
          <w:t>CDC K-12 School Operational Strategy</w:t>
        </w:r>
      </w:hyperlink>
    </w:p>
    <w:p w14:paraId="4C2EAEAA" w14:textId="77777777" w:rsidR="00AD4093" w:rsidRPr="00185949" w:rsidRDefault="00AD4093" w:rsidP="00AD4093">
      <w:pPr>
        <w:pStyle w:val="ListParagraph"/>
        <w:numPr>
          <w:ilvl w:val="0"/>
          <w:numId w:val="4"/>
        </w:numPr>
        <w:rPr>
          <w:rFonts w:ascii="Times New Roman" w:hAnsi="Times New Roman"/>
        </w:rPr>
      </w:pPr>
      <w:hyperlink r:id="rId19" w:history="1">
        <w:r w:rsidRPr="00185949">
          <w:rPr>
            <w:rStyle w:val="Hyperlink"/>
            <w:rFonts w:ascii="Times New Roman" w:hAnsi="Times New Roman"/>
          </w:rPr>
          <w:t>PDE Resources for School Communities During COVID-19</w:t>
        </w:r>
      </w:hyperlink>
    </w:p>
    <w:p w14:paraId="35EF80D5" w14:textId="77777777" w:rsidR="00AD4093" w:rsidRPr="00185949" w:rsidRDefault="00AD4093" w:rsidP="00AD4093">
      <w:pPr>
        <w:pStyle w:val="ListParagraph"/>
        <w:numPr>
          <w:ilvl w:val="0"/>
          <w:numId w:val="4"/>
        </w:numPr>
        <w:rPr>
          <w:rFonts w:ascii="Times New Roman" w:hAnsi="Times New Roman"/>
        </w:rPr>
      </w:pPr>
      <w:hyperlink r:id="rId20" w:history="1">
        <w:r w:rsidRPr="00185949">
          <w:rPr>
            <w:rStyle w:val="Hyperlink"/>
            <w:rFonts w:ascii="Times New Roman" w:hAnsi="Times New Roman"/>
          </w:rPr>
          <w:t>PDE Roadmap for Education Leaders</w:t>
        </w:r>
      </w:hyperlink>
    </w:p>
    <w:p w14:paraId="402E3363" w14:textId="77777777" w:rsidR="00AD4093" w:rsidRPr="00185949" w:rsidRDefault="00AD4093" w:rsidP="00AD4093">
      <w:pPr>
        <w:pStyle w:val="ListParagraph"/>
        <w:numPr>
          <w:ilvl w:val="0"/>
          <w:numId w:val="4"/>
        </w:numPr>
        <w:rPr>
          <w:rFonts w:ascii="Times New Roman" w:hAnsi="Times New Roman"/>
        </w:rPr>
      </w:pPr>
      <w:hyperlink r:id="rId21" w:history="1">
        <w:r w:rsidRPr="00185949">
          <w:rPr>
            <w:rStyle w:val="Hyperlink"/>
            <w:rFonts w:ascii="Times New Roman" w:hAnsi="Times New Roman"/>
          </w:rPr>
          <w:t>PDE Accelerated Learning Thorough an Integrated System of Support</w:t>
        </w:r>
      </w:hyperlink>
    </w:p>
    <w:p w14:paraId="477625CC" w14:textId="77777777" w:rsidR="00AD4093" w:rsidRPr="00185949" w:rsidRDefault="00AD4093" w:rsidP="00AD4093">
      <w:pPr>
        <w:pStyle w:val="ListParagraph"/>
        <w:numPr>
          <w:ilvl w:val="0"/>
          <w:numId w:val="4"/>
        </w:numPr>
        <w:rPr>
          <w:rFonts w:ascii="Times New Roman" w:hAnsi="Times New Roman"/>
        </w:rPr>
      </w:pPr>
      <w:hyperlink r:id="rId22" w:history="1">
        <w:r w:rsidRPr="00185949">
          <w:rPr>
            <w:rStyle w:val="Hyperlink"/>
            <w:rFonts w:ascii="Times New Roman" w:hAnsi="Times New Roman"/>
          </w:rPr>
          <w:t>PA Department of Health - COVID-19 in Pennsylvania</w:t>
        </w:r>
      </w:hyperlink>
    </w:p>
    <w:p w14:paraId="1A94CBDE" w14:textId="77777777" w:rsidR="00AD4093" w:rsidRPr="00185949" w:rsidRDefault="00AD4093" w:rsidP="00AD4093">
      <w:pPr>
        <w:rPr>
          <w:rFonts w:ascii="Times New Roman" w:hAnsi="Times New Roman"/>
          <w:b/>
          <w:sz w:val="36"/>
          <w:szCs w:val="36"/>
        </w:rPr>
      </w:pPr>
      <w:r w:rsidRPr="00185949">
        <w:rPr>
          <w:rFonts w:ascii="Times New Roman" w:hAnsi="Times New Roman"/>
        </w:rPr>
        <w:br w:type="page"/>
      </w:r>
      <w:r w:rsidRPr="00185949">
        <w:rPr>
          <w:rFonts w:ascii="Times New Roman" w:hAnsi="Times New Roman"/>
          <w:b/>
          <w:sz w:val="36"/>
          <w:szCs w:val="36"/>
        </w:rPr>
        <w:t xml:space="preserve">Section 5:   Pandemic Coordinator / Team  </w:t>
      </w:r>
    </w:p>
    <w:tbl>
      <w:tblPr>
        <w:tblW w:w="12960"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3024"/>
        <w:gridCol w:w="5346"/>
        <w:gridCol w:w="4590"/>
      </w:tblGrid>
      <w:tr w:rsidR="00AD4093" w:rsidRPr="00185949" w14:paraId="3162A5F4" w14:textId="77777777" w:rsidTr="007121FF">
        <w:trPr>
          <w:trHeight w:val="432"/>
          <w:jc w:val="center"/>
        </w:trPr>
        <w:tc>
          <w:tcPr>
            <w:tcW w:w="3024" w:type="dxa"/>
            <w:tcBorders>
              <w:top w:val="single" w:sz="4" w:space="0" w:color="4F81BD"/>
              <w:left w:val="single" w:sz="4" w:space="0" w:color="4F81BD"/>
              <w:bottom w:val="single" w:sz="4" w:space="0" w:color="4F81BD"/>
              <w:right w:val="nil"/>
            </w:tcBorders>
            <w:shd w:val="clear" w:color="auto" w:fill="4F81BD"/>
            <w:vAlign w:val="center"/>
          </w:tcPr>
          <w:p w14:paraId="595DC56F" w14:textId="77777777" w:rsidR="00AD4093" w:rsidRPr="00185949" w:rsidRDefault="00AD4093" w:rsidP="007121FF">
            <w:pPr>
              <w:jc w:val="center"/>
              <w:rPr>
                <w:rFonts w:ascii="Times New Roman" w:eastAsia="Times New Roman" w:hAnsi="Times New Roman"/>
                <w:b/>
                <w:bCs/>
                <w:color w:val="FFFFFF"/>
              </w:rPr>
            </w:pPr>
            <w:r w:rsidRPr="00185949">
              <w:rPr>
                <w:rFonts w:ascii="Times New Roman" w:eastAsia="Times New Roman" w:hAnsi="Times New Roman"/>
                <w:b/>
                <w:bCs/>
                <w:color w:val="FFFFFF"/>
              </w:rPr>
              <w:t>Individual(s)</w:t>
            </w:r>
          </w:p>
        </w:tc>
        <w:tc>
          <w:tcPr>
            <w:tcW w:w="5346" w:type="dxa"/>
            <w:tcBorders>
              <w:top w:val="single" w:sz="4" w:space="0" w:color="4F81BD"/>
              <w:left w:val="nil"/>
              <w:bottom w:val="single" w:sz="4" w:space="0" w:color="4F81BD"/>
              <w:right w:val="nil"/>
            </w:tcBorders>
            <w:shd w:val="clear" w:color="auto" w:fill="4F81BD"/>
            <w:vAlign w:val="center"/>
          </w:tcPr>
          <w:p w14:paraId="7D6C1F98" w14:textId="77777777" w:rsidR="00AD4093" w:rsidRPr="00185949" w:rsidRDefault="00AD4093" w:rsidP="007121FF">
            <w:pPr>
              <w:jc w:val="center"/>
              <w:rPr>
                <w:rFonts w:ascii="Times New Roman" w:eastAsia="Times New Roman" w:hAnsi="Times New Roman"/>
                <w:b/>
                <w:bCs/>
                <w:color w:val="FFFFFF"/>
              </w:rPr>
            </w:pPr>
            <w:r w:rsidRPr="00185949">
              <w:rPr>
                <w:rFonts w:ascii="Times New Roman" w:eastAsia="Times New Roman" w:hAnsi="Times New Roman"/>
                <w:b/>
                <w:bCs/>
                <w:color w:val="FFFFFF"/>
              </w:rPr>
              <w:t>Stakeholder Group Represented</w:t>
            </w:r>
          </w:p>
        </w:tc>
        <w:tc>
          <w:tcPr>
            <w:tcW w:w="4590" w:type="dxa"/>
            <w:tcBorders>
              <w:top w:val="single" w:sz="4" w:space="0" w:color="4F81BD"/>
              <w:left w:val="nil"/>
              <w:bottom w:val="single" w:sz="4" w:space="0" w:color="4F81BD"/>
              <w:right w:val="single" w:sz="4" w:space="0" w:color="4F81BD"/>
            </w:tcBorders>
            <w:shd w:val="clear" w:color="auto" w:fill="4F81BD"/>
            <w:vAlign w:val="center"/>
          </w:tcPr>
          <w:p w14:paraId="3804F61E" w14:textId="77777777" w:rsidR="00AD4093" w:rsidRPr="00185949" w:rsidRDefault="00AD4093" w:rsidP="007121FF">
            <w:pPr>
              <w:jc w:val="center"/>
              <w:rPr>
                <w:rFonts w:ascii="Times New Roman" w:eastAsia="Times New Roman" w:hAnsi="Times New Roman"/>
                <w:b/>
                <w:bCs/>
                <w:color w:val="FFFFFF"/>
              </w:rPr>
            </w:pPr>
            <w:r w:rsidRPr="00185949">
              <w:rPr>
                <w:rFonts w:ascii="Times New Roman" w:eastAsia="Times New Roman" w:hAnsi="Times New Roman"/>
                <w:b/>
                <w:bCs/>
                <w:color w:val="FFFFFF"/>
              </w:rPr>
              <w:t xml:space="preserve">Pandemic Team Roles and Responsibilities </w:t>
            </w:r>
            <w:r w:rsidRPr="00185949">
              <w:rPr>
                <w:rFonts w:ascii="Times New Roman" w:eastAsia="Times New Roman" w:hAnsi="Times New Roman"/>
                <w:b/>
                <w:bCs/>
                <w:color w:val="FFFFFF"/>
              </w:rPr>
              <w:br/>
              <w:t>(Options Above)</w:t>
            </w:r>
          </w:p>
        </w:tc>
      </w:tr>
      <w:tr w:rsidR="00AD4093" w:rsidRPr="00185949" w14:paraId="4AD51758" w14:textId="77777777" w:rsidTr="007121FF">
        <w:trPr>
          <w:trHeight w:val="432"/>
          <w:jc w:val="center"/>
        </w:trPr>
        <w:tc>
          <w:tcPr>
            <w:tcW w:w="3024" w:type="dxa"/>
            <w:shd w:val="clear" w:color="auto" w:fill="DBE5F1"/>
            <w:vAlign w:val="center"/>
          </w:tcPr>
          <w:p w14:paraId="30855F4D" w14:textId="58654307" w:rsidR="00AD4093" w:rsidRPr="00185949" w:rsidRDefault="007F3469" w:rsidP="007121FF">
            <w:pPr>
              <w:spacing w:after="0"/>
              <w:rPr>
                <w:rFonts w:ascii="Times New Roman" w:eastAsia="Times New Roman" w:hAnsi="Times New Roman"/>
                <w:b/>
                <w:bCs/>
              </w:rPr>
            </w:pPr>
            <w:r>
              <w:rPr>
                <w:rFonts w:ascii="Times New Roman" w:eastAsia="Times New Roman" w:hAnsi="Times New Roman"/>
                <w:b/>
                <w:bCs/>
              </w:rPr>
              <w:t>Michael Cummings</w:t>
            </w:r>
            <w:r w:rsidR="00AD4093" w:rsidRPr="00185949">
              <w:rPr>
                <w:rFonts w:ascii="Times New Roman" w:eastAsia="Times New Roman" w:hAnsi="Times New Roman"/>
                <w:b/>
                <w:bCs/>
              </w:rPr>
              <w:t xml:space="preserve"> </w:t>
            </w:r>
          </w:p>
        </w:tc>
        <w:tc>
          <w:tcPr>
            <w:tcW w:w="5346" w:type="dxa"/>
            <w:shd w:val="clear" w:color="auto" w:fill="DBE5F1"/>
            <w:vAlign w:val="center"/>
          </w:tcPr>
          <w:p w14:paraId="07A5E8C3" w14:textId="108CDE68"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rPr>
              <w:t xml:space="preserve">Executive </w:t>
            </w:r>
            <w:r w:rsidR="007F3469">
              <w:rPr>
                <w:rFonts w:ascii="Times New Roman" w:eastAsia="Times New Roman" w:hAnsi="Times New Roman"/>
              </w:rPr>
              <w:t>Director</w:t>
            </w:r>
          </w:p>
        </w:tc>
        <w:tc>
          <w:tcPr>
            <w:tcW w:w="4590" w:type="dxa"/>
            <w:shd w:val="clear" w:color="auto" w:fill="DBE5F1"/>
            <w:vAlign w:val="center"/>
          </w:tcPr>
          <w:p w14:paraId="02DF47E0"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bCs/>
              </w:rPr>
              <w:t>Plan Development and Response Team</w:t>
            </w:r>
          </w:p>
        </w:tc>
      </w:tr>
      <w:tr w:rsidR="00AD4093" w:rsidRPr="00185949" w14:paraId="1F2C1303" w14:textId="77777777" w:rsidTr="007121FF">
        <w:trPr>
          <w:trHeight w:val="432"/>
          <w:jc w:val="center"/>
        </w:trPr>
        <w:tc>
          <w:tcPr>
            <w:tcW w:w="3024" w:type="dxa"/>
            <w:shd w:val="clear" w:color="auto" w:fill="auto"/>
            <w:vAlign w:val="center"/>
          </w:tcPr>
          <w:p w14:paraId="6BED62EF" w14:textId="57FF3080" w:rsidR="00AD4093" w:rsidRPr="00185949" w:rsidRDefault="004E6374" w:rsidP="007121FF">
            <w:pPr>
              <w:spacing w:after="0"/>
              <w:rPr>
                <w:rFonts w:ascii="Times New Roman" w:eastAsia="Times New Roman" w:hAnsi="Times New Roman"/>
                <w:b/>
                <w:bCs/>
              </w:rPr>
            </w:pPr>
            <w:r>
              <w:rPr>
                <w:rFonts w:ascii="Times New Roman" w:eastAsia="Times New Roman" w:hAnsi="Times New Roman"/>
                <w:b/>
                <w:bCs/>
              </w:rPr>
              <w:t>Debra Cummings</w:t>
            </w:r>
          </w:p>
        </w:tc>
        <w:tc>
          <w:tcPr>
            <w:tcW w:w="5346" w:type="dxa"/>
            <w:shd w:val="clear" w:color="auto" w:fill="auto"/>
            <w:vAlign w:val="center"/>
          </w:tcPr>
          <w:p w14:paraId="0CF9651C" w14:textId="24B6CDC4" w:rsidR="00AD4093" w:rsidRPr="00185949" w:rsidRDefault="007F3469" w:rsidP="007121FF">
            <w:pPr>
              <w:spacing w:after="0"/>
              <w:rPr>
                <w:rFonts w:ascii="Times New Roman" w:eastAsia="Times New Roman" w:hAnsi="Times New Roman"/>
              </w:rPr>
            </w:pPr>
            <w:r>
              <w:rPr>
                <w:rFonts w:ascii="Times New Roman" w:eastAsia="Times New Roman" w:hAnsi="Times New Roman"/>
              </w:rPr>
              <w:t>Assistant Executive Director</w:t>
            </w:r>
          </w:p>
        </w:tc>
        <w:tc>
          <w:tcPr>
            <w:tcW w:w="4590" w:type="dxa"/>
            <w:shd w:val="clear" w:color="auto" w:fill="auto"/>
            <w:vAlign w:val="center"/>
          </w:tcPr>
          <w:p w14:paraId="56A8A76E"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bCs/>
              </w:rPr>
              <w:t>Plan Development and Response Team</w:t>
            </w:r>
          </w:p>
        </w:tc>
      </w:tr>
      <w:tr w:rsidR="00AD4093" w:rsidRPr="00185949" w14:paraId="4A5FDFBA" w14:textId="77777777" w:rsidTr="007121FF">
        <w:trPr>
          <w:trHeight w:val="432"/>
          <w:jc w:val="center"/>
        </w:trPr>
        <w:tc>
          <w:tcPr>
            <w:tcW w:w="3024" w:type="dxa"/>
            <w:shd w:val="clear" w:color="auto" w:fill="DBE5F1"/>
            <w:vAlign w:val="center"/>
          </w:tcPr>
          <w:p w14:paraId="78E20AB7" w14:textId="7B38AE91" w:rsidR="00AD4093" w:rsidRPr="00185949" w:rsidRDefault="007F3469" w:rsidP="007121FF">
            <w:pPr>
              <w:spacing w:after="0"/>
              <w:rPr>
                <w:rFonts w:ascii="Times New Roman" w:eastAsia="Times New Roman" w:hAnsi="Times New Roman"/>
                <w:b/>
                <w:bCs/>
              </w:rPr>
            </w:pPr>
            <w:r>
              <w:rPr>
                <w:rFonts w:ascii="Times New Roman" w:eastAsia="Times New Roman" w:hAnsi="Times New Roman"/>
                <w:b/>
                <w:bCs/>
              </w:rPr>
              <w:t>Brad Geer</w:t>
            </w:r>
          </w:p>
        </w:tc>
        <w:tc>
          <w:tcPr>
            <w:tcW w:w="5346" w:type="dxa"/>
            <w:shd w:val="clear" w:color="auto" w:fill="DBE5F1"/>
            <w:vAlign w:val="center"/>
          </w:tcPr>
          <w:p w14:paraId="12C20A44" w14:textId="4542F05B"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rPr>
              <w:t xml:space="preserve">Education </w:t>
            </w:r>
            <w:r w:rsidR="007F3469">
              <w:rPr>
                <w:rFonts w:ascii="Times New Roman" w:eastAsia="Times New Roman" w:hAnsi="Times New Roman"/>
              </w:rPr>
              <w:t>Director</w:t>
            </w:r>
          </w:p>
        </w:tc>
        <w:tc>
          <w:tcPr>
            <w:tcW w:w="4590" w:type="dxa"/>
            <w:shd w:val="clear" w:color="auto" w:fill="DBE5F1"/>
            <w:vAlign w:val="center"/>
          </w:tcPr>
          <w:p w14:paraId="391088E1"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bCs/>
              </w:rPr>
              <w:t>Plan Development and Response Team</w:t>
            </w:r>
          </w:p>
        </w:tc>
      </w:tr>
      <w:tr w:rsidR="00AD4093" w:rsidRPr="00185949" w14:paraId="63D75E38" w14:textId="77777777" w:rsidTr="007121FF">
        <w:trPr>
          <w:trHeight w:val="432"/>
          <w:jc w:val="center"/>
        </w:trPr>
        <w:tc>
          <w:tcPr>
            <w:tcW w:w="3024" w:type="dxa"/>
            <w:shd w:val="clear" w:color="auto" w:fill="auto"/>
            <w:vAlign w:val="center"/>
          </w:tcPr>
          <w:p w14:paraId="5B16C10E" w14:textId="76983830" w:rsidR="00AD4093" w:rsidRPr="00185949" w:rsidRDefault="007F3469" w:rsidP="007121FF">
            <w:pPr>
              <w:spacing w:after="0"/>
              <w:rPr>
                <w:rFonts w:ascii="Times New Roman" w:eastAsia="Times New Roman" w:hAnsi="Times New Roman"/>
                <w:b/>
                <w:bCs/>
              </w:rPr>
            </w:pPr>
            <w:r>
              <w:rPr>
                <w:rFonts w:ascii="Times New Roman" w:eastAsia="Times New Roman" w:hAnsi="Times New Roman"/>
                <w:b/>
                <w:bCs/>
              </w:rPr>
              <w:t xml:space="preserve">Jill </w:t>
            </w:r>
            <w:r w:rsidR="00344EF3">
              <w:rPr>
                <w:rFonts w:ascii="Times New Roman" w:eastAsia="Times New Roman" w:hAnsi="Times New Roman"/>
                <w:b/>
                <w:bCs/>
              </w:rPr>
              <w:t>Faulkner</w:t>
            </w:r>
          </w:p>
        </w:tc>
        <w:tc>
          <w:tcPr>
            <w:tcW w:w="5346" w:type="dxa"/>
            <w:shd w:val="clear" w:color="auto" w:fill="auto"/>
            <w:vAlign w:val="center"/>
          </w:tcPr>
          <w:p w14:paraId="12F911CD"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rPr>
              <w:t xml:space="preserve">Department of Special Education </w:t>
            </w:r>
          </w:p>
        </w:tc>
        <w:tc>
          <w:tcPr>
            <w:tcW w:w="4590" w:type="dxa"/>
            <w:shd w:val="clear" w:color="auto" w:fill="auto"/>
            <w:vAlign w:val="center"/>
          </w:tcPr>
          <w:p w14:paraId="782CA589"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bCs/>
              </w:rPr>
              <w:t>Plan Development and Response Team</w:t>
            </w:r>
          </w:p>
        </w:tc>
      </w:tr>
      <w:tr w:rsidR="00AD4093" w:rsidRPr="00185949" w14:paraId="10D68AA9" w14:textId="77777777" w:rsidTr="007121FF">
        <w:trPr>
          <w:trHeight w:val="432"/>
          <w:jc w:val="center"/>
        </w:trPr>
        <w:tc>
          <w:tcPr>
            <w:tcW w:w="3024" w:type="dxa"/>
            <w:shd w:val="clear" w:color="auto" w:fill="DBE5F1"/>
            <w:vAlign w:val="center"/>
          </w:tcPr>
          <w:p w14:paraId="58468872" w14:textId="5E12928D" w:rsidR="00AD4093" w:rsidRPr="00185949" w:rsidRDefault="004E6374" w:rsidP="007121FF">
            <w:pPr>
              <w:spacing w:after="0"/>
              <w:rPr>
                <w:rFonts w:ascii="Times New Roman" w:eastAsia="Times New Roman" w:hAnsi="Times New Roman"/>
                <w:b/>
                <w:bCs/>
              </w:rPr>
            </w:pPr>
            <w:r>
              <w:rPr>
                <w:rFonts w:ascii="Times New Roman" w:eastAsia="Times New Roman" w:hAnsi="Times New Roman"/>
                <w:b/>
                <w:bCs/>
              </w:rPr>
              <w:t>Jack Rice</w:t>
            </w:r>
          </w:p>
        </w:tc>
        <w:tc>
          <w:tcPr>
            <w:tcW w:w="5346" w:type="dxa"/>
            <w:shd w:val="clear" w:color="auto" w:fill="DBE5F1"/>
            <w:vAlign w:val="center"/>
          </w:tcPr>
          <w:p w14:paraId="24ED7228" w14:textId="278A2697" w:rsidR="00AD4093" w:rsidRPr="00185949" w:rsidRDefault="004E6374" w:rsidP="007121FF">
            <w:pPr>
              <w:spacing w:after="0"/>
              <w:rPr>
                <w:rFonts w:ascii="Times New Roman" w:eastAsia="Times New Roman" w:hAnsi="Times New Roman"/>
              </w:rPr>
            </w:pPr>
            <w:r>
              <w:rPr>
                <w:rFonts w:ascii="Times New Roman" w:eastAsia="Times New Roman" w:hAnsi="Times New Roman"/>
              </w:rPr>
              <w:t>Program Director</w:t>
            </w:r>
            <w:r w:rsidR="00AD4093" w:rsidRPr="00185949">
              <w:rPr>
                <w:rFonts w:ascii="Times New Roman" w:eastAsia="Times New Roman" w:hAnsi="Times New Roman"/>
              </w:rPr>
              <w:t xml:space="preserve"> </w:t>
            </w:r>
          </w:p>
        </w:tc>
        <w:tc>
          <w:tcPr>
            <w:tcW w:w="4590" w:type="dxa"/>
            <w:shd w:val="clear" w:color="auto" w:fill="DBE5F1"/>
            <w:vAlign w:val="center"/>
          </w:tcPr>
          <w:p w14:paraId="44411BDB"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bCs/>
              </w:rPr>
              <w:t xml:space="preserve">Plan Development </w:t>
            </w:r>
          </w:p>
        </w:tc>
      </w:tr>
      <w:tr w:rsidR="00AD4093" w:rsidRPr="00185949" w14:paraId="58C3D50B" w14:textId="77777777" w:rsidTr="007121FF">
        <w:trPr>
          <w:trHeight w:val="432"/>
          <w:jc w:val="center"/>
        </w:trPr>
        <w:tc>
          <w:tcPr>
            <w:tcW w:w="3024" w:type="dxa"/>
            <w:shd w:val="clear" w:color="auto" w:fill="auto"/>
            <w:vAlign w:val="center"/>
          </w:tcPr>
          <w:p w14:paraId="119230AA" w14:textId="5CB69AE0" w:rsidR="00AD4093" w:rsidRPr="00185949" w:rsidRDefault="004E6374" w:rsidP="007121FF">
            <w:pPr>
              <w:spacing w:after="0"/>
              <w:rPr>
                <w:rFonts w:ascii="Times New Roman" w:eastAsia="Times New Roman" w:hAnsi="Times New Roman"/>
                <w:b/>
                <w:bCs/>
              </w:rPr>
            </w:pPr>
            <w:r>
              <w:rPr>
                <w:rFonts w:ascii="Times New Roman" w:eastAsia="Times New Roman" w:hAnsi="Times New Roman"/>
                <w:b/>
                <w:bCs/>
              </w:rPr>
              <w:t xml:space="preserve">Jena </w:t>
            </w:r>
            <w:r w:rsidR="00344EF3">
              <w:rPr>
                <w:rFonts w:ascii="Times New Roman" w:eastAsia="Times New Roman" w:hAnsi="Times New Roman"/>
                <w:b/>
                <w:bCs/>
              </w:rPr>
              <w:t>Hollidge</w:t>
            </w:r>
          </w:p>
        </w:tc>
        <w:tc>
          <w:tcPr>
            <w:tcW w:w="5346" w:type="dxa"/>
            <w:shd w:val="clear" w:color="auto" w:fill="auto"/>
            <w:vAlign w:val="center"/>
          </w:tcPr>
          <w:p w14:paraId="3061B73C" w14:textId="7D1307D9" w:rsidR="00AD4093" w:rsidRPr="00185949" w:rsidRDefault="004E6374" w:rsidP="007121FF">
            <w:pPr>
              <w:spacing w:after="0"/>
              <w:rPr>
                <w:rFonts w:ascii="Times New Roman" w:eastAsia="Times New Roman" w:hAnsi="Times New Roman"/>
              </w:rPr>
            </w:pPr>
            <w:r>
              <w:rPr>
                <w:rFonts w:ascii="Times New Roman" w:eastAsia="Times New Roman" w:hAnsi="Times New Roman"/>
              </w:rPr>
              <w:t>Clinical Director</w:t>
            </w:r>
          </w:p>
        </w:tc>
        <w:tc>
          <w:tcPr>
            <w:tcW w:w="4590" w:type="dxa"/>
            <w:shd w:val="clear" w:color="auto" w:fill="auto"/>
            <w:vAlign w:val="center"/>
          </w:tcPr>
          <w:p w14:paraId="2FBF4B98"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bCs/>
              </w:rPr>
              <w:t>Plan Development and Response Team</w:t>
            </w:r>
          </w:p>
        </w:tc>
      </w:tr>
      <w:tr w:rsidR="00AD4093" w:rsidRPr="00185949" w14:paraId="0A6E5872" w14:textId="77777777" w:rsidTr="007121FF">
        <w:trPr>
          <w:trHeight w:val="432"/>
          <w:jc w:val="center"/>
        </w:trPr>
        <w:tc>
          <w:tcPr>
            <w:tcW w:w="3024" w:type="dxa"/>
            <w:shd w:val="clear" w:color="auto" w:fill="DBE5F1"/>
            <w:vAlign w:val="center"/>
          </w:tcPr>
          <w:p w14:paraId="6BD0E421" w14:textId="7FE2B688" w:rsidR="00AD4093" w:rsidRPr="00185949" w:rsidRDefault="004E6374" w:rsidP="007121FF">
            <w:pPr>
              <w:spacing w:after="0"/>
              <w:rPr>
                <w:rFonts w:ascii="Times New Roman" w:eastAsia="Times New Roman" w:hAnsi="Times New Roman"/>
                <w:b/>
                <w:bCs/>
              </w:rPr>
            </w:pPr>
            <w:r>
              <w:rPr>
                <w:rFonts w:ascii="Times New Roman" w:eastAsia="Times New Roman" w:hAnsi="Times New Roman"/>
                <w:b/>
                <w:bCs/>
              </w:rPr>
              <w:t xml:space="preserve">Alisha Maxwell </w:t>
            </w:r>
            <w:r w:rsidR="00AD4093" w:rsidRPr="00185949">
              <w:rPr>
                <w:rFonts w:ascii="Times New Roman" w:eastAsia="Times New Roman" w:hAnsi="Times New Roman"/>
                <w:b/>
                <w:bCs/>
              </w:rPr>
              <w:t xml:space="preserve"> </w:t>
            </w:r>
          </w:p>
        </w:tc>
        <w:tc>
          <w:tcPr>
            <w:tcW w:w="5346" w:type="dxa"/>
            <w:shd w:val="clear" w:color="auto" w:fill="DBE5F1"/>
            <w:vAlign w:val="center"/>
          </w:tcPr>
          <w:p w14:paraId="47CCBDB9" w14:textId="5AFAB9C4" w:rsidR="00AD4093" w:rsidRPr="00185949" w:rsidRDefault="004E6374" w:rsidP="007121FF">
            <w:pPr>
              <w:spacing w:after="0"/>
              <w:rPr>
                <w:rFonts w:ascii="Times New Roman" w:eastAsia="Times New Roman" w:hAnsi="Times New Roman"/>
              </w:rPr>
            </w:pPr>
            <w:r>
              <w:rPr>
                <w:rFonts w:ascii="Times New Roman" w:eastAsia="Times New Roman" w:hAnsi="Times New Roman"/>
              </w:rPr>
              <w:t>Nurse Supervisor</w:t>
            </w:r>
          </w:p>
        </w:tc>
        <w:tc>
          <w:tcPr>
            <w:tcW w:w="4590" w:type="dxa"/>
            <w:shd w:val="clear" w:color="auto" w:fill="DBE5F1"/>
            <w:vAlign w:val="center"/>
          </w:tcPr>
          <w:p w14:paraId="1497463D"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bCs/>
              </w:rPr>
              <w:t>Plan Development</w:t>
            </w:r>
          </w:p>
        </w:tc>
      </w:tr>
      <w:tr w:rsidR="00AD4093" w:rsidRPr="00185949" w14:paraId="4FF2E764" w14:textId="77777777" w:rsidTr="007121FF">
        <w:trPr>
          <w:trHeight w:val="432"/>
          <w:jc w:val="center"/>
        </w:trPr>
        <w:tc>
          <w:tcPr>
            <w:tcW w:w="3024" w:type="dxa"/>
            <w:shd w:val="clear" w:color="auto" w:fill="auto"/>
            <w:vAlign w:val="center"/>
          </w:tcPr>
          <w:p w14:paraId="4643CF6D" w14:textId="6A7F7EDE" w:rsidR="00AD4093" w:rsidRPr="00185949" w:rsidRDefault="00E718C7" w:rsidP="007121FF">
            <w:pPr>
              <w:spacing w:after="0"/>
              <w:rPr>
                <w:rFonts w:ascii="Times New Roman" w:eastAsia="Times New Roman" w:hAnsi="Times New Roman"/>
                <w:b/>
                <w:bCs/>
              </w:rPr>
            </w:pPr>
            <w:r>
              <w:rPr>
                <w:rFonts w:ascii="Times New Roman" w:eastAsia="Times New Roman" w:hAnsi="Times New Roman"/>
                <w:b/>
                <w:bCs/>
              </w:rPr>
              <w:t>Kathleen Smith</w:t>
            </w:r>
          </w:p>
        </w:tc>
        <w:tc>
          <w:tcPr>
            <w:tcW w:w="5346" w:type="dxa"/>
            <w:shd w:val="clear" w:color="auto" w:fill="auto"/>
            <w:vAlign w:val="center"/>
          </w:tcPr>
          <w:p w14:paraId="32796369" w14:textId="78A12FFB" w:rsidR="00AD4093" w:rsidRPr="00185949" w:rsidRDefault="00E718C7" w:rsidP="007121FF">
            <w:pPr>
              <w:spacing w:after="0"/>
              <w:rPr>
                <w:rFonts w:ascii="Times New Roman" w:eastAsia="Times New Roman" w:hAnsi="Times New Roman"/>
              </w:rPr>
            </w:pPr>
            <w:r>
              <w:rPr>
                <w:rFonts w:ascii="Times New Roman" w:eastAsia="Times New Roman" w:hAnsi="Times New Roman"/>
              </w:rPr>
              <w:t>Education Administrator</w:t>
            </w:r>
          </w:p>
        </w:tc>
        <w:tc>
          <w:tcPr>
            <w:tcW w:w="4590" w:type="dxa"/>
            <w:shd w:val="clear" w:color="auto" w:fill="auto"/>
            <w:vAlign w:val="center"/>
          </w:tcPr>
          <w:p w14:paraId="75E792AD" w14:textId="77777777" w:rsidR="00AD4093" w:rsidRPr="00185949" w:rsidRDefault="00AD4093" w:rsidP="007121FF">
            <w:pPr>
              <w:spacing w:after="0"/>
              <w:rPr>
                <w:rFonts w:ascii="Times New Roman" w:eastAsia="Times New Roman" w:hAnsi="Times New Roman"/>
              </w:rPr>
            </w:pPr>
            <w:r w:rsidRPr="00185949">
              <w:rPr>
                <w:rFonts w:ascii="Times New Roman" w:eastAsia="Times New Roman" w:hAnsi="Times New Roman"/>
                <w:bCs/>
              </w:rPr>
              <w:t>Plan Development</w:t>
            </w:r>
          </w:p>
        </w:tc>
      </w:tr>
      <w:tr w:rsidR="00AD4093" w:rsidRPr="00185949" w14:paraId="647F0798" w14:textId="77777777" w:rsidTr="007121FF">
        <w:trPr>
          <w:trHeight w:val="432"/>
          <w:jc w:val="center"/>
        </w:trPr>
        <w:tc>
          <w:tcPr>
            <w:tcW w:w="3024" w:type="dxa"/>
            <w:shd w:val="clear" w:color="auto" w:fill="DBE5F1"/>
            <w:vAlign w:val="center"/>
          </w:tcPr>
          <w:p w14:paraId="34A3BA93" w14:textId="0D14B348" w:rsidR="00AD4093" w:rsidRPr="00185949" w:rsidRDefault="004E6374" w:rsidP="007121FF">
            <w:pPr>
              <w:spacing w:after="0"/>
              <w:rPr>
                <w:rFonts w:ascii="Times New Roman" w:eastAsia="Times New Roman" w:hAnsi="Times New Roman"/>
                <w:b/>
                <w:bCs/>
              </w:rPr>
            </w:pPr>
            <w:r>
              <w:rPr>
                <w:rFonts w:ascii="Times New Roman" w:eastAsia="Times New Roman" w:hAnsi="Times New Roman"/>
                <w:b/>
                <w:bCs/>
              </w:rPr>
              <w:t>Heidi Ryding</w:t>
            </w:r>
          </w:p>
        </w:tc>
        <w:tc>
          <w:tcPr>
            <w:tcW w:w="5346" w:type="dxa"/>
            <w:shd w:val="clear" w:color="auto" w:fill="DBE5F1"/>
            <w:vAlign w:val="center"/>
          </w:tcPr>
          <w:p w14:paraId="08396BAD" w14:textId="5A7C6B40" w:rsidR="00AD4093" w:rsidRPr="00185949" w:rsidRDefault="004E6374" w:rsidP="007121FF">
            <w:pPr>
              <w:spacing w:after="0"/>
              <w:rPr>
                <w:rFonts w:ascii="Times New Roman" w:eastAsia="Times New Roman" w:hAnsi="Times New Roman"/>
              </w:rPr>
            </w:pPr>
            <w:r>
              <w:rPr>
                <w:rFonts w:ascii="Times New Roman" w:eastAsia="Times New Roman" w:hAnsi="Times New Roman"/>
              </w:rPr>
              <w:t>HR Director</w:t>
            </w:r>
          </w:p>
        </w:tc>
        <w:tc>
          <w:tcPr>
            <w:tcW w:w="4590" w:type="dxa"/>
            <w:shd w:val="clear" w:color="auto" w:fill="DBE5F1"/>
            <w:vAlign w:val="center"/>
          </w:tcPr>
          <w:p w14:paraId="1DE49042" w14:textId="77777777" w:rsidR="00AD4093" w:rsidRPr="00185949" w:rsidRDefault="00AD4093" w:rsidP="007121FF">
            <w:pPr>
              <w:spacing w:after="0"/>
              <w:rPr>
                <w:rFonts w:ascii="Times New Roman" w:eastAsia="Times New Roman" w:hAnsi="Times New Roman"/>
                <w:bCs/>
              </w:rPr>
            </w:pPr>
            <w:r w:rsidRPr="00185949">
              <w:rPr>
                <w:rFonts w:ascii="Times New Roman" w:eastAsia="Times New Roman" w:hAnsi="Times New Roman"/>
                <w:bCs/>
              </w:rPr>
              <w:t>Plan Development and Response Team</w:t>
            </w:r>
          </w:p>
        </w:tc>
      </w:tr>
      <w:tr w:rsidR="00AD4093" w:rsidRPr="00185949" w14:paraId="5F1D9971" w14:textId="77777777" w:rsidTr="007121FF">
        <w:trPr>
          <w:trHeight w:val="432"/>
          <w:jc w:val="center"/>
        </w:trPr>
        <w:tc>
          <w:tcPr>
            <w:tcW w:w="3024" w:type="dxa"/>
            <w:shd w:val="clear" w:color="auto" w:fill="auto"/>
            <w:vAlign w:val="center"/>
          </w:tcPr>
          <w:p w14:paraId="78534754" w14:textId="261FAADA" w:rsidR="00AD4093" w:rsidRPr="00185949" w:rsidRDefault="004E6374" w:rsidP="007121FF">
            <w:pPr>
              <w:spacing w:after="0"/>
              <w:rPr>
                <w:rFonts w:ascii="Times New Roman" w:eastAsia="Times New Roman" w:hAnsi="Times New Roman"/>
                <w:b/>
                <w:bCs/>
              </w:rPr>
            </w:pPr>
            <w:r>
              <w:rPr>
                <w:rFonts w:ascii="Times New Roman" w:eastAsia="Times New Roman" w:hAnsi="Times New Roman"/>
                <w:b/>
                <w:bCs/>
              </w:rPr>
              <w:t>Shannon Simmons</w:t>
            </w:r>
            <w:r w:rsidR="00AD4093" w:rsidRPr="00185949">
              <w:rPr>
                <w:rFonts w:ascii="Times New Roman" w:eastAsia="Times New Roman" w:hAnsi="Times New Roman"/>
                <w:b/>
                <w:bCs/>
              </w:rPr>
              <w:t xml:space="preserve"> </w:t>
            </w:r>
          </w:p>
        </w:tc>
        <w:tc>
          <w:tcPr>
            <w:tcW w:w="5346" w:type="dxa"/>
            <w:shd w:val="clear" w:color="auto" w:fill="auto"/>
            <w:vAlign w:val="center"/>
          </w:tcPr>
          <w:p w14:paraId="2DE45E0C" w14:textId="4388DA46" w:rsidR="00AD4093" w:rsidRPr="00185949" w:rsidRDefault="004E6374" w:rsidP="007121FF">
            <w:pPr>
              <w:spacing w:after="0"/>
              <w:rPr>
                <w:rFonts w:ascii="Times New Roman" w:eastAsia="Times New Roman" w:hAnsi="Times New Roman"/>
              </w:rPr>
            </w:pPr>
            <w:r>
              <w:rPr>
                <w:rFonts w:ascii="Times New Roman" w:eastAsia="Times New Roman" w:hAnsi="Times New Roman"/>
              </w:rPr>
              <w:t>CTE and Work Readiness Director</w:t>
            </w:r>
          </w:p>
        </w:tc>
        <w:tc>
          <w:tcPr>
            <w:tcW w:w="4590" w:type="dxa"/>
            <w:shd w:val="clear" w:color="auto" w:fill="auto"/>
            <w:vAlign w:val="center"/>
          </w:tcPr>
          <w:p w14:paraId="2CF8C801" w14:textId="77777777" w:rsidR="00AD4093" w:rsidRPr="00185949" w:rsidRDefault="00AD4093" w:rsidP="007121FF">
            <w:pPr>
              <w:spacing w:after="0"/>
              <w:rPr>
                <w:rFonts w:ascii="Times New Roman" w:eastAsia="Times New Roman" w:hAnsi="Times New Roman"/>
                <w:bCs/>
              </w:rPr>
            </w:pPr>
            <w:r w:rsidRPr="00185949">
              <w:rPr>
                <w:rFonts w:ascii="Times New Roman" w:eastAsia="Times New Roman" w:hAnsi="Times New Roman"/>
                <w:bCs/>
              </w:rPr>
              <w:t>Plan Development and Response Team</w:t>
            </w:r>
          </w:p>
        </w:tc>
      </w:tr>
    </w:tbl>
    <w:p w14:paraId="05B7539A" w14:textId="77777777" w:rsidR="00AD4093" w:rsidRPr="00185949" w:rsidRDefault="00AD4093" w:rsidP="00AD4093">
      <w:pPr>
        <w:rPr>
          <w:rFonts w:ascii="Times New Roman" w:hAnsi="Times New Roman"/>
          <w:b/>
          <w:sz w:val="36"/>
          <w:szCs w:val="36"/>
        </w:rPr>
      </w:pPr>
    </w:p>
    <w:p w14:paraId="650EF024" w14:textId="77777777" w:rsidR="00AD4093" w:rsidRDefault="00AD4093" w:rsidP="00AD4093">
      <w:pPr>
        <w:rPr>
          <w:rFonts w:ascii="Times New Roman" w:hAnsi="Times New Roman"/>
          <w:b/>
          <w:sz w:val="36"/>
          <w:szCs w:val="36"/>
        </w:rPr>
      </w:pPr>
      <w:r w:rsidRPr="00185949">
        <w:rPr>
          <w:rFonts w:ascii="Times New Roman" w:hAnsi="Times New Roman"/>
          <w:b/>
          <w:sz w:val="36"/>
          <w:szCs w:val="36"/>
        </w:rPr>
        <w:br w:type="page"/>
        <w:t xml:space="preserve">Section 6:   Summary </w:t>
      </w:r>
      <w:r>
        <w:rPr>
          <w:rFonts w:ascii="Times New Roman" w:hAnsi="Times New Roman"/>
          <w:b/>
          <w:sz w:val="36"/>
          <w:szCs w:val="36"/>
        </w:rPr>
        <w:t xml:space="preserve">of Responses:  </w:t>
      </w:r>
    </w:p>
    <w:p w14:paraId="091F93EF" w14:textId="332C2BA4" w:rsidR="00AD4093" w:rsidRPr="00D56FC0" w:rsidRDefault="00AD4093" w:rsidP="00AD4093">
      <w:pPr>
        <w:spacing w:after="0" w:line="240" w:lineRule="auto"/>
        <w:rPr>
          <w:rFonts w:ascii="Times New Roman" w:hAnsi="Times New Roman"/>
          <w:color w:val="0070C0"/>
          <w:sz w:val="28"/>
          <w:szCs w:val="28"/>
        </w:rPr>
      </w:pPr>
      <w:r w:rsidRPr="00D56FC0">
        <w:rPr>
          <w:rFonts w:ascii="Times New Roman" w:hAnsi="Times New Roman"/>
          <w:color w:val="0070C0"/>
          <w:sz w:val="28"/>
          <w:szCs w:val="28"/>
        </w:rPr>
        <w:t xml:space="preserve">Staff and students return to physical buildings will be guided by the </w:t>
      </w:r>
      <w:r w:rsidR="005C28DD">
        <w:rPr>
          <w:rFonts w:ascii="Times New Roman" w:hAnsi="Times New Roman"/>
          <w:color w:val="0070C0"/>
          <w:sz w:val="28"/>
          <w:szCs w:val="28"/>
        </w:rPr>
        <w:t>LIA</w:t>
      </w:r>
      <w:r w:rsidRPr="00D56FC0">
        <w:rPr>
          <w:rFonts w:ascii="Times New Roman" w:hAnsi="Times New Roman"/>
          <w:color w:val="0070C0"/>
          <w:sz w:val="28"/>
          <w:szCs w:val="28"/>
        </w:rPr>
        <w:t xml:space="preserve"> </w:t>
      </w:r>
      <w:r w:rsidR="005C28DD">
        <w:rPr>
          <w:rFonts w:ascii="Times New Roman" w:hAnsi="Times New Roman"/>
          <w:color w:val="0070C0"/>
          <w:sz w:val="28"/>
          <w:szCs w:val="28"/>
        </w:rPr>
        <w:t>Education Director and staff.</w:t>
      </w:r>
      <w:r w:rsidRPr="00D56FC0">
        <w:rPr>
          <w:rFonts w:ascii="Times New Roman" w:hAnsi="Times New Roman"/>
          <w:color w:val="0070C0"/>
          <w:sz w:val="28"/>
          <w:szCs w:val="28"/>
        </w:rPr>
        <w:t xml:space="preserve">  </w:t>
      </w:r>
      <w:r w:rsidR="005C28DD">
        <w:rPr>
          <w:rFonts w:ascii="Times New Roman" w:hAnsi="Times New Roman"/>
          <w:color w:val="0070C0"/>
          <w:sz w:val="28"/>
          <w:szCs w:val="28"/>
        </w:rPr>
        <w:t xml:space="preserve">School </w:t>
      </w:r>
      <w:r w:rsidRPr="00D56FC0">
        <w:rPr>
          <w:rFonts w:ascii="Times New Roman" w:hAnsi="Times New Roman"/>
          <w:color w:val="0070C0"/>
          <w:sz w:val="28"/>
          <w:szCs w:val="28"/>
        </w:rPr>
        <w:t xml:space="preserve">staff will follow the guidance </w:t>
      </w:r>
      <w:r w:rsidR="005C28DD">
        <w:rPr>
          <w:rFonts w:ascii="Times New Roman" w:hAnsi="Times New Roman"/>
          <w:color w:val="0070C0"/>
          <w:sz w:val="28"/>
          <w:szCs w:val="28"/>
        </w:rPr>
        <w:t>of</w:t>
      </w:r>
      <w:r w:rsidRPr="00D56FC0">
        <w:rPr>
          <w:rFonts w:ascii="Times New Roman" w:hAnsi="Times New Roman"/>
          <w:color w:val="0070C0"/>
          <w:sz w:val="28"/>
          <w:szCs w:val="28"/>
        </w:rPr>
        <w:t xml:space="preserve"> this plan and </w:t>
      </w:r>
      <w:r w:rsidR="005C28DD">
        <w:rPr>
          <w:rFonts w:ascii="Times New Roman" w:hAnsi="Times New Roman"/>
          <w:color w:val="0070C0"/>
          <w:sz w:val="28"/>
          <w:szCs w:val="28"/>
        </w:rPr>
        <w:t xml:space="preserve">will </w:t>
      </w:r>
      <w:r w:rsidRPr="00D56FC0">
        <w:rPr>
          <w:rFonts w:ascii="Times New Roman" w:hAnsi="Times New Roman"/>
          <w:color w:val="0070C0"/>
          <w:sz w:val="28"/>
          <w:szCs w:val="28"/>
        </w:rPr>
        <w:t xml:space="preserve">work with their </w:t>
      </w:r>
      <w:r w:rsidR="005C28DD">
        <w:rPr>
          <w:rFonts w:ascii="Times New Roman" w:hAnsi="Times New Roman"/>
          <w:color w:val="0070C0"/>
          <w:sz w:val="28"/>
          <w:szCs w:val="28"/>
        </w:rPr>
        <w:t>Education Director, along with Executive Director to implement it most effectively. LIA classrooms already</w:t>
      </w:r>
      <w:r w:rsidRPr="00D56FC0">
        <w:rPr>
          <w:rFonts w:ascii="Times New Roman" w:hAnsi="Times New Roman"/>
          <w:color w:val="0070C0"/>
          <w:sz w:val="28"/>
          <w:szCs w:val="28"/>
        </w:rPr>
        <w:t xml:space="preserve"> have size restrictions so we will be closely monitoring social distancing in those settings</w:t>
      </w:r>
      <w:r w:rsidR="005C28DD">
        <w:rPr>
          <w:rFonts w:ascii="Times New Roman" w:hAnsi="Times New Roman"/>
          <w:color w:val="0070C0"/>
          <w:sz w:val="28"/>
          <w:szCs w:val="28"/>
        </w:rPr>
        <w:t>. Engagement of</w:t>
      </w:r>
      <w:r w:rsidRPr="00D56FC0">
        <w:rPr>
          <w:rFonts w:ascii="Times New Roman" w:hAnsi="Times New Roman"/>
          <w:color w:val="0070C0"/>
          <w:sz w:val="28"/>
          <w:szCs w:val="28"/>
        </w:rPr>
        <w:t xml:space="preserve"> stakeholders will be done through our network of meetings with our school leaders</w:t>
      </w:r>
      <w:r w:rsidR="005C28DD">
        <w:rPr>
          <w:rFonts w:ascii="Times New Roman" w:hAnsi="Times New Roman"/>
          <w:color w:val="0070C0"/>
          <w:sz w:val="28"/>
          <w:szCs w:val="28"/>
        </w:rPr>
        <w:t xml:space="preserve">, as well as </w:t>
      </w:r>
      <w:r w:rsidRPr="00D56FC0">
        <w:rPr>
          <w:rFonts w:ascii="Times New Roman" w:hAnsi="Times New Roman"/>
          <w:color w:val="0070C0"/>
          <w:sz w:val="28"/>
          <w:szCs w:val="28"/>
        </w:rPr>
        <w:t>our staff in-service days</w:t>
      </w:r>
      <w:r w:rsidR="005C28DD">
        <w:rPr>
          <w:rFonts w:ascii="Times New Roman" w:hAnsi="Times New Roman"/>
          <w:color w:val="0070C0"/>
          <w:sz w:val="28"/>
          <w:szCs w:val="28"/>
        </w:rPr>
        <w:t>.</w:t>
      </w:r>
      <w:r w:rsidRPr="00D56FC0">
        <w:rPr>
          <w:rFonts w:ascii="Times New Roman" w:hAnsi="Times New Roman"/>
          <w:color w:val="0070C0"/>
          <w:sz w:val="28"/>
          <w:szCs w:val="28"/>
        </w:rPr>
        <w:t xml:space="preserve"> </w:t>
      </w:r>
      <w:r w:rsidR="005C28DD">
        <w:rPr>
          <w:rFonts w:ascii="Times New Roman" w:hAnsi="Times New Roman"/>
          <w:color w:val="0070C0"/>
          <w:sz w:val="28"/>
          <w:szCs w:val="28"/>
        </w:rPr>
        <w:t>LIA’s</w:t>
      </w:r>
      <w:r w:rsidRPr="00D56FC0">
        <w:rPr>
          <w:rFonts w:ascii="Times New Roman" w:hAnsi="Times New Roman"/>
          <w:color w:val="0070C0"/>
          <w:sz w:val="28"/>
          <w:szCs w:val="28"/>
        </w:rPr>
        <w:t xml:space="preserve"> email networks will communicate the plan to our local communities</w:t>
      </w:r>
      <w:r w:rsidR="003A7BEF">
        <w:rPr>
          <w:rFonts w:ascii="Times New Roman" w:hAnsi="Times New Roman"/>
          <w:color w:val="0070C0"/>
          <w:sz w:val="28"/>
          <w:szCs w:val="28"/>
        </w:rPr>
        <w:t xml:space="preserve"> and our local LEA, Forest Area</w:t>
      </w:r>
      <w:r w:rsidR="004A244E">
        <w:rPr>
          <w:rFonts w:ascii="Times New Roman" w:hAnsi="Times New Roman"/>
          <w:color w:val="0070C0"/>
          <w:sz w:val="28"/>
          <w:szCs w:val="28"/>
        </w:rPr>
        <w:t xml:space="preserve"> </w:t>
      </w:r>
      <w:r w:rsidR="003A7BEF">
        <w:rPr>
          <w:rFonts w:ascii="Times New Roman" w:hAnsi="Times New Roman"/>
          <w:color w:val="0070C0"/>
          <w:sz w:val="28"/>
          <w:szCs w:val="28"/>
        </w:rPr>
        <w:t xml:space="preserve">School District. The plan </w:t>
      </w:r>
      <w:r w:rsidRPr="00D56FC0">
        <w:rPr>
          <w:rFonts w:ascii="Times New Roman" w:hAnsi="Times New Roman"/>
          <w:color w:val="0070C0"/>
          <w:sz w:val="28"/>
          <w:szCs w:val="28"/>
        </w:rPr>
        <w:t>will be reviewed and provided to parents as part of IEP meetings and program information at the start of the school year</w:t>
      </w:r>
      <w:r w:rsidR="003A7BEF">
        <w:rPr>
          <w:rFonts w:ascii="Times New Roman" w:hAnsi="Times New Roman"/>
          <w:color w:val="0070C0"/>
          <w:sz w:val="28"/>
          <w:szCs w:val="28"/>
        </w:rPr>
        <w:t xml:space="preserve"> or when a student enters LIA. </w:t>
      </w:r>
      <w:r w:rsidRPr="00D56FC0">
        <w:rPr>
          <w:rFonts w:ascii="Times New Roman" w:hAnsi="Times New Roman"/>
          <w:color w:val="0070C0"/>
          <w:sz w:val="28"/>
          <w:szCs w:val="28"/>
        </w:rPr>
        <w:t xml:space="preserve">IEP teams will be utilized for tracking social, emotional, and mental health needs of students and strategies for improvement in those areas. School closures, significant modifications to operations, and ongoing monitoring will be coordinated through our </w:t>
      </w:r>
      <w:r w:rsidR="003A7BEF">
        <w:rPr>
          <w:rFonts w:ascii="Times New Roman" w:hAnsi="Times New Roman"/>
          <w:color w:val="0070C0"/>
          <w:sz w:val="28"/>
          <w:szCs w:val="28"/>
        </w:rPr>
        <w:t>Executive Director and Education Director.</w:t>
      </w:r>
      <w:r w:rsidRPr="00D56FC0">
        <w:rPr>
          <w:rFonts w:ascii="Times New Roman" w:hAnsi="Times New Roman"/>
          <w:color w:val="0070C0"/>
          <w:sz w:val="28"/>
          <w:szCs w:val="28"/>
        </w:rPr>
        <w:t xml:space="preserve"> Face-to-Face instruction will be utilized to the extent feasible based on the local context and the mitigation recommendations of local, state, and federal officials at the time, with distance learning (virtual and correspondence) as the next step either in hybrid, temporary, or long term as deemed fit.    </w:t>
      </w:r>
    </w:p>
    <w:p w14:paraId="1B7AFF29" w14:textId="77777777" w:rsidR="00AD4093" w:rsidRDefault="00AD4093" w:rsidP="00AD4093">
      <w:pPr>
        <w:spacing w:after="0" w:line="240" w:lineRule="auto"/>
        <w:rPr>
          <w:rFonts w:ascii="Times New Roman" w:hAnsi="Times New Roman"/>
          <w:color w:val="0070C0"/>
        </w:rPr>
      </w:pPr>
    </w:p>
    <w:p w14:paraId="589B785F" w14:textId="77777777" w:rsidR="00AD4093" w:rsidRDefault="00AD4093" w:rsidP="00AD4093">
      <w:pPr>
        <w:spacing w:after="0" w:line="240" w:lineRule="auto"/>
        <w:rPr>
          <w:rFonts w:ascii="Times New Roman" w:hAnsi="Times New Roman"/>
          <w:color w:val="0070C0"/>
        </w:rPr>
      </w:pPr>
    </w:p>
    <w:p w14:paraId="5F65C25B" w14:textId="77777777" w:rsidR="00AD4093" w:rsidRPr="00185949" w:rsidRDefault="00AD4093" w:rsidP="00AD4093">
      <w:pPr>
        <w:spacing w:after="0" w:line="240" w:lineRule="auto"/>
        <w:rPr>
          <w:rFonts w:ascii="Times New Roman" w:hAnsi="Times New Roman"/>
        </w:rPr>
      </w:pPr>
      <w:r>
        <w:rPr>
          <w:rFonts w:ascii="Times New Roman" w:hAnsi="Times New Roman"/>
          <w:color w:val="0070C0"/>
        </w:rPr>
        <w:br w:type="page"/>
      </w:r>
      <w:r>
        <w:rPr>
          <w:rFonts w:ascii="Times New Roman" w:hAnsi="Times New Roman"/>
          <w:b/>
          <w:sz w:val="36"/>
          <w:szCs w:val="36"/>
        </w:rPr>
        <w:t xml:space="preserve">Section 7:  </w:t>
      </w:r>
      <w:r w:rsidRPr="00185949">
        <w:rPr>
          <w:rFonts w:ascii="Times New Roman" w:hAnsi="Times New Roman"/>
          <w:b/>
          <w:sz w:val="36"/>
          <w:szCs w:val="36"/>
        </w:rPr>
        <w:t xml:space="preserve">Governing Body Affirmation Statement </w:t>
      </w:r>
    </w:p>
    <w:p w14:paraId="5DDE01D6" w14:textId="77777777" w:rsidR="00AD4093" w:rsidRDefault="00AD4093" w:rsidP="00AD4093">
      <w:pPr>
        <w:rPr>
          <w:rFonts w:ascii="Times New Roman" w:hAnsi="Times New Roman"/>
          <w:color w:val="002060"/>
          <w:sz w:val="28"/>
          <w:szCs w:val="28"/>
        </w:rPr>
      </w:pPr>
    </w:p>
    <w:p w14:paraId="28F95459" w14:textId="43DB77FC" w:rsidR="00AD4093" w:rsidRPr="00D56FC0" w:rsidRDefault="00AD4093" w:rsidP="00AD4093">
      <w:pPr>
        <w:rPr>
          <w:rFonts w:ascii="Times New Roman" w:hAnsi="Times New Roman"/>
          <w:color w:val="0070C0"/>
          <w:sz w:val="28"/>
          <w:szCs w:val="28"/>
        </w:rPr>
      </w:pPr>
      <w:r w:rsidRPr="00D56FC0">
        <w:rPr>
          <w:rFonts w:ascii="Times New Roman" w:hAnsi="Times New Roman"/>
          <w:color w:val="0070C0"/>
          <w:sz w:val="28"/>
          <w:szCs w:val="28"/>
        </w:rPr>
        <w:t xml:space="preserve">The Board of Directors for </w:t>
      </w:r>
      <w:r w:rsidR="000450C7">
        <w:rPr>
          <w:rFonts w:ascii="Times New Roman" w:hAnsi="Times New Roman"/>
          <w:b/>
          <w:bCs/>
          <w:color w:val="0070C0"/>
          <w:sz w:val="28"/>
          <w:szCs w:val="28"/>
        </w:rPr>
        <w:t xml:space="preserve">Lighthouse Island Academy </w:t>
      </w:r>
      <w:r w:rsidRPr="00D56FC0">
        <w:rPr>
          <w:rFonts w:ascii="Times New Roman" w:hAnsi="Times New Roman"/>
          <w:color w:val="0070C0"/>
          <w:sz w:val="28"/>
          <w:szCs w:val="28"/>
        </w:rPr>
        <w:t>revie</w:t>
      </w:r>
      <w:r w:rsidR="000450C7">
        <w:rPr>
          <w:rFonts w:ascii="Times New Roman" w:hAnsi="Times New Roman"/>
          <w:color w:val="0070C0"/>
          <w:sz w:val="28"/>
          <w:szCs w:val="28"/>
        </w:rPr>
        <w:t xml:space="preserve">wed and approved the </w:t>
      </w:r>
      <w:r w:rsidRPr="00D56FC0">
        <w:rPr>
          <w:rFonts w:ascii="Times New Roman" w:hAnsi="Times New Roman"/>
          <w:color w:val="0070C0"/>
          <w:sz w:val="28"/>
          <w:szCs w:val="28"/>
        </w:rPr>
        <w:t xml:space="preserve">Phased School Reopening Health and Safety Plan on August </w:t>
      </w:r>
      <w:r w:rsidR="00B87C22">
        <w:rPr>
          <w:rFonts w:ascii="Times New Roman" w:hAnsi="Times New Roman"/>
          <w:color w:val="0070C0"/>
          <w:sz w:val="28"/>
          <w:szCs w:val="28"/>
        </w:rPr>
        <w:t>30</w:t>
      </w:r>
      <w:r w:rsidRPr="00D56FC0">
        <w:rPr>
          <w:rFonts w:ascii="Times New Roman" w:hAnsi="Times New Roman"/>
          <w:color w:val="0070C0"/>
          <w:sz w:val="28"/>
          <w:szCs w:val="28"/>
        </w:rPr>
        <w:t xml:space="preserve">, 2021.  </w:t>
      </w:r>
    </w:p>
    <w:p w14:paraId="00259980" w14:textId="77777777" w:rsidR="00AD4093" w:rsidRPr="00D56FC0" w:rsidRDefault="00AD4093" w:rsidP="00AD4093">
      <w:pPr>
        <w:rPr>
          <w:rFonts w:ascii="Times New Roman" w:eastAsia="Times New Roman" w:hAnsi="Times New Roman"/>
          <w:color w:val="0070C0"/>
          <w:sz w:val="28"/>
          <w:szCs w:val="28"/>
          <w:shd w:val="clear" w:color="auto" w:fill="FFFFFF"/>
        </w:rPr>
      </w:pPr>
      <w:r w:rsidRPr="00D56FC0">
        <w:rPr>
          <w:rFonts w:ascii="Times New Roman" w:hAnsi="Times New Roman"/>
          <w:color w:val="0070C0"/>
          <w:sz w:val="28"/>
          <w:szCs w:val="28"/>
        </w:rPr>
        <w:t xml:space="preserve">The </w:t>
      </w:r>
      <w:r w:rsidRPr="00D56FC0">
        <w:rPr>
          <w:rFonts w:ascii="Times New Roman" w:eastAsia="Times New Roman" w:hAnsi="Times New Roman"/>
          <w:color w:val="0070C0"/>
          <w:sz w:val="28"/>
          <w:szCs w:val="28"/>
          <w:shd w:val="clear" w:color="auto" w:fill="FFFFFF"/>
        </w:rPr>
        <w:t>plan was approved by a vote of:</w:t>
      </w:r>
      <w:r w:rsidRPr="00D56FC0">
        <w:rPr>
          <w:rFonts w:ascii="Times New Roman" w:eastAsia="Times New Roman" w:hAnsi="Times New Roman"/>
          <w:color w:val="0070C0"/>
          <w:sz w:val="28"/>
          <w:szCs w:val="28"/>
          <w:shd w:val="clear" w:color="auto" w:fill="FFFFFF"/>
        </w:rPr>
        <w:tab/>
      </w:r>
      <w:r w:rsidRPr="00D56FC0">
        <w:rPr>
          <w:rFonts w:ascii="Times New Roman" w:eastAsia="Times New Roman" w:hAnsi="Times New Roman"/>
          <w:color w:val="0070C0"/>
          <w:sz w:val="28"/>
          <w:szCs w:val="28"/>
          <w:shd w:val="clear" w:color="auto" w:fill="FFFFFF"/>
        </w:rPr>
        <w:tab/>
      </w:r>
      <w:r w:rsidRPr="00D56FC0">
        <w:rPr>
          <w:rFonts w:ascii="Times New Roman" w:eastAsia="Times New Roman" w:hAnsi="Times New Roman"/>
          <w:color w:val="0070C0"/>
          <w:sz w:val="28"/>
          <w:szCs w:val="28"/>
          <w:shd w:val="clear" w:color="auto" w:fill="FFFFFF"/>
        </w:rPr>
        <w:tab/>
      </w:r>
      <w:r w:rsidRPr="00D56FC0">
        <w:rPr>
          <w:rFonts w:ascii="Times New Roman" w:hAnsi="Times New Roman"/>
          <w:b/>
          <w:color w:val="0070C0"/>
          <w:sz w:val="28"/>
          <w:szCs w:val="28"/>
          <w:u w:val="single"/>
        </w:rPr>
        <w:t xml:space="preserve">      </w:t>
      </w:r>
      <w:r w:rsidRPr="00D56FC0">
        <w:rPr>
          <w:rFonts w:ascii="Times New Roman" w:hAnsi="Times New Roman"/>
          <w:b/>
          <w:color w:val="0070C0"/>
          <w:sz w:val="28"/>
          <w:szCs w:val="28"/>
          <w:u w:val="single"/>
        </w:rPr>
        <w:tab/>
        <w:t xml:space="preserve">    </w:t>
      </w:r>
      <w:r w:rsidRPr="00D56FC0">
        <w:rPr>
          <w:rFonts w:ascii="Times New Roman" w:hAnsi="Times New Roman"/>
          <w:b/>
          <w:color w:val="0070C0"/>
          <w:sz w:val="28"/>
          <w:szCs w:val="28"/>
        </w:rPr>
        <w:t xml:space="preserve"> Yes</w:t>
      </w:r>
      <w:r w:rsidRPr="00D56FC0">
        <w:rPr>
          <w:rFonts w:ascii="Times New Roman" w:hAnsi="Times New Roman"/>
          <w:b/>
          <w:color w:val="0070C0"/>
          <w:sz w:val="28"/>
          <w:szCs w:val="28"/>
        </w:rPr>
        <w:tab/>
      </w:r>
      <w:r w:rsidRPr="00D56FC0">
        <w:rPr>
          <w:rFonts w:ascii="Times New Roman" w:hAnsi="Times New Roman"/>
          <w:b/>
          <w:color w:val="0070C0"/>
          <w:sz w:val="28"/>
          <w:szCs w:val="28"/>
        </w:rPr>
        <w:tab/>
      </w:r>
      <w:r w:rsidRPr="00D56FC0">
        <w:rPr>
          <w:rFonts w:ascii="Times New Roman" w:hAnsi="Times New Roman"/>
          <w:b/>
          <w:color w:val="0070C0"/>
          <w:sz w:val="28"/>
          <w:szCs w:val="28"/>
        </w:rPr>
        <w:tab/>
      </w:r>
      <w:r w:rsidRPr="00D56FC0">
        <w:rPr>
          <w:rFonts w:ascii="Times New Roman" w:hAnsi="Times New Roman"/>
          <w:b/>
          <w:color w:val="0070C0"/>
          <w:sz w:val="28"/>
          <w:szCs w:val="28"/>
        </w:rPr>
        <w:tab/>
      </w:r>
      <w:r w:rsidRPr="00D56FC0">
        <w:rPr>
          <w:rFonts w:ascii="Times New Roman" w:hAnsi="Times New Roman"/>
          <w:b/>
          <w:color w:val="0070C0"/>
          <w:sz w:val="28"/>
          <w:szCs w:val="28"/>
          <w:u w:val="single"/>
        </w:rPr>
        <w:t xml:space="preserve">      </w:t>
      </w:r>
      <w:r w:rsidRPr="00D56FC0">
        <w:rPr>
          <w:rFonts w:ascii="Times New Roman" w:hAnsi="Times New Roman"/>
          <w:b/>
          <w:color w:val="0070C0"/>
          <w:sz w:val="28"/>
          <w:szCs w:val="28"/>
          <w:u w:val="single"/>
        </w:rPr>
        <w:tab/>
        <w:t xml:space="preserve">    </w:t>
      </w:r>
      <w:r w:rsidRPr="00D56FC0">
        <w:rPr>
          <w:rFonts w:ascii="Times New Roman" w:hAnsi="Times New Roman"/>
          <w:b/>
          <w:color w:val="0070C0"/>
          <w:sz w:val="28"/>
          <w:szCs w:val="28"/>
        </w:rPr>
        <w:t xml:space="preserve"> No</w:t>
      </w:r>
    </w:p>
    <w:p w14:paraId="3D7E7BB2" w14:textId="6563F851" w:rsidR="00AD4093" w:rsidRPr="000450C7" w:rsidRDefault="00AD4093" w:rsidP="000450C7">
      <w:pPr>
        <w:pStyle w:val="ListParagraph"/>
        <w:numPr>
          <w:ilvl w:val="0"/>
          <w:numId w:val="6"/>
        </w:numPr>
        <w:spacing w:before="120" w:after="0"/>
        <w:rPr>
          <w:rFonts w:ascii="Times New Roman" w:hAnsi="Times New Roman"/>
          <w:color w:val="0070C0"/>
          <w:sz w:val="28"/>
          <w:szCs w:val="28"/>
        </w:rPr>
      </w:pPr>
      <w:r w:rsidRPr="000450C7">
        <w:rPr>
          <w:rFonts w:ascii="Times New Roman" w:hAnsi="Times New Roman"/>
          <w:color w:val="0070C0"/>
          <w:sz w:val="28"/>
          <w:szCs w:val="28"/>
        </w:rPr>
        <w:t xml:space="preserve">Affirmed on this date of </w:t>
      </w:r>
      <w:r w:rsidRPr="000450C7">
        <w:rPr>
          <w:rFonts w:ascii="Times New Roman" w:eastAsia="Times New Roman" w:hAnsi="Times New Roman"/>
          <w:bCs/>
          <w:color w:val="0070C0"/>
          <w:sz w:val="28"/>
          <w:szCs w:val="28"/>
          <w:shd w:val="clear" w:color="auto" w:fill="FFFFFF"/>
        </w:rPr>
        <w:t xml:space="preserve">August </w:t>
      </w:r>
      <w:r w:rsidR="006E0AD7">
        <w:rPr>
          <w:rFonts w:ascii="Times New Roman" w:eastAsia="Times New Roman" w:hAnsi="Times New Roman"/>
          <w:bCs/>
          <w:color w:val="0070C0"/>
          <w:sz w:val="28"/>
          <w:szCs w:val="28"/>
          <w:shd w:val="clear" w:color="auto" w:fill="FFFFFF"/>
        </w:rPr>
        <w:t>30</w:t>
      </w:r>
      <w:r w:rsidRPr="000450C7">
        <w:rPr>
          <w:rFonts w:ascii="Times New Roman" w:eastAsia="Times New Roman" w:hAnsi="Times New Roman"/>
          <w:bCs/>
          <w:color w:val="0070C0"/>
          <w:sz w:val="28"/>
          <w:szCs w:val="28"/>
          <w:shd w:val="clear" w:color="auto" w:fill="FFFFFF"/>
        </w:rPr>
        <w:t xml:space="preserve">, 2021, by </w:t>
      </w:r>
    </w:p>
    <w:p w14:paraId="385C3E59" w14:textId="77777777" w:rsidR="00AD4093" w:rsidRPr="00D56FC0" w:rsidRDefault="00AD4093" w:rsidP="00AD4093">
      <w:pPr>
        <w:spacing w:after="0"/>
        <w:rPr>
          <w:rFonts w:ascii="Times New Roman" w:hAnsi="Times New Roman"/>
          <w:color w:val="0070C0"/>
          <w:sz w:val="40"/>
          <w:szCs w:val="40"/>
        </w:rPr>
      </w:pPr>
    </w:p>
    <w:p w14:paraId="45D0A6A9" w14:textId="5FCF2466" w:rsidR="00AD4093" w:rsidRPr="00D56FC0" w:rsidRDefault="00AD4093" w:rsidP="00AD4093">
      <w:pPr>
        <w:spacing w:after="0"/>
        <w:rPr>
          <w:rFonts w:ascii="Times New Roman" w:hAnsi="Times New Roman"/>
          <w:color w:val="0070C0"/>
          <w:sz w:val="40"/>
          <w:szCs w:val="40"/>
        </w:rPr>
      </w:pPr>
      <w:r w:rsidRPr="00D56FC0">
        <w:rPr>
          <w:rFonts w:ascii="Times New Roman" w:hAnsi="Times New Roman"/>
          <w:noProof/>
          <w:color w:val="0070C0"/>
        </w:rPr>
        <mc:AlternateContent>
          <mc:Choice Requires="wps">
            <w:drawing>
              <wp:anchor distT="4294967295" distB="4294967295" distL="114300" distR="114300" simplePos="0" relativeHeight="251659264" behindDoc="0" locked="0" layoutInCell="1" allowOverlap="1" wp14:anchorId="7DFF9929" wp14:editId="27C32D71">
                <wp:simplePos x="0" y="0"/>
                <wp:positionH relativeFrom="column">
                  <wp:posOffset>33020</wp:posOffset>
                </wp:positionH>
                <wp:positionV relativeFrom="paragraph">
                  <wp:posOffset>259714</wp:posOffset>
                </wp:positionV>
                <wp:extent cx="5560695" cy="0"/>
                <wp:effectExtent l="0" t="0" r="0" b="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6069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193DF5" id="Straight Connector 1" o:spid="_x0000_s1026" alt="&quot;&quot;"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pt,20.45pt" to="440.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Ce2gEAAKQDAAAOAAAAZHJzL2Uyb0RvYy54bWysU8tu2zAQvBfoPxC8x7IT2EgFyznYSC9B&#10;a8DpB2woSiJKcgkua9l/3yX9qJPeiupALLnPmR0tnw7Oir2OZNA3cjaZSqG9wtb4vpE/Xp/vHqWg&#10;BL4Fi1438qhJPq0+f1qOodb3OKBtdRRcxFM9hkYOKYW6qkgN2gFNMGjPzg6jg8TX2FdthJGrO1vd&#10;T6eLasTYhohKE/Hr5uSUq1K/67RK37uOdBK2kTxbKmcs51s+q9US6j5CGIw6jwH/MIUD47nptdQG&#10;Eohf0fxVyhkVkbBLE4Wuwq4zShcMjGY2/YBmN0DQBQuTQ+FKE/2/surbfhuFaXl3UnhwvKJdimD6&#10;IYk1es8EYhSzzNMYqObwtd/GjFQd/C68oPpJ7KveOfOFwins0EWXwxmqOBTej1fe9SEJxY/z+WK6&#10;+DKXQl18FdSXxBApfdXoRDYaaY3PlEAN+xdKuTXUl5D87PHZWFvWar0YG7l4mPPiFbC4OguJTRcY&#10;LvleCrA9q1alWCoSWtPm7FyHjrS2UeyBhcN6a3F85XGlsECJHYyhfJkYnuBdah5nAzSckovrpDNn&#10;EovdGtfIx9ts63NHXeR6BvWHwmy9YXvcxgvPLIXS9CzbrLXbO9u3P9fqNwAAAP//AwBQSwMEFAAG&#10;AAgAAAAhAPtWuAHbAAAABwEAAA8AAABkcnMvZG93bnJldi54bWxMjs1OwzAQhO9IvIO1SNyoTQs0&#10;hGwqVNQDtzZQiaMbb34gXkex04a3xxUHuM3OjGa/bDXZThxp8K1jhNuZAkFcOtNyjfD+trlJQPig&#10;2ejOMSF8k4dVfnmR6dS4E+/oWIRaxBH2qUZoQuhTKX3ZkNV+5nrimFVusDrEc6ilGfQpjttOzpV6&#10;kFa3HD80uqd1Q+VXMVqEcbuuVLtZTJ8fi0KOr8vt/qWqEa+vpucnEIGm8FeGM35EhzwyHdzIxosO&#10;4X4eiwh36hFEjJPkLA6/hswz+Z8//wEAAP//AwBQSwECLQAUAAYACAAAACEAtoM4kv4AAADhAQAA&#10;EwAAAAAAAAAAAAAAAAAAAAAAW0NvbnRlbnRfVHlwZXNdLnhtbFBLAQItABQABgAIAAAAIQA4/SH/&#10;1gAAAJQBAAALAAAAAAAAAAAAAAAAAC8BAABfcmVscy8ucmVsc1BLAQItABQABgAIAAAAIQB5ZhCe&#10;2gEAAKQDAAAOAAAAAAAAAAAAAAAAAC4CAABkcnMvZTJvRG9jLnhtbFBLAQItABQABgAIAAAAIQD7&#10;VrgB2wAAAAcBAAAPAAAAAAAAAAAAAAAAADQEAABkcnMvZG93bnJldi54bWxQSwUGAAAAAAQABADz&#10;AAAAPAUAAAAA&#10;" strokecolor="windowText" strokeweight=".5pt">
                <v:stroke joinstyle="miter"/>
                <o:lock v:ext="edit" shapetype="f"/>
              </v:line>
            </w:pict>
          </mc:Fallback>
        </mc:AlternateContent>
      </w:r>
      <w:r w:rsidRPr="00D56FC0">
        <w:rPr>
          <w:rFonts w:ascii="Times New Roman" w:hAnsi="Times New Roman"/>
          <w:color w:val="0070C0"/>
          <w:sz w:val="40"/>
          <w:szCs w:val="40"/>
        </w:rPr>
        <w:t xml:space="preserve">                                                       </w:t>
      </w:r>
      <w:r w:rsidR="000450C7">
        <w:rPr>
          <w:rFonts w:ascii="Times New Roman" w:hAnsi="Times New Roman"/>
          <w:color w:val="0070C0"/>
          <w:sz w:val="40"/>
          <w:szCs w:val="40"/>
        </w:rPr>
        <w:t>Dr. Nancy Sayre</w:t>
      </w:r>
    </w:p>
    <w:p w14:paraId="7096826D" w14:textId="77777777" w:rsidR="00AD4093" w:rsidRPr="00D56FC0" w:rsidRDefault="00AD4093" w:rsidP="00AD4093">
      <w:pPr>
        <w:rPr>
          <w:rFonts w:ascii="Times New Roman" w:hAnsi="Times New Roman"/>
          <w:i/>
          <w:iCs/>
          <w:color w:val="0070C0"/>
        </w:rPr>
      </w:pPr>
      <w:r w:rsidRPr="00D56FC0">
        <w:rPr>
          <w:rFonts w:ascii="Times New Roman" w:hAnsi="Times New Roman"/>
          <w:i/>
          <w:iCs/>
          <w:color w:val="0070C0"/>
        </w:rPr>
        <w:t xml:space="preserve">   Signature of Board President                                           Printed Name of Board President</w:t>
      </w:r>
    </w:p>
    <w:p w14:paraId="5916720D" w14:textId="77777777" w:rsidR="00AD4093" w:rsidRPr="00D56FC0" w:rsidRDefault="00AD4093" w:rsidP="00AD4093">
      <w:pPr>
        <w:rPr>
          <w:rFonts w:ascii="Times New Roman" w:hAnsi="Times New Roman"/>
          <w:color w:val="0070C0"/>
        </w:rPr>
      </w:pPr>
    </w:p>
    <w:p w14:paraId="4D2250A3" w14:textId="4984AA4A" w:rsidR="00AD4093" w:rsidRPr="00D56FC0" w:rsidRDefault="00AD4093" w:rsidP="00AD4093">
      <w:pPr>
        <w:spacing w:after="0"/>
        <w:rPr>
          <w:rFonts w:ascii="Times New Roman" w:hAnsi="Times New Roman"/>
          <w:color w:val="0070C0"/>
          <w:sz w:val="40"/>
          <w:szCs w:val="40"/>
        </w:rPr>
      </w:pPr>
      <w:r w:rsidRPr="00D56FC0">
        <w:rPr>
          <w:rFonts w:ascii="Times New Roman" w:hAnsi="Times New Roman"/>
          <w:noProof/>
          <w:color w:val="0070C0"/>
        </w:rPr>
        <mc:AlternateContent>
          <mc:Choice Requires="wps">
            <w:drawing>
              <wp:anchor distT="4294967295" distB="4294967295" distL="114300" distR="114300" simplePos="0" relativeHeight="251660288" behindDoc="0" locked="0" layoutInCell="1" allowOverlap="1" wp14:anchorId="51A3A51E" wp14:editId="7888D96C">
                <wp:simplePos x="0" y="0"/>
                <wp:positionH relativeFrom="column">
                  <wp:posOffset>33020</wp:posOffset>
                </wp:positionH>
                <wp:positionV relativeFrom="paragraph">
                  <wp:posOffset>259714</wp:posOffset>
                </wp:positionV>
                <wp:extent cx="5560695"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6069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AD17116" id="Straight Connector 2" o:spid="_x0000_s1026" alt="&quot;&quot;"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pt,20.45pt" to="440.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Od2wEAAKQDAAAOAAAAZHJzL2Uyb0RvYy54bWysU01v2zAMvQ/YfxB0b5ymSNAZcXpI0F2K&#10;LUC6H8DKsi1MEgVRi5N/P0r5WNrdhvkgSCL5yPf0vHw6OCv2OpJB38j7yVQK7RW2xveN/PH6fPco&#10;BSXwLVj0upFHTfJp9fnTcgy1nuGAttVRMIinegyNHFIKdVWRGrQDmmDQnoMdRgeJj7Gv2ggjoztb&#10;zabTRTVibENEpYn4dnMKylXB7zqt0veuI52EbSTPlsoay/qW12q1hLqPEAajzmPAP0zhwHhueoXa&#10;QALxK5q/oJxREQm7NFHoKuw6o3ThwGzupx/Y7AYIunBhcShcZaL/B6u+7bdRmLaRMyk8OH6iXYpg&#10;+iGJNXrPAmIUs6zTGKjm9LXfxsxUHfwuvKD6SRyr3gXzgcIp7dBFl9OZqjgU3Y9X3fUhCcWX8/li&#10;uvgyl0JdYhXUl8IQKX3V6ETeNNIanyWBGvYvlHJrqC8p+drjs7G2PKv1Ymzk4mHOD6+AzdVZSLx1&#10;gemS76UA27NrVYoFkdCaNldnHDrS2kaxBzYO+63F8ZXHlcICJQ4wh/JlYXiCd6V5nA3QcCouoZPP&#10;nElsdmtcIx9vq63PHXWx65nUHwnz7g3b4zZedGYrlKZn22av3Z55f/tzrX4DAAD//wMAUEsDBBQA&#10;BgAIAAAAIQD7VrgB2wAAAAcBAAAPAAAAZHJzL2Rvd25yZXYueG1sTI7NTsMwEITvSLyDtUjcqE0L&#10;NIRsKlTUA7c2UImjG29+IF5HsdOGt8cVB7jNzoxmv2w12U4cafCtY4TbmQJBXDrTco3w/ra5SUD4&#10;oNnozjEhfJOHVX55kenUuBPv6FiEWsQR9qlGaELoUyl92ZDVfuZ64phVbrA6xHOopRn0KY7bTs6V&#10;epBWtxw/NLqndUPlVzFahHG7rlS7WUyfH4tCjq/L7f6lqhGvr6bnJxCBpvBXhjN+RIc8Mh3cyMaL&#10;DuF+HosId+oRRIyT5CwOv4bMM/mfP/8BAAD//wMAUEsBAi0AFAAGAAgAAAAhALaDOJL+AAAA4QEA&#10;ABMAAAAAAAAAAAAAAAAAAAAAAFtDb250ZW50X1R5cGVzXS54bWxQSwECLQAUAAYACAAAACEAOP0h&#10;/9YAAACUAQAACwAAAAAAAAAAAAAAAAAvAQAAX3JlbHMvLnJlbHNQSwECLQAUAAYACAAAACEAN4jD&#10;ndsBAACkAwAADgAAAAAAAAAAAAAAAAAuAgAAZHJzL2Uyb0RvYy54bWxQSwECLQAUAAYACAAAACEA&#10;+1a4AdsAAAAHAQAADwAAAAAAAAAAAAAAAAA1BAAAZHJzL2Rvd25yZXYueG1sUEsFBgAAAAAEAAQA&#10;8wAAAD0FAAAAAA==&#10;" strokecolor="windowText" strokeweight=".5pt">
                <v:stroke joinstyle="miter"/>
                <o:lock v:ext="edit" shapetype="f"/>
              </v:line>
            </w:pict>
          </mc:Fallback>
        </mc:AlternateContent>
      </w:r>
      <w:r w:rsidRPr="00D56FC0">
        <w:rPr>
          <w:rFonts w:ascii="Times New Roman" w:hAnsi="Times New Roman"/>
          <w:color w:val="0070C0"/>
        </w:rPr>
        <w:t xml:space="preserve">                                                                                      </w:t>
      </w:r>
      <w:r w:rsidRPr="00D56FC0">
        <w:rPr>
          <w:rFonts w:ascii="Times New Roman" w:hAnsi="Times New Roman"/>
          <w:color w:val="0070C0"/>
          <w:sz w:val="40"/>
          <w:szCs w:val="40"/>
        </w:rPr>
        <w:t xml:space="preserve"> Michael </w:t>
      </w:r>
      <w:r w:rsidR="000450C7">
        <w:rPr>
          <w:rFonts w:ascii="Times New Roman" w:hAnsi="Times New Roman"/>
          <w:color w:val="0070C0"/>
          <w:sz w:val="40"/>
          <w:szCs w:val="40"/>
        </w:rPr>
        <w:t>S. Cummings</w:t>
      </w:r>
    </w:p>
    <w:p w14:paraId="387C56FB" w14:textId="77777777" w:rsidR="00AD4093" w:rsidRPr="00D56FC0" w:rsidRDefault="00AD4093" w:rsidP="00AD4093">
      <w:pPr>
        <w:rPr>
          <w:rFonts w:ascii="Times New Roman" w:hAnsi="Times New Roman"/>
          <w:color w:val="0070C0"/>
        </w:rPr>
      </w:pPr>
      <w:r w:rsidRPr="00D56FC0">
        <w:rPr>
          <w:rFonts w:ascii="Times New Roman" w:hAnsi="Times New Roman"/>
          <w:i/>
          <w:iCs/>
          <w:color w:val="0070C0"/>
        </w:rPr>
        <w:t xml:space="preserve">   Signature of Executive Director                                        Printed Name of Executive Director</w:t>
      </w:r>
    </w:p>
    <w:p w14:paraId="1521A5E4" w14:textId="77777777" w:rsidR="00AD4093" w:rsidRPr="00733022" w:rsidRDefault="00AD4093" w:rsidP="00AD4093">
      <w:pPr>
        <w:rPr>
          <w:rFonts w:ascii="Times New Roman" w:hAnsi="Times New Roman"/>
          <w:color w:val="002060"/>
        </w:rPr>
      </w:pPr>
    </w:p>
    <w:p w14:paraId="1C1BA0F6" w14:textId="77777777" w:rsidR="00AD4093" w:rsidRDefault="00AD4093"/>
    <w:sectPr w:rsidR="00AD4093" w:rsidSect="00167840">
      <w:footerReference w:type="default" r:id="rId23"/>
      <w:pgSz w:w="15840" w:h="12240" w:orient="landscape"/>
      <w:pgMar w:top="1440" w:right="1440" w:bottom="1440" w:left="1440" w:header="288" w:footer="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5D2FA" w14:textId="77777777" w:rsidR="00185949" w:rsidRDefault="00B94243" w:rsidP="00167840">
    <w:pPr>
      <w:pStyle w:val="Footer"/>
      <w:spacing w:after="0"/>
      <w:jc w:val="center"/>
    </w:pPr>
    <w:r>
      <w:fldChar w:fldCharType="begin"/>
    </w:r>
    <w:r>
      <w:instrText xml:space="preserve"> PAGE   \* MERGEFORMAT </w:instrText>
    </w:r>
    <w:r>
      <w:fldChar w:fldCharType="separate"/>
    </w:r>
    <w:r>
      <w:rPr>
        <w:noProof/>
      </w:rPr>
      <w:t>19</w:t>
    </w:r>
    <w:r>
      <w:rPr>
        <w:noProof/>
      </w:rPr>
      <w:fldChar w:fldCharType="end"/>
    </w:r>
  </w:p>
  <w:p w14:paraId="79DB8EAB" w14:textId="77777777" w:rsidR="00185949" w:rsidRDefault="00B94243">
    <w:pPr>
      <w:pStyle w:val="Footer"/>
    </w:pPr>
  </w:p>
  <w:p w14:paraId="76FD2BC1" w14:textId="77777777" w:rsidR="00185949" w:rsidRDefault="00B94243"/>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D4613"/>
    <w:multiLevelType w:val="hybridMultilevel"/>
    <w:tmpl w:val="19FAE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06D65"/>
    <w:multiLevelType w:val="hybridMultilevel"/>
    <w:tmpl w:val="89FE503E"/>
    <w:lvl w:ilvl="0" w:tplc="63BCA5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92116"/>
    <w:multiLevelType w:val="hybridMultilevel"/>
    <w:tmpl w:val="89FE503E"/>
    <w:lvl w:ilvl="0" w:tplc="63BCA5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06423"/>
    <w:multiLevelType w:val="hybridMultilevel"/>
    <w:tmpl w:val="A8AA156C"/>
    <w:lvl w:ilvl="0" w:tplc="2398C27E">
      <w:start w:val="1"/>
      <w:numFmt w:val="bullet"/>
      <w:lvlText w:val=""/>
      <w:lvlJc w:val="left"/>
      <w:pPr>
        <w:tabs>
          <w:tab w:val="num" w:pos="720"/>
        </w:tabs>
        <w:ind w:left="720" w:hanging="360"/>
      </w:pPr>
      <w:rPr>
        <w:rFonts w:ascii="Wingdings 3" w:hAnsi="Wingdings 3" w:hint="default"/>
      </w:rPr>
    </w:lvl>
    <w:lvl w:ilvl="1" w:tplc="D082C772">
      <w:start w:val="1"/>
      <w:numFmt w:val="bullet"/>
      <w:lvlText w:val=""/>
      <w:lvlJc w:val="left"/>
      <w:pPr>
        <w:tabs>
          <w:tab w:val="num" w:pos="1440"/>
        </w:tabs>
        <w:ind w:left="1440" w:hanging="360"/>
      </w:pPr>
      <w:rPr>
        <w:rFonts w:ascii="Wingdings 3" w:hAnsi="Wingdings 3" w:hint="default"/>
      </w:rPr>
    </w:lvl>
    <w:lvl w:ilvl="2" w:tplc="032CF8CA" w:tentative="1">
      <w:start w:val="1"/>
      <w:numFmt w:val="bullet"/>
      <w:lvlText w:val=""/>
      <w:lvlJc w:val="left"/>
      <w:pPr>
        <w:tabs>
          <w:tab w:val="num" w:pos="2160"/>
        </w:tabs>
        <w:ind w:left="2160" w:hanging="360"/>
      </w:pPr>
      <w:rPr>
        <w:rFonts w:ascii="Wingdings 3" w:hAnsi="Wingdings 3" w:hint="default"/>
      </w:rPr>
    </w:lvl>
    <w:lvl w:ilvl="3" w:tplc="2560266C" w:tentative="1">
      <w:start w:val="1"/>
      <w:numFmt w:val="bullet"/>
      <w:lvlText w:val=""/>
      <w:lvlJc w:val="left"/>
      <w:pPr>
        <w:tabs>
          <w:tab w:val="num" w:pos="2880"/>
        </w:tabs>
        <w:ind w:left="2880" w:hanging="360"/>
      </w:pPr>
      <w:rPr>
        <w:rFonts w:ascii="Wingdings 3" w:hAnsi="Wingdings 3" w:hint="default"/>
      </w:rPr>
    </w:lvl>
    <w:lvl w:ilvl="4" w:tplc="52841990" w:tentative="1">
      <w:start w:val="1"/>
      <w:numFmt w:val="bullet"/>
      <w:lvlText w:val=""/>
      <w:lvlJc w:val="left"/>
      <w:pPr>
        <w:tabs>
          <w:tab w:val="num" w:pos="3600"/>
        </w:tabs>
        <w:ind w:left="3600" w:hanging="360"/>
      </w:pPr>
      <w:rPr>
        <w:rFonts w:ascii="Wingdings 3" w:hAnsi="Wingdings 3" w:hint="default"/>
      </w:rPr>
    </w:lvl>
    <w:lvl w:ilvl="5" w:tplc="02782664" w:tentative="1">
      <w:start w:val="1"/>
      <w:numFmt w:val="bullet"/>
      <w:lvlText w:val=""/>
      <w:lvlJc w:val="left"/>
      <w:pPr>
        <w:tabs>
          <w:tab w:val="num" w:pos="4320"/>
        </w:tabs>
        <w:ind w:left="4320" w:hanging="360"/>
      </w:pPr>
      <w:rPr>
        <w:rFonts w:ascii="Wingdings 3" w:hAnsi="Wingdings 3" w:hint="default"/>
      </w:rPr>
    </w:lvl>
    <w:lvl w:ilvl="6" w:tplc="307C91C2" w:tentative="1">
      <w:start w:val="1"/>
      <w:numFmt w:val="bullet"/>
      <w:lvlText w:val=""/>
      <w:lvlJc w:val="left"/>
      <w:pPr>
        <w:tabs>
          <w:tab w:val="num" w:pos="5040"/>
        </w:tabs>
        <w:ind w:left="5040" w:hanging="360"/>
      </w:pPr>
      <w:rPr>
        <w:rFonts w:ascii="Wingdings 3" w:hAnsi="Wingdings 3" w:hint="default"/>
      </w:rPr>
    </w:lvl>
    <w:lvl w:ilvl="7" w:tplc="2E2252A0" w:tentative="1">
      <w:start w:val="1"/>
      <w:numFmt w:val="bullet"/>
      <w:lvlText w:val=""/>
      <w:lvlJc w:val="left"/>
      <w:pPr>
        <w:tabs>
          <w:tab w:val="num" w:pos="5760"/>
        </w:tabs>
        <w:ind w:left="5760" w:hanging="360"/>
      </w:pPr>
      <w:rPr>
        <w:rFonts w:ascii="Wingdings 3" w:hAnsi="Wingdings 3" w:hint="default"/>
      </w:rPr>
    </w:lvl>
    <w:lvl w:ilvl="8" w:tplc="387C5ED8"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2FDB22CC"/>
    <w:multiLevelType w:val="hybridMultilevel"/>
    <w:tmpl w:val="4EC2E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EC2460"/>
    <w:multiLevelType w:val="hybridMultilevel"/>
    <w:tmpl w:val="88B28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093"/>
    <w:rsid w:val="00007FF8"/>
    <w:rsid w:val="000450C7"/>
    <w:rsid w:val="000B68E3"/>
    <w:rsid w:val="001408DF"/>
    <w:rsid w:val="00344EF3"/>
    <w:rsid w:val="003A7BEF"/>
    <w:rsid w:val="0042288A"/>
    <w:rsid w:val="004A244E"/>
    <w:rsid w:val="004E6374"/>
    <w:rsid w:val="005C28DD"/>
    <w:rsid w:val="006E0AD7"/>
    <w:rsid w:val="007C2CEA"/>
    <w:rsid w:val="007F3469"/>
    <w:rsid w:val="008B50C9"/>
    <w:rsid w:val="00AD4093"/>
    <w:rsid w:val="00AD698A"/>
    <w:rsid w:val="00B87C22"/>
    <w:rsid w:val="00B94243"/>
    <w:rsid w:val="00C47C44"/>
    <w:rsid w:val="00C55F67"/>
    <w:rsid w:val="00CA1165"/>
    <w:rsid w:val="00E718C7"/>
    <w:rsid w:val="00EA09A6"/>
    <w:rsid w:val="00F52642"/>
    <w:rsid w:val="00F57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CA36"/>
  <w15:chartTrackingRefBased/>
  <w15:docId w15:val="{B1507CFA-5AB1-4AB6-AE38-C612A8A08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093"/>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AD40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093"/>
    <w:pPr>
      <w:ind w:left="720"/>
      <w:contextualSpacing/>
    </w:pPr>
  </w:style>
  <w:style w:type="paragraph" w:styleId="Footer">
    <w:name w:val="footer"/>
    <w:basedOn w:val="Normal"/>
    <w:link w:val="FooterChar"/>
    <w:uiPriority w:val="99"/>
    <w:unhideWhenUsed/>
    <w:rsid w:val="00AD4093"/>
    <w:pPr>
      <w:tabs>
        <w:tab w:val="center" w:pos="4680"/>
        <w:tab w:val="right" w:pos="9360"/>
      </w:tabs>
    </w:pPr>
    <w:rPr>
      <w:lang w:val="x-none" w:eastAsia="x-none"/>
    </w:rPr>
  </w:style>
  <w:style w:type="character" w:customStyle="1" w:styleId="FooterChar">
    <w:name w:val="Footer Char"/>
    <w:basedOn w:val="DefaultParagraphFont"/>
    <w:link w:val="Footer"/>
    <w:uiPriority w:val="99"/>
    <w:rsid w:val="00AD4093"/>
    <w:rPr>
      <w:rFonts w:ascii="Calibri" w:eastAsia="Calibri" w:hAnsi="Calibri" w:cs="Times New Roman"/>
      <w:lang w:val="x-none" w:eastAsia="x-none"/>
    </w:rPr>
  </w:style>
  <w:style w:type="character" w:styleId="Hyperlink">
    <w:name w:val="Hyperlink"/>
    <w:uiPriority w:val="99"/>
    <w:unhideWhenUsed/>
    <w:rsid w:val="00AD4093"/>
    <w:rPr>
      <w:color w:val="0000FF"/>
      <w:u w:val="single"/>
    </w:rPr>
  </w:style>
  <w:style w:type="paragraph" w:styleId="Title">
    <w:name w:val="Title"/>
    <w:basedOn w:val="Normal"/>
    <w:next w:val="Normal"/>
    <w:link w:val="TitleChar"/>
    <w:qFormat/>
    <w:rsid w:val="00AD4093"/>
    <w:pPr>
      <w:pBdr>
        <w:bottom w:val="single" w:sz="4" w:space="1" w:color="auto"/>
      </w:pBdr>
      <w:spacing w:line="240" w:lineRule="auto"/>
      <w:contextualSpacing/>
    </w:pPr>
    <w:rPr>
      <w:rFonts w:ascii="Arial" w:eastAsia="Times New Roman" w:hAnsi="Arial"/>
      <w:spacing w:val="5"/>
      <w:sz w:val="52"/>
      <w:szCs w:val="52"/>
    </w:rPr>
  </w:style>
  <w:style w:type="character" w:customStyle="1" w:styleId="TitleChar">
    <w:name w:val="Title Char"/>
    <w:basedOn w:val="DefaultParagraphFont"/>
    <w:link w:val="Title"/>
    <w:rsid w:val="00AD4093"/>
    <w:rPr>
      <w:rFonts w:ascii="Arial" w:eastAsia="Times New Roman" w:hAnsi="Arial" w:cs="Times New Roman"/>
      <w:spacing w:val="5"/>
      <w:sz w:val="52"/>
      <w:szCs w:val="52"/>
    </w:rPr>
  </w:style>
  <w:style w:type="character" w:customStyle="1" w:styleId="Heading1Char">
    <w:name w:val="Heading 1 Char"/>
    <w:basedOn w:val="DefaultParagraphFont"/>
    <w:link w:val="Heading1"/>
    <w:uiPriority w:val="9"/>
    <w:rsid w:val="00AD409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D4093"/>
    <w:pPr>
      <w:keepNext w:val="0"/>
      <w:keepLines w:val="0"/>
      <w:spacing w:before="480" w:after="240"/>
      <w:contextualSpacing/>
      <w:outlineLvl w:val="9"/>
    </w:pPr>
    <w:rPr>
      <w:rFonts w:ascii="Arial" w:eastAsia="Times New Roman" w:hAnsi="Arial" w:cs="Arial"/>
      <w:b/>
      <w:bCs/>
      <w:color w:val="auto"/>
      <w:sz w:val="28"/>
      <w:szCs w:val="28"/>
      <w:lang w:bidi="en-US"/>
    </w:rPr>
  </w:style>
  <w:style w:type="character" w:styleId="Strong">
    <w:name w:val="Strong"/>
    <w:uiPriority w:val="22"/>
    <w:qFormat/>
    <w:rsid w:val="00AD4093"/>
    <w:rPr>
      <w:b/>
      <w:bCs/>
    </w:rPr>
  </w:style>
  <w:style w:type="character" w:customStyle="1" w:styleId="normaltextrun">
    <w:name w:val="normaltextrun"/>
    <w:rsid w:val="00AD4093"/>
  </w:style>
  <w:style w:type="paragraph" w:styleId="NoSpacing">
    <w:name w:val="No Spacing"/>
    <w:link w:val="NoSpacingChar"/>
    <w:uiPriority w:val="1"/>
    <w:qFormat/>
    <w:rsid w:val="000B68E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0B68E3"/>
    <w:rPr>
      <w:rFonts w:ascii="Calibri" w:eastAsia="Times New Roman" w:hAnsi="Calibri" w:cs="Times New Roman"/>
    </w:rPr>
  </w:style>
  <w:style w:type="paragraph" w:styleId="NormalWeb">
    <w:name w:val="Normal (Web)"/>
    <w:basedOn w:val="Normal"/>
    <w:uiPriority w:val="99"/>
    <w:unhideWhenUsed/>
    <w:rsid w:val="0042288A"/>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C47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prevent-getting-sick/social-distancing.html" TargetMode="External"/><Relationship Id="rId13"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18" Type="http://schemas.openxmlformats.org/officeDocument/2006/relationships/hyperlink" Target="https://www.cdc.gov/coronavirus/2019-ncov/community/schools-childcare/operation-strategy.html?CDC_AA_refVal=https%3A%2F%2Fwww.cdc.gov%2Fcoronavirus%2F2019-ncov%2Fcommunity%2Fschools-childcare%2Fschools.html" TargetMode="External"/><Relationship Id="rId3" Type="http://schemas.openxmlformats.org/officeDocument/2006/relationships/settings" Target="settings.xml"/><Relationship Id="rId21" Type="http://schemas.openxmlformats.org/officeDocument/2006/relationships/hyperlink" Target="https://www.education.pa.gov/Schools/safeschools/emergencyplanning/COVID-19/SchoolReopeningGuidance/ReopeningPreKto12/CreatingEquitableSchoolSystems/AcceleratedLearning/Pages/default.aspx" TargetMode="External"/><Relationship Id="rId7"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12" Type="http://schemas.openxmlformats.org/officeDocument/2006/relationships/hyperlink" Target="https://www.cdc.gov/coronavirus/2019-ncov/community/schools-childcare/ventilation.html" TargetMode="External"/><Relationship Id="rId17" Type="http://schemas.openxmlformats.org/officeDocument/2006/relationships/hyperlink" Target="https://www.cdc.gov/coronavirus/2019-ncov/vaccines/toolkits/schools-childcare.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dc.gov/coronavirus/2019-ncov/lab/pooling-procedures.html" TargetMode="External"/><Relationship Id="rId20" Type="http://schemas.openxmlformats.org/officeDocument/2006/relationships/hyperlink" Target="https://www.education.pa.gov/Schools/safeschools/emergencyplanning/COVID-19/SchoolReopeningGuidance/ReopeningPreKto12/CreatingEquitableSchoolSystems/Pages/default.aspx"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cdc.gov/coronavirus/2019-ncov/community/clean-disinfect/index.html"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www.cdc.gov/coronavirus/2019-ncov/if-you-are-sick/quarantine.html" TargetMode="External"/><Relationship Id="rId23" Type="http://schemas.openxmlformats.org/officeDocument/2006/relationships/footer" Target="footer1.xml"/><Relationship Id="rId10" Type="http://schemas.openxmlformats.org/officeDocument/2006/relationships/hyperlink" Target="https://www.cdc.gov/healthywater/hygiene/diapering/index.html" TargetMode="External"/><Relationship Id="rId19" Type="http://schemas.openxmlformats.org/officeDocument/2006/relationships/hyperlink" Target="https://www.education.pa.gov/Schools/safeschools/emergencyplanning/COVID-19/Pages/default.aspx" TargetMode="External"/><Relationship Id="rId4" Type="http://schemas.openxmlformats.org/officeDocument/2006/relationships/webSettings" Target="webSettings.xml"/><Relationship Id="rId9" Type="http://schemas.openxmlformats.org/officeDocument/2006/relationships/hyperlink" Target="https://www.cdc.gov/handwashing/when-how-handwashing.html" TargetMode="External"/><Relationship Id="rId14" Type="http://schemas.openxmlformats.org/officeDocument/2006/relationships/hyperlink" Target="https://www.cdc.gov/coronavirus/2019-ncov/if-you-are-sick/isolation.html" TargetMode="External"/><Relationship Id="rId22" Type="http://schemas.openxmlformats.org/officeDocument/2006/relationships/hyperlink" Target="https://www.health.pa.gov/topics/disease/coronavirus/Pages/Coronaviru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2653</Words>
  <Characters>15125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Smith</dc:creator>
  <cp:keywords/>
  <dc:description/>
  <cp:lastModifiedBy>Kathleen Smith</cp:lastModifiedBy>
  <cp:revision>2</cp:revision>
  <dcterms:created xsi:type="dcterms:W3CDTF">2021-08-30T18:05:00Z</dcterms:created>
  <dcterms:modified xsi:type="dcterms:W3CDTF">2021-08-30T18:05:00Z</dcterms:modified>
</cp:coreProperties>
</file>