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3A0" w:rsidRDefault="00E821D4">
      <w:r>
        <w:t>Benchmarks Quarter 1</w:t>
      </w:r>
    </w:p>
    <w:p w:rsidR="00E821D4" w:rsidRDefault="00E821D4">
      <w:r>
        <w:t>Vocabolario</w:t>
      </w:r>
    </w:p>
    <w:p w:rsidR="00E821D4" w:rsidRDefault="00E821D4">
      <w:proofErr w:type="spellStart"/>
      <w:r>
        <w:t>Italiano</w:t>
      </w:r>
      <w:proofErr w:type="spellEnd"/>
      <w:r>
        <w:t xml:space="preserve"> 4/5</w:t>
      </w:r>
    </w:p>
    <w:p w:rsidR="00E821D4" w:rsidRDefault="00E821D4"/>
    <w:p w:rsidR="00E821D4" w:rsidRDefault="00E821D4" w:rsidP="00E821D4">
      <w:pPr>
        <w:spacing w:line="480" w:lineRule="auto"/>
        <w:rPr>
          <w:lang w:val="it-IT"/>
        </w:rPr>
      </w:pPr>
      <w:r w:rsidRPr="00E821D4">
        <w:rPr>
          <w:lang w:val="it-IT"/>
        </w:rPr>
        <w:t>Villaggio turistico -  resort</w:t>
      </w:r>
      <w:r w:rsidRPr="00E821D4">
        <w:rPr>
          <w:lang w:val="it-IT"/>
        </w:rPr>
        <w:tab/>
      </w:r>
      <w:r w:rsidRPr="00E821D4">
        <w:rPr>
          <w:lang w:val="it-IT"/>
        </w:rPr>
        <w:tab/>
        <w:t>vantaggio = advantage</w:t>
      </w:r>
      <w:r w:rsidRPr="00E821D4">
        <w:rPr>
          <w:lang w:val="it-IT"/>
        </w:rPr>
        <w:tab/>
      </w:r>
      <w:r w:rsidRPr="00E821D4">
        <w:rPr>
          <w:lang w:val="it-IT"/>
        </w:rPr>
        <w:tab/>
        <w:t>prezzi = cost</w:t>
      </w:r>
      <w:r>
        <w:rPr>
          <w:lang w:val="it-IT"/>
        </w:rPr>
        <w:tab/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Alle portata di tutti = accessible to all</w:t>
      </w:r>
      <w:r>
        <w:rPr>
          <w:lang w:val="it-IT"/>
        </w:rPr>
        <w:tab/>
        <w:t>svantaggio = disadvantage</w:t>
      </w:r>
      <w:r>
        <w:rPr>
          <w:lang w:val="it-IT"/>
        </w:rPr>
        <w:tab/>
        <w:t>congestione= crowd</w:t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Turismo di massa = mass tourism</w:t>
      </w:r>
      <w:r>
        <w:rPr>
          <w:lang w:val="it-IT"/>
        </w:rPr>
        <w:tab/>
        <w:t>corrispondente = journalist</w:t>
      </w:r>
      <w:r>
        <w:rPr>
          <w:lang w:val="it-IT"/>
        </w:rPr>
        <w:tab/>
        <w:t>spingere = to push</w:t>
      </w:r>
      <w:r>
        <w:rPr>
          <w:lang w:val="it-IT"/>
        </w:rPr>
        <w:tab/>
        <w:t xml:space="preserve">Posto = place </w:t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stesso = same</w:t>
      </w:r>
      <w:r>
        <w:rPr>
          <w:lang w:val="it-IT"/>
        </w:rPr>
        <w:tab/>
      </w:r>
      <w:r>
        <w:rPr>
          <w:lang w:val="it-IT"/>
        </w:rPr>
        <w:tab/>
        <w:t xml:space="preserve">affermare = to state </w:t>
      </w:r>
      <w:r>
        <w:rPr>
          <w:lang w:val="it-IT"/>
        </w:rPr>
        <w:tab/>
        <w:t>un paio di = a couple of</w:t>
      </w:r>
      <w:r>
        <w:rPr>
          <w:lang w:val="it-IT"/>
        </w:rPr>
        <w:tab/>
      </w:r>
      <w:r>
        <w:rPr>
          <w:lang w:val="it-IT"/>
        </w:rPr>
        <w:tab/>
        <w:t>Distendersi = to relax</w:t>
      </w:r>
      <w:r>
        <w:rPr>
          <w:lang w:val="it-IT"/>
        </w:rPr>
        <w:tab/>
        <w:t>intimità= intimacy</w:t>
      </w:r>
      <w:r>
        <w:rPr>
          <w:lang w:val="it-IT"/>
        </w:rPr>
        <w:tab/>
        <w:t xml:space="preserve">gita = ride </w:t>
      </w:r>
      <w:r>
        <w:rPr>
          <w:lang w:val="it-IT"/>
        </w:rPr>
        <w:tab/>
        <w:t>limpido = clear</w:t>
      </w:r>
      <w:r>
        <w:rPr>
          <w:lang w:val="it-IT"/>
        </w:rPr>
        <w:tab/>
        <w:t>zona= area</w:t>
      </w:r>
      <w:r>
        <w:rPr>
          <w:lang w:val="it-IT"/>
        </w:rPr>
        <w:tab/>
        <w:t>Annoiarsi = to get bored</w:t>
      </w:r>
      <w:r>
        <w:rPr>
          <w:lang w:val="it-IT"/>
        </w:rPr>
        <w:tab/>
        <w:t>paesaggio = view sviluppo = development</w:t>
      </w:r>
      <w:r>
        <w:rPr>
          <w:lang w:val="it-IT"/>
        </w:rPr>
        <w:tab/>
      </w:r>
      <w:r>
        <w:rPr>
          <w:lang w:val="it-IT"/>
        </w:rPr>
        <w:tab/>
        <w:t>comune = municipality</w:t>
      </w:r>
      <w:r>
        <w:rPr>
          <w:lang w:val="it-IT"/>
        </w:rPr>
        <w:tab/>
      </w:r>
      <w:r>
        <w:rPr>
          <w:lang w:val="it-IT"/>
        </w:rPr>
        <w:tab/>
        <w:t>abbazia = abbey</w:t>
      </w:r>
      <w:r>
        <w:rPr>
          <w:lang w:val="it-IT"/>
        </w:rPr>
        <w:tab/>
      </w:r>
      <w:r>
        <w:rPr>
          <w:lang w:val="it-IT"/>
        </w:rPr>
        <w:tab/>
        <w:t>radici= rooths</w:t>
      </w:r>
      <w:r>
        <w:rPr>
          <w:lang w:val="it-IT"/>
        </w:rPr>
        <w:tab/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ritemprare = restore</w:t>
      </w:r>
      <w:r>
        <w:rPr>
          <w:lang w:val="it-IT"/>
        </w:rPr>
        <w:tab/>
      </w:r>
      <w:r>
        <w:rPr>
          <w:lang w:val="it-IT"/>
        </w:rPr>
        <w:tab/>
        <w:t>stato d’animo = soul</w:t>
      </w:r>
      <w:r>
        <w:rPr>
          <w:lang w:val="it-IT"/>
        </w:rPr>
        <w:tab/>
      </w:r>
      <w:r>
        <w:rPr>
          <w:lang w:val="it-IT"/>
        </w:rPr>
        <w:tab/>
        <w:t>sapore = flavour</w:t>
      </w:r>
      <w:r>
        <w:rPr>
          <w:lang w:val="it-IT"/>
        </w:rPr>
        <w:tab/>
        <w:t>coppia = pair/couple</w:t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coniugi = sposes</w:t>
      </w:r>
      <w:r>
        <w:rPr>
          <w:lang w:val="it-IT"/>
        </w:rPr>
        <w:tab/>
      </w:r>
      <w:r>
        <w:rPr>
          <w:lang w:val="it-IT"/>
        </w:rPr>
        <w:tab/>
        <w:t>prima volta = first time</w:t>
      </w:r>
      <w:r>
        <w:rPr>
          <w:lang w:val="it-IT"/>
        </w:rPr>
        <w:tab/>
      </w:r>
      <w:r>
        <w:rPr>
          <w:lang w:val="it-IT"/>
        </w:rPr>
        <w:tab/>
        <w:t>torre= tower</w:t>
      </w:r>
      <w:r>
        <w:rPr>
          <w:lang w:val="it-IT"/>
        </w:rPr>
        <w:tab/>
      </w:r>
      <w:r>
        <w:rPr>
          <w:lang w:val="it-IT"/>
        </w:rPr>
        <w:tab/>
        <w:t>pizzicheria = deli</w:t>
      </w:r>
    </w:p>
    <w:p w:rsidR="00E821D4" w:rsidRDefault="00E821D4" w:rsidP="00E821D4">
      <w:pPr>
        <w:spacing w:line="480" w:lineRule="auto"/>
        <w:rPr>
          <w:lang w:val="it-IT"/>
        </w:rPr>
      </w:pPr>
      <w:r>
        <w:rPr>
          <w:lang w:val="it-IT"/>
        </w:rPr>
        <w:t>notturna = nightly</w:t>
      </w:r>
      <w:r>
        <w:rPr>
          <w:lang w:val="it-IT"/>
        </w:rPr>
        <w:tab/>
      </w:r>
      <w:r>
        <w:rPr>
          <w:lang w:val="it-IT"/>
        </w:rPr>
        <w:tab/>
      </w:r>
    </w:p>
    <w:p w:rsidR="00E821D4" w:rsidRPr="00E821D4" w:rsidRDefault="00E821D4">
      <w:pPr>
        <w:rPr>
          <w:lang w:val="it-IT"/>
        </w:rPr>
      </w:pPr>
      <w:bookmarkStart w:id="0" w:name="_GoBack"/>
      <w:bookmarkEnd w:id="0"/>
    </w:p>
    <w:sectPr w:rsidR="00E821D4" w:rsidRPr="00E821D4" w:rsidSect="00E821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D4"/>
    <w:rsid w:val="009223A0"/>
    <w:rsid w:val="00E8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8CEC"/>
  <w15:chartTrackingRefBased/>
  <w15:docId w15:val="{E311592E-B3F2-4017-AF9A-10E0E914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Gliubizzi</dc:creator>
  <cp:keywords/>
  <dc:description/>
  <cp:lastModifiedBy>Antonietta Gliubizzi</cp:lastModifiedBy>
  <cp:revision>1</cp:revision>
  <dcterms:created xsi:type="dcterms:W3CDTF">2019-10-28T13:40:00Z</dcterms:created>
  <dcterms:modified xsi:type="dcterms:W3CDTF">2019-10-28T13:54:00Z</dcterms:modified>
</cp:coreProperties>
</file>